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3C" w:rsidRPr="00BF3959" w:rsidRDefault="0081633C" w:rsidP="00102228">
      <w:pPr>
        <w:pStyle w:val="Standard"/>
        <w:ind w:right="2572"/>
        <w:rPr>
          <w:rFonts w:ascii="Bookman Old Style" w:hAnsi="Bookman Old Style" w:cs="Calibri"/>
          <w:b/>
          <w:lang w:val="es-ES"/>
        </w:rPr>
      </w:pPr>
      <w:bookmarkStart w:id="0" w:name="_GoBack"/>
      <w:bookmarkEnd w:id="0"/>
    </w:p>
    <w:p w:rsidR="00676024" w:rsidRDefault="004F060E" w:rsidP="00E1601F">
      <w:pPr>
        <w:pStyle w:val="Standard"/>
        <w:ind w:right="49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/>
          <w:lang w:val="es-ES"/>
        </w:rPr>
        <w:t>Asunto:</w:t>
      </w:r>
      <w:r w:rsidR="00E1601F">
        <w:rPr>
          <w:rFonts w:ascii="Bookman Old Style" w:hAnsi="Bookman Old Style" w:cs="Calibri"/>
          <w:b/>
          <w:lang w:val="es-ES"/>
        </w:rPr>
        <w:t xml:space="preserve"> </w:t>
      </w:r>
      <w:r w:rsidR="00E1601F" w:rsidRPr="00E1601F">
        <w:rPr>
          <w:rFonts w:ascii="Bookman Old Style" w:hAnsi="Bookman Old Style" w:cs="Calibri"/>
          <w:lang w:val="es-ES"/>
        </w:rPr>
        <w:t xml:space="preserve">Punto </w:t>
      </w:r>
      <w:r w:rsidR="00E1601F" w:rsidRPr="00383DC4">
        <w:rPr>
          <w:rFonts w:ascii="Bookman Old Style" w:hAnsi="Bookman Old Style" w:cs="Calibri"/>
          <w:b/>
          <w:lang w:val="es-ES"/>
        </w:rPr>
        <w:t xml:space="preserve">VI </w:t>
      </w:r>
      <w:r w:rsidR="00E1601F" w:rsidRPr="00E1601F">
        <w:rPr>
          <w:rFonts w:ascii="Bookman Old Style" w:hAnsi="Bookman Old Style" w:cs="Calibri"/>
          <w:bCs/>
        </w:rPr>
        <w:t>“Programa de Fomento a los Jóven</w:t>
      </w:r>
      <w:r w:rsidR="00E1601F">
        <w:rPr>
          <w:rFonts w:ascii="Bookman Old Style" w:hAnsi="Bookman Old Style" w:cs="Calibri"/>
          <w:bCs/>
        </w:rPr>
        <w:t>es Emprendedores de Tlajomulco”.</w:t>
      </w:r>
    </w:p>
    <w:p w:rsidR="00E1601F" w:rsidRDefault="00E1601F" w:rsidP="00E1601F">
      <w:pPr>
        <w:pStyle w:val="Standard"/>
        <w:ind w:right="49"/>
        <w:jc w:val="both"/>
        <w:rPr>
          <w:rFonts w:ascii="Bookman Old Style" w:hAnsi="Bookman Old Style" w:cs="Calibri"/>
          <w:bCs/>
        </w:rPr>
      </w:pPr>
    </w:p>
    <w:p w:rsidR="00383DC4" w:rsidRDefault="00383DC4" w:rsidP="00E1601F">
      <w:pPr>
        <w:pStyle w:val="Standard"/>
        <w:ind w:right="49"/>
        <w:jc w:val="both"/>
        <w:rPr>
          <w:rFonts w:ascii="Bookman Old Style" w:hAnsi="Bookman Old Style" w:cs="Calibri"/>
          <w:bCs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E1601F" w:rsidTr="00E1601F">
        <w:tc>
          <w:tcPr>
            <w:tcW w:w="4489" w:type="dxa"/>
          </w:tcPr>
          <w:p w:rsidR="00E1601F" w:rsidRP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</w:rPr>
            </w:pPr>
            <w:r w:rsidRPr="00E1601F">
              <w:rPr>
                <w:rFonts w:ascii="Bookman Old Style" w:eastAsia="Verdana" w:hAnsi="Bookman Old Style" w:cs="Arial"/>
              </w:rPr>
              <w:t>Dice:</w:t>
            </w:r>
          </w:p>
        </w:tc>
        <w:tc>
          <w:tcPr>
            <w:tcW w:w="4489" w:type="dxa"/>
          </w:tcPr>
          <w:p w:rsidR="00E1601F" w:rsidRP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</w:rPr>
            </w:pPr>
            <w:r w:rsidRPr="00E1601F">
              <w:rPr>
                <w:rFonts w:ascii="Bookman Old Style" w:eastAsia="Verdana" w:hAnsi="Bookman Old Style" w:cs="Arial"/>
              </w:rPr>
              <w:t>Propuesta:</w:t>
            </w:r>
          </w:p>
        </w:tc>
      </w:tr>
      <w:tr w:rsidR="00E1601F" w:rsidTr="00E1601F">
        <w:tc>
          <w:tcPr>
            <w:tcW w:w="4489" w:type="dxa"/>
          </w:tcPr>
          <w:p w:rsid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383DC4" w:rsidRPr="00432195" w:rsidRDefault="00383DC4" w:rsidP="0038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3DC4" w:rsidRPr="00432195" w:rsidRDefault="00777161" w:rsidP="0077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.b.1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383DC4" w:rsidRPr="00432195">
              <w:rPr>
                <w:rFonts w:ascii="Arial" w:eastAsia="Arial" w:hAnsi="Arial" w:cs="Arial"/>
                <w:b/>
                <w:color w:val="000000"/>
              </w:rPr>
              <w:t>Integración del Comité.</w:t>
            </w:r>
          </w:p>
          <w:p w:rsidR="00383DC4" w:rsidRPr="00432195" w:rsidRDefault="00383DC4" w:rsidP="00383DC4">
            <w:pPr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>El Comité estará integrado por las personas que ocupen los siguientes cargos: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 xml:space="preserve">La o el titular de la Coordinación General de Desarrollo Económico y Combate a la Desigualdad, quien presidirá el Comité. 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ind w:left="426"/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 xml:space="preserve">La </w:t>
            </w:r>
            <w:r w:rsidRPr="00432195">
              <w:rPr>
                <w:rFonts w:ascii="Arial" w:eastAsia="Arial" w:hAnsi="Arial" w:cs="Arial"/>
                <w:color w:val="000000"/>
              </w:rPr>
              <w:t>o el titular de la</w:t>
            </w:r>
            <w:r w:rsidRPr="00432195">
              <w:rPr>
                <w:rFonts w:ascii="Arial" w:eastAsia="Arial" w:hAnsi="Arial" w:cs="Arial"/>
              </w:rPr>
              <w:t xml:space="preserve"> Dirección del Instituto de Alternativas para Jóvenes, vocal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>Quien presida la Comisión Edilicia de Desarrollo Económico, con el carácter de vocal.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>La o el titular de la Tesorería Municipal, con el carácter de vocal.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 xml:space="preserve">La o el titular de la Dirección General de Competitividad Económica, con el carácter de vocal. </w:t>
            </w:r>
          </w:p>
          <w:p w:rsidR="00383DC4" w:rsidRPr="00432195" w:rsidRDefault="00383DC4" w:rsidP="00383DC4">
            <w:pPr>
              <w:numPr>
                <w:ilvl w:val="0"/>
                <w:numId w:val="12"/>
              </w:numPr>
              <w:ind w:left="426"/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 xml:space="preserve">La </w:t>
            </w:r>
            <w:r w:rsidRPr="00432195">
              <w:rPr>
                <w:rFonts w:ascii="Arial" w:eastAsia="Arial" w:hAnsi="Arial" w:cs="Arial"/>
                <w:color w:val="000000"/>
              </w:rPr>
              <w:t>o el titular de la</w:t>
            </w:r>
            <w:r w:rsidRPr="00432195">
              <w:rPr>
                <w:rFonts w:ascii="Arial" w:eastAsia="Arial" w:hAnsi="Arial" w:cs="Arial"/>
              </w:rPr>
              <w:t xml:space="preserve"> Dirección de Fomento Empresarial, con el carácter Secretario Técnico. </w:t>
            </w:r>
          </w:p>
          <w:p w:rsid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</w:tc>
        <w:tc>
          <w:tcPr>
            <w:tcW w:w="4489" w:type="dxa"/>
          </w:tcPr>
          <w:p w:rsidR="00E1601F" w:rsidRDefault="00E1601F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383DC4" w:rsidRPr="00432195" w:rsidRDefault="00383DC4" w:rsidP="00383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83DC4" w:rsidRPr="00432195" w:rsidRDefault="00777161" w:rsidP="0077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.b.1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383DC4" w:rsidRPr="00432195">
              <w:rPr>
                <w:rFonts w:ascii="Arial" w:eastAsia="Arial" w:hAnsi="Arial" w:cs="Arial"/>
                <w:b/>
                <w:color w:val="000000"/>
              </w:rPr>
              <w:t>Integración del Comité.</w:t>
            </w:r>
          </w:p>
          <w:p w:rsidR="00383DC4" w:rsidRPr="00432195" w:rsidRDefault="00383DC4" w:rsidP="00383DC4">
            <w:pPr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>El Comité estará integrado por las personas que ocupen los siguientes cargos:</w:t>
            </w:r>
          </w:p>
          <w:p w:rsidR="00383DC4" w:rsidRPr="00432195" w:rsidRDefault="00383DC4" w:rsidP="00383D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3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 xml:space="preserve">La o el titular de la Coordinación General de Desarrollo Económico y Combate a la Desigualdad, quien presidirá el Comité. </w:t>
            </w:r>
          </w:p>
          <w:p w:rsidR="00383DC4" w:rsidRPr="00432195" w:rsidRDefault="00383DC4" w:rsidP="00383DC4">
            <w:pPr>
              <w:numPr>
                <w:ilvl w:val="0"/>
                <w:numId w:val="15"/>
              </w:numPr>
              <w:ind w:left="426"/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 xml:space="preserve">La </w:t>
            </w:r>
            <w:r w:rsidRPr="00432195">
              <w:rPr>
                <w:rFonts w:ascii="Arial" w:eastAsia="Arial" w:hAnsi="Arial" w:cs="Arial"/>
                <w:color w:val="000000"/>
              </w:rPr>
              <w:t>o el titular de la</w:t>
            </w:r>
            <w:r w:rsidRPr="00432195">
              <w:rPr>
                <w:rFonts w:ascii="Arial" w:eastAsia="Arial" w:hAnsi="Arial" w:cs="Arial"/>
              </w:rPr>
              <w:t xml:space="preserve"> Dirección del Instituto de Alternativas para Jóvenes, vocal</w:t>
            </w:r>
          </w:p>
          <w:p w:rsidR="00383DC4" w:rsidRPr="00432195" w:rsidRDefault="00383DC4" w:rsidP="00383D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>Quien presida la Comisión Edilicia de Desarrollo Económico, con el carácter de vocal.</w:t>
            </w:r>
          </w:p>
          <w:p w:rsidR="00383DC4" w:rsidRPr="00432195" w:rsidRDefault="00383DC4" w:rsidP="00383D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>La o el titular de la Tesorería Municipal, con el carácter de vocal.</w:t>
            </w:r>
          </w:p>
          <w:p w:rsidR="00383DC4" w:rsidRPr="00432195" w:rsidRDefault="00383DC4" w:rsidP="00383DC4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432195">
              <w:rPr>
                <w:rFonts w:ascii="Arial" w:eastAsia="Arial" w:hAnsi="Arial" w:cs="Arial"/>
                <w:color w:val="000000"/>
              </w:rPr>
              <w:t xml:space="preserve">La o el titular de la Dirección General de Competitividad Económica, con el carácter de vocal. </w:t>
            </w:r>
          </w:p>
          <w:p w:rsidR="00383DC4" w:rsidRDefault="00383DC4" w:rsidP="00383DC4">
            <w:pPr>
              <w:numPr>
                <w:ilvl w:val="0"/>
                <w:numId w:val="15"/>
              </w:numPr>
              <w:ind w:left="426"/>
              <w:jc w:val="both"/>
              <w:rPr>
                <w:rFonts w:ascii="Arial" w:eastAsia="Arial" w:hAnsi="Arial" w:cs="Arial"/>
              </w:rPr>
            </w:pPr>
            <w:r w:rsidRPr="00432195">
              <w:rPr>
                <w:rFonts w:ascii="Arial" w:eastAsia="Arial" w:hAnsi="Arial" w:cs="Arial"/>
              </w:rPr>
              <w:t xml:space="preserve">La </w:t>
            </w:r>
            <w:r w:rsidRPr="00432195">
              <w:rPr>
                <w:rFonts w:ascii="Arial" w:eastAsia="Arial" w:hAnsi="Arial" w:cs="Arial"/>
                <w:color w:val="000000"/>
              </w:rPr>
              <w:t>o el titular de la</w:t>
            </w:r>
            <w:r w:rsidRPr="00432195">
              <w:rPr>
                <w:rFonts w:ascii="Arial" w:eastAsia="Arial" w:hAnsi="Arial" w:cs="Arial"/>
              </w:rPr>
              <w:t xml:space="preserve"> Dirección de Fomento Empresarial, con el carácter Secretario Técnico. </w:t>
            </w:r>
          </w:p>
          <w:p w:rsidR="00383DC4" w:rsidRPr="00383DC4" w:rsidRDefault="00383DC4" w:rsidP="00383DC4">
            <w:pPr>
              <w:numPr>
                <w:ilvl w:val="0"/>
                <w:numId w:val="15"/>
              </w:numPr>
              <w:ind w:left="426"/>
              <w:jc w:val="both"/>
              <w:rPr>
                <w:rFonts w:ascii="Arial" w:eastAsia="Arial" w:hAnsi="Arial" w:cs="Arial"/>
                <w:b/>
              </w:rPr>
            </w:pPr>
            <w:r w:rsidRPr="00383DC4">
              <w:rPr>
                <w:rFonts w:ascii="Arial" w:eastAsia="Arial" w:hAnsi="Arial" w:cs="Arial"/>
                <w:b/>
              </w:rPr>
              <w:t>La o el titular de la Dirección General de Innovación</w:t>
            </w:r>
            <w:r>
              <w:rPr>
                <w:rFonts w:ascii="Arial" w:eastAsia="Arial" w:hAnsi="Arial" w:cs="Arial"/>
                <w:b/>
              </w:rPr>
              <w:t xml:space="preserve"> Gubernamental, con carácter de vocal.</w:t>
            </w:r>
          </w:p>
          <w:p w:rsidR="00383DC4" w:rsidRDefault="00383DC4" w:rsidP="00E1601F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</w:tc>
      </w:tr>
    </w:tbl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hAnsi="Bookman Old Style" w:cs="Calibri"/>
          <w:bCs/>
        </w:rPr>
      </w:pPr>
      <w:r>
        <w:rPr>
          <w:rFonts w:ascii="Bookman Old Style" w:hAnsi="Bookman Old Style" w:cs="Calibri"/>
          <w:b/>
          <w:lang w:val="es-ES"/>
        </w:rPr>
        <w:lastRenderedPageBreak/>
        <w:t xml:space="preserve">Asunto: </w:t>
      </w:r>
      <w:r w:rsidRPr="00E1601F">
        <w:rPr>
          <w:rFonts w:ascii="Bookman Old Style" w:hAnsi="Bookman Old Style" w:cs="Calibri"/>
          <w:lang w:val="es-ES"/>
        </w:rPr>
        <w:t xml:space="preserve">Punto </w:t>
      </w:r>
      <w:r w:rsidRPr="00383DC4">
        <w:rPr>
          <w:rFonts w:ascii="Bookman Old Style" w:hAnsi="Bookman Old Style" w:cs="Calibri"/>
          <w:b/>
          <w:lang w:val="es-ES"/>
        </w:rPr>
        <w:t>I</w:t>
      </w:r>
      <w:r w:rsidR="00383DC4" w:rsidRPr="00383DC4">
        <w:rPr>
          <w:rFonts w:ascii="Bookman Old Style" w:hAnsi="Bookman Old Style" w:cs="Calibri"/>
          <w:b/>
          <w:lang w:val="es-ES"/>
        </w:rPr>
        <w:t>X</w:t>
      </w:r>
      <w:r w:rsidRPr="00E1601F">
        <w:rPr>
          <w:rFonts w:ascii="Bookman Old Style" w:hAnsi="Bookman Old Style" w:cs="Calibri"/>
          <w:lang w:val="es-ES"/>
        </w:rPr>
        <w:t xml:space="preserve"> </w:t>
      </w:r>
      <w:r w:rsidR="00383DC4" w:rsidRPr="00383DC4">
        <w:rPr>
          <w:rFonts w:ascii="Bookman Old Style" w:hAnsi="Bookman Old Style" w:cs="Calibri"/>
          <w:bCs/>
        </w:rPr>
        <w:t>“Programa de Apoyo para la Generació</w:t>
      </w:r>
      <w:r w:rsidR="00383DC4">
        <w:rPr>
          <w:rFonts w:ascii="Bookman Old Style" w:hAnsi="Bookman Old Style" w:cs="Calibri"/>
          <w:bCs/>
        </w:rPr>
        <w:t>n y Desarrollo de Cooperativas”</w:t>
      </w:r>
      <w:r>
        <w:rPr>
          <w:rFonts w:ascii="Bookman Old Style" w:hAnsi="Bookman Old Style" w:cs="Calibri"/>
          <w:bCs/>
        </w:rPr>
        <w:t>.</w:t>
      </w:r>
    </w:p>
    <w:p w:rsidR="00383DC4" w:rsidRDefault="00383DC4" w:rsidP="00383DC4">
      <w:pPr>
        <w:pStyle w:val="Standard"/>
        <w:ind w:right="49"/>
        <w:jc w:val="both"/>
        <w:rPr>
          <w:rFonts w:ascii="Bookman Old Style" w:hAnsi="Bookman Old Style" w:cs="Calibri"/>
          <w:bCs/>
        </w:rPr>
      </w:pPr>
    </w:p>
    <w:p w:rsidR="00383DC4" w:rsidRDefault="00383DC4" w:rsidP="00383DC4">
      <w:pPr>
        <w:pStyle w:val="Standard"/>
        <w:ind w:right="49"/>
        <w:jc w:val="both"/>
        <w:rPr>
          <w:rFonts w:ascii="Bookman Old Style" w:hAnsi="Bookman Old Style" w:cs="Calibri"/>
          <w:bCs/>
        </w:rPr>
      </w:pP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83DC4" w:rsidTr="00C62925">
        <w:tc>
          <w:tcPr>
            <w:tcW w:w="4489" w:type="dxa"/>
          </w:tcPr>
          <w:p w:rsidR="00383DC4" w:rsidRPr="00E1601F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</w:rPr>
            </w:pPr>
            <w:r w:rsidRPr="00E1601F">
              <w:rPr>
                <w:rFonts w:ascii="Bookman Old Style" w:eastAsia="Verdana" w:hAnsi="Bookman Old Style" w:cs="Arial"/>
              </w:rPr>
              <w:t>Dice:</w:t>
            </w:r>
          </w:p>
        </w:tc>
        <w:tc>
          <w:tcPr>
            <w:tcW w:w="4489" w:type="dxa"/>
          </w:tcPr>
          <w:p w:rsidR="00383DC4" w:rsidRPr="00E1601F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</w:rPr>
            </w:pPr>
            <w:r w:rsidRPr="00E1601F">
              <w:rPr>
                <w:rFonts w:ascii="Bookman Old Style" w:eastAsia="Verdana" w:hAnsi="Bookman Old Style" w:cs="Arial"/>
              </w:rPr>
              <w:t>Propuesta:</w:t>
            </w:r>
          </w:p>
        </w:tc>
      </w:tr>
      <w:tr w:rsidR="00383DC4" w:rsidTr="00C62925">
        <w:tc>
          <w:tcPr>
            <w:tcW w:w="4489" w:type="dxa"/>
          </w:tcPr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D7096F" w:rsidRDefault="00D7096F" w:rsidP="00D7096F">
            <w:pP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. Comité Dictaminador.</w:t>
            </w:r>
          </w:p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D7096F" w:rsidRDefault="00D7096F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D7096F" w:rsidRDefault="00D7096F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D7096F" w:rsidRDefault="00D7096F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383DC4" w:rsidRPr="002346B8" w:rsidRDefault="00777161" w:rsidP="0077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.b.1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. I</w:t>
            </w:r>
            <w:r w:rsidR="00383DC4" w:rsidRPr="002346B8">
              <w:rPr>
                <w:rFonts w:ascii="Arial" w:eastAsia="Arial" w:hAnsi="Arial" w:cs="Arial"/>
                <w:b/>
                <w:color w:val="000000"/>
              </w:rPr>
              <w:t>ntegración del Comité.</w:t>
            </w:r>
          </w:p>
          <w:p w:rsidR="00383DC4" w:rsidRPr="002346B8" w:rsidRDefault="00383DC4" w:rsidP="00383DC4">
            <w:pPr>
              <w:jc w:val="both"/>
              <w:rPr>
                <w:rFonts w:ascii="Arial" w:eastAsia="Arial" w:hAnsi="Arial" w:cs="Arial"/>
              </w:rPr>
            </w:pPr>
            <w:r w:rsidRPr="002346B8">
              <w:rPr>
                <w:rFonts w:ascii="Arial" w:eastAsia="Arial" w:hAnsi="Arial" w:cs="Arial"/>
              </w:rPr>
              <w:t>El Programa, contará con un Comité Dictaminador, que tendrá como objetivo la evaluación, ejecución y resultados del mismo. El cual estará integrado por las personas que ocupen los siguientes cargos:</w:t>
            </w:r>
          </w:p>
          <w:p w:rsidR="00383DC4" w:rsidRPr="002346B8" w:rsidRDefault="00383DC4" w:rsidP="00383D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2346B8">
              <w:rPr>
                <w:rFonts w:ascii="Arial" w:eastAsia="Arial" w:hAnsi="Arial" w:cs="Arial"/>
                <w:color w:val="000000"/>
              </w:rPr>
              <w:t xml:space="preserve">La Coordinación General de Desarrollo Económico y Combate a la Desigualdad, quien presidirá el Comité. </w:t>
            </w:r>
          </w:p>
          <w:p w:rsidR="00383DC4" w:rsidRPr="002346B8" w:rsidRDefault="00383DC4" w:rsidP="00383D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2346B8">
              <w:rPr>
                <w:rFonts w:ascii="Arial" w:eastAsia="Arial" w:hAnsi="Arial" w:cs="Arial"/>
                <w:color w:val="000000"/>
              </w:rPr>
              <w:t>Presidencia de la Comisión Edilicia de Desarrollo Económico, con el carácter de vocal.</w:t>
            </w:r>
          </w:p>
          <w:p w:rsidR="00383DC4" w:rsidRPr="002346B8" w:rsidRDefault="00383DC4" w:rsidP="00383D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2346B8">
              <w:rPr>
                <w:rFonts w:ascii="Arial" w:eastAsia="Arial" w:hAnsi="Arial" w:cs="Arial"/>
                <w:color w:val="000000"/>
              </w:rPr>
              <w:t>La Tesorería Municipal, con el carácter de vocal.</w:t>
            </w:r>
          </w:p>
          <w:p w:rsidR="00383DC4" w:rsidRPr="002346B8" w:rsidRDefault="00383DC4" w:rsidP="00383D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2346B8">
              <w:rPr>
                <w:rFonts w:ascii="Arial" w:eastAsia="Arial" w:hAnsi="Arial" w:cs="Arial"/>
                <w:color w:val="000000"/>
              </w:rPr>
              <w:t>La Dirección de Fomento Empresarial, con el carácter de Secretario Técnico del Comité Dictaminador.</w:t>
            </w:r>
          </w:p>
          <w:p w:rsidR="00383DC4" w:rsidRPr="002346B8" w:rsidRDefault="00383DC4" w:rsidP="00383DC4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2346B8">
              <w:rPr>
                <w:rFonts w:ascii="Arial" w:eastAsia="Arial" w:hAnsi="Arial" w:cs="Arial"/>
                <w:color w:val="000000"/>
              </w:rPr>
              <w:t xml:space="preserve">La Dirección General de Competitividad Económica, con el carácter de vocal. </w:t>
            </w:r>
          </w:p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</w:tc>
        <w:tc>
          <w:tcPr>
            <w:tcW w:w="4489" w:type="dxa"/>
          </w:tcPr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D7096F" w:rsidRDefault="00D7096F" w:rsidP="00D7096F">
            <w:pPr>
              <w:tabs>
                <w:tab w:val="left" w:pos="708"/>
              </w:tabs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>. Comité Dictaminador.</w:t>
            </w:r>
          </w:p>
          <w:p w:rsidR="00D7096F" w:rsidRPr="00D7096F" w:rsidRDefault="00D7096F" w:rsidP="00D7096F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D7096F">
              <w:rPr>
                <w:rFonts w:ascii="Arial" w:eastAsia="Arial" w:hAnsi="Arial" w:cs="Arial"/>
                <w:b/>
                <w:color w:val="000000"/>
              </w:rPr>
              <w:t xml:space="preserve">El Programa, contará con un Comité Dictaminador, que tendrá como objetivo la evaluación, ejecución y resultados de este. </w:t>
            </w:r>
          </w:p>
          <w:p w:rsidR="00D7096F" w:rsidRDefault="00D7096F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  <w:p w:rsidR="00383DC4" w:rsidRPr="00383DC4" w:rsidRDefault="00777161" w:rsidP="00777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2.6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.b.1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383DC4" w:rsidRPr="00383DC4">
              <w:rPr>
                <w:rFonts w:ascii="Arial" w:eastAsia="Arial" w:hAnsi="Arial" w:cs="Arial"/>
                <w:b/>
                <w:color w:val="000000"/>
              </w:rPr>
              <w:t>Integración del Comité.</w:t>
            </w:r>
          </w:p>
          <w:p w:rsidR="00383DC4" w:rsidRPr="00383DC4" w:rsidRDefault="00383DC4" w:rsidP="00383DC4">
            <w:pPr>
              <w:jc w:val="both"/>
              <w:rPr>
                <w:rFonts w:ascii="Arial" w:eastAsia="Arial" w:hAnsi="Arial" w:cs="Arial"/>
              </w:rPr>
            </w:pPr>
            <w:r w:rsidRPr="00383DC4">
              <w:rPr>
                <w:rFonts w:ascii="Arial" w:eastAsia="Arial" w:hAnsi="Arial" w:cs="Arial"/>
              </w:rPr>
              <w:t>El Programa, contará con un Comité Dictaminador, que tendrá como objetivo la evaluación, ejecución y resultados del mismo. El cual estará integrado por las personas que ocupen los siguientes cargos:</w:t>
            </w:r>
          </w:p>
          <w:p w:rsidR="00383DC4" w:rsidRP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3" w:hanging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color w:val="000000"/>
              </w:rPr>
              <w:t xml:space="preserve">La Coordinación General de Desarrollo Económico y Combate a la Desigualdad, quien presidirá el Comité. </w:t>
            </w:r>
          </w:p>
          <w:p w:rsidR="00383DC4" w:rsidRP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color w:val="000000"/>
              </w:rPr>
              <w:t>Presidencia de la Comisión Edilicia de Desarrollo Económico, con el carácter de vocal.</w:t>
            </w:r>
          </w:p>
          <w:p w:rsidR="00383DC4" w:rsidRP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color w:val="000000"/>
              </w:rPr>
              <w:t>La Tesorería Municipal, con el carácter de vocal.</w:t>
            </w:r>
          </w:p>
          <w:p w:rsidR="00383DC4" w:rsidRP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color w:val="000000"/>
              </w:rPr>
              <w:t>La Dirección de Fomento Empresarial, con el carácter de Secretario Técnico del Comité Dictaminador.</w:t>
            </w:r>
          </w:p>
          <w:p w:rsid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color w:val="000000"/>
              </w:rPr>
              <w:t xml:space="preserve">La Dirección General de Competitividad Económica, con el carácter de vocal. </w:t>
            </w:r>
          </w:p>
          <w:p w:rsidR="00383DC4" w:rsidRPr="00383DC4" w:rsidRDefault="00383DC4" w:rsidP="00383DC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jc w:val="both"/>
              <w:rPr>
                <w:rFonts w:ascii="Arial" w:eastAsia="Arial" w:hAnsi="Arial" w:cs="Arial"/>
                <w:color w:val="000000"/>
              </w:rPr>
            </w:pPr>
            <w:r w:rsidRPr="00383DC4">
              <w:rPr>
                <w:rFonts w:ascii="Arial" w:eastAsia="Arial" w:hAnsi="Arial" w:cs="Arial"/>
                <w:b/>
              </w:rPr>
              <w:t>La o el titular de la Dirección General de Innovación Gubernamental, con carácter de vocal.</w:t>
            </w:r>
          </w:p>
          <w:p w:rsidR="00383DC4" w:rsidRDefault="00383DC4" w:rsidP="00C62925">
            <w:pPr>
              <w:pStyle w:val="Standard"/>
              <w:ind w:right="49"/>
              <w:jc w:val="both"/>
              <w:rPr>
                <w:rFonts w:ascii="Bookman Old Style" w:eastAsia="Verdana" w:hAnsi="Bookman Old Style" w:cs="Arial"/>
                <w:i/>
                <w:u w:val="single"/>
              </w:rPr>
            </w:pPr>
          </w:p>
        </w:tc>
      </w:tr>
    </w:tbl>
    <w:p w:rsidR="00383DC4" w:rsidRDefault="00383DC4" w:rsidP="00383DC4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E1601F" w:rsidRDefault="00E1601F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383DC4" w:rsidRDefault="00383DC4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p w:rsidR="00383DC4" w:rsidRPr="00E1601F" w:rsidRDefault="00383DC4" w:rsidP="00E1601F">
      <w:pPr>
        <w:pStyle w:val="Standard"/>
        <w:ind w:right="49"/>
        <w:jc w:val="both"/>
        <w:rPr>
          <w:rFonts w:ascii="Bookman Old Style" w:eastAsia="Verdana" w:hAnsi="Bookman Old Style" w:cs="Arial"/>
          <w:i/>
          <w:u w:val="single"/>
        </w:rPr>
      </w:pPr>
    </w:p>
    <w:sectPr w:rsidR="00383DC4" w:rsidRPr="00E1601F" w:rsidSect="00383DC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9D0" w:rsidRDefault="008559D0" w:rsidP="00733C3C">
      <w:pPr>
        <w:spacing w:after="0" w:line="240" w:lineRule="auto"/>
      </w:pPr>
      <w:r>
        <w:separator/>
      </w:r>
    </w:p>
  </w:endnote>
  <w:endnote w:type="continuationSeparator" w:id="0">
    <w:p w:rsidR="008559D0" w:rsidRDefault="008559D0" w:rsidP="0073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9D0" w:rsidRDefault="008559D0" w:rsidP="00733C3C">
      <w:pPr>
        <w:spacing w:after="0" w:line="240" w:lineRule="auto"/>
      </w:pPr>
      <w:r>
        <w:separator/>
      </w:r>
    </w:p>
  </w:footnote>
  <w:footnote w:type="continuationSeparator" w:id="0">
    <w:p w:rsidR="008559D0" w:rsidRDefault="008559D0" w:rsidP="0073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E75"/>
    <w:multiLevelType w:val="hybridMultilevel"/>
    <w:tmpl w:val="04242D44"/>
    <w:lvl w:ilvl="0" w:tplc="080A0013">
      <w:start w:val="1"/>
      <w:numFmt w:val="upperRoman"/>
      <w:lvlText w:val="%1."/>
      <w:lvlJc w:val="right"/>
      <w:pPr>
        <w:ind w:left="720" w:hanging="18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6147"/>
    <w:multiLevelType w:val="multilevel"/>
    <w:tmpl w:val="6E58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3B89"/>
    <w:multiLevelType w:val="hybridMultilevel"/>
    <w:tmpl w:val="85D476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63FE2"/>
    <w:multiLevelType w:val="hybridMultilevel"/>
    <w:tmpl w:val="FCD883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D86096"/>
    <w:multiLevelType w:val="hybridMultilevel"/>
    <w:tmpl w:val="37123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C687F"/>
    <w:multiLevelType w:val="multilevel"/>
    <w:tmpl w:val="425A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6">
    <w:nsid w:val="3C402665"/>
    <w:multiLevelType w:val="multilevel"/>
    <w:tmpl w:val="2FCCE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212C1"/>
    <w:multiLevelType w:val="hybridMultilevel"/>
    <w:tmpl w:val="54523D20"/>
    <w:lvl w:ilvl="0" w:tplc="080A000F">
      <w:start w:val="1"/>
      <w:numFmt w:val="decimal"/>
      <w:lvlText w:val="%1."/>
      <w:lvlJc w:val="left"/>
      <w:pPr>
        <w:ind w:left="804" w:hanging="360"/>
      </w:pPr>
    </w:lvl>
    <w:lvl w:ilvl="1" w:tplc="080A0019" w:tentative="1">
      <w:start w:val="1"/>
      <w:numFmt w:val="lowerLetter"/>
      <w:lvlText w:val="%2."/>
      <w:lvlJc w:val="left"/>
      <w:pPr>
        <w:ind w:left="1524" w:hanging="360"/>
      </w:pPr>
    </w:lvl>
    <w:lvl w:ilvl="2" w:tplc="080A001B" w:tentative="1">
      <w:start w:val="1"/>
      <w:numFmt w:val="lowerRoman"/>
      <w:lvlText w:val="%3."/>
      <w:lvlJc w:val="right"/>
      <w:pPr>
        <w:ind w:left="2244" w:hanging="180"/>
      </w:pPr>
    </w:lvl>
    <w:lvl w:ilvl="3" w:tplc="080A000F" w:tentative="1">
      <w:start w:val="1"/>
      <w:numFmt w:val="decimal"/>
      <w:lvlText w:val="%4."/>
      <w:lvlJc w:val="left"/>
      <w:pPr>
        <w:ind w:left="2964" w:hanging="360"/>
      </w:pPr>
    </w:lvl>
    <w:lvl w:ilvl="4" w:tplc="080A0019" w:tentative="1">
      <w:start w:val="1"/>
      <w:numFmt w:val="lowerLetter"/>
      <w:lvlText w:val="%5."/>
      <w:lvlJc w:val="left"/>
      <w:pPr>
        <w:ind w:left="3684" w:hanging="360"/>
      </w:pPr>
    </w:lvl>
    <w:lvl w:ilvl="5" w:tplc="080A001B" w:tentative="1">
      <w:start w:val="1"/>
      <w:numFmt w:val="lowerRoman"/>
      <w:lvlText w:val="%6."/>
      <w:lvlJc w:val="right"/>
      <w:pPr>
        <w:ind w:left="4404" w:hanging="180"/>
      </w:pPr>
    </w:lvl>
    <w:lvl w:ilvl="6" w:tplc="080A000F" w:tentative="1">
      <w:start w:val="1"/>
      <w:numFmt w:val="decimal"/>
      <w:lvlText w:val="%7."/>
      <w:lvlJc w:val="left"/>
      <w:pPr>
        <w:ind w:left="5124" w:hanging="360"/>
      </w:pPr>
    </w:lvl>
    <w:lvl w:ilvl="7" w:tplc="080A0019" w:tentative="1">
      <w:start w:val="1"/>
      <w:numFmt w:val="lowerLetter"/>
      <w:lvlText w:val="%8."/>
      <w:lvlJc w:val="left"/>
      <w:pPr>
        <w:ind w:left="5844" w:hanging="360"/>
      </w:pPr>
    </w:lvl>
    <w:lvl w:ilvl="8" w:tplc="080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439A1CD9"/>
    <w:multiLevelType w:val="multilevel"/>
    <w:tmpl w:val="6E58A9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D03DC"/>
    <w:multiLevelType w:val="hybridMultilevel"/>
    <w:tmpl w:val="C10A1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48B3"/>
    <w:multiLevelType w:val="multilevel"/>
    <w:tmpl w:val="82EC3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1">
    <w:nsid w:val="50D37542"/>
    <w:multiLevelType w:val="hybridMultilevel"/>
    <w:tmpl w:val="77B82FE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81B49C7"/>
    <w:multiLevelType w:val="multilevel"/>
    <w:tmpl w:val="D6DA13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32E02"/>
    <w:multiLevelType w:val="multilevel"/>
    <w:tmpl w:val="82EC3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4">
    <w:nsid w:val="69687BAA"/>
    <w:multiLevelType w:val="hybridMultilevel"/>
    <w:tmpl w:val="11F42C3A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C64121D"/>
    <w:multiLevelType w:val="hybridMultilevel"/>
    <w:tmpl w:val="6EA04A0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96AED"/>
    <w:multiLevelType w:val="multilevel"/>
    <w:tmpl w:val="425A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lowerLetter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520" w:hanging="2520"/>
      </w:pPr>
    </w:lvl>
    <w:lvl w:ilvl="8">
      <w:start w:val="1"/>
      <w:numFmt w:val="decimal"/>
      <w:lvlText w:val="%1.%2.%3.%4.%5.%6.%7.%8.%9."/>
      <w:lvlJc w:val="left"/>
      <w:pPr>
        <w:ind w:left="2880" w:hanging="2880"/>
      </w:pPr>
    </w:lvl>
  </w:abstractNum>
  <w:abstractNum w:abstractNumId="17">
    <w:nsid w:val="6F8C2494"/>
    <w:multiLevelType w:val="hybridMultilevel"/>
    <w:tmpl w:val="07CA1BB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18684C"/>
    <w:multiLevelType w:val="hybridMultilevel"/>
    <w:tmpl w:val="0D32A7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3"/>
  </w:num>
  <w:num w:numId="5">
    <w:abstractNumId w:val="18"/>
  </w:num>
  <w:num w:numId="6">
    <w:abstractNumId w:val="7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4"/>
  </w:num>
  <w:num w:numId="12">
    <w:abstractNumId w:val="1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13"/>
  </w:num>
  <w:num w:numId="18">
    <w:abstractNumId w:val="10"/>
  </w:num>
  <w:num w:numId="19">
    <w:abstractNumId w:val="12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5E4D"/>
    <w:rsid w:val="00012EAA"/>
    <w:rsid w:val="000159FB"/>
    <w:rsid w:val="000423EA"/>
    <w:rsid w:val="0004507E"/>
    <w:rsid w:val="00064895"/>
    <w:rsid w:val="00077CEF"/>
    <w:rsid w:val="000D743C"/>
    <w:rsid w:val="000F0B12"/>
    <w:rsid w:val="00102228"/>
    <w:rsid w:val="00104676"/>
    <w:rsid w:val="00127DD8"/>
    <w:rsid w:val="00177274"/>
    <w:rsid w:val="0018515D"/>
    <w:rsid w:val="001902AF"/>
    <w:rsid w:val="001923B1"/>
    <w:rsid w:val="001B1647"/>
    <w:rsid w:val="001D1768"/>
    <w:rsid w:val="001D2947"/>
    <w:rsid w:val="001E3E9C"/>
    <w:rsid w:val="001F5BE5"/>
    <w:rsid w:val="00210F3B"/>
    <w:rsid w:val="00214B4F"/>
    <w:rsid w:val="00234BAD"/>
    <w:rsid w:val="0026252C"/>
    <w:rsid w:val="00276719"/>
    <w:rsid w:val="00282148"/>
    <w:rsid w:val="002D1FFC"/>
    <w:rsid w:val="002E068F"/>
    <w:rsid w:val="002E36FE"/>
    <w:rsid w:val="00301D8E"/>
    <w:rsid w:val="00310B27"/>
    <w:rsid w:val="00321329"/>
    <w:rsid w:val="00375C9F"/>
    <w:rsid w:val="00383DC4"/>
    <w:rsid w:val="003D1C51"/>
    <w:rsid w:val="00403694"/>
    <w:rsid w:val="00413DDB"/>
    <w:rsid w:val="00435D96"/>
    <w:rsid w:val="00442756"/>
    <w:rsid w:val="004E404F"/>
    <w:rsid w:val="004E4425"/>
    <w:rsid w:val="004F060E"/>
    <w:rsid w:val="00517410"/>
    <w:rsid w:val="00532B7C"/>
    <w:rsid w:val="005439CD"/>
    <w:rsid w:val="00561307"/>
    <w:rsid w:val="00561792"/>
    <w:rsid w:val="00562041"/>
    <w:rsid w:val="00571BEE"/>
    <w:rsid w:val="00577756"/>
    <w:rsid w:val="0059175C"/>
    <w:rsid w:val="005A0396"/>
    <w:rsid w:val="005C4300"/>
    <w:rsid w:val="005C517C"/>
    <w:rsid w:val="0062324A"/>
    <w:rsid w:val="0063035C"/>
    <w:rsid w:val="0066695D"/>
    <w:rsid w:val="00676024"/>
    <w:rsid w:val="0068747B"/>
    <w:rsid w:val="006D7174"/>
    <w:rsid w:val="006E0443"/>
    <w:rsid w:val="006E3DD2"/>
    <w:rsid w:val="00721AE3"/>
    <w:rsid w:val="00732A8B"/>
    <w:rsid w:val="00733C3C"/>
    <w:rsid w:val="007347D8"/>
    <w:rsid w:val="007522C4"/>
    <w:rsid w:val="00754A2B"/>
    <w:rsid w:val="0075714F"/>
    <w:rsid w:val="00777161"/>
    <w:rsid w:val="00786774"/>
    <w:rsid w:val="007A788C"/>
    <w:rsid w:val="007E0DBC"/>
    <w:rsid w:val="0080135B"/>
    <w:rsid w:val="0081633C"/>
    <w:rsid w:val="0083410C"/>
    <w:rsid w:val="00840DAA"/>
    <w:rsid w:val="008559D0"/>
    <w:rsid w:val="00857531"/>
    <w:rsid w:val="00870CEF"/>
    <w:rsid w:val="008C32B3"/>
    <w:rsid w:val="008C43AC"/>
    <w:rsid w:val="008C4D56"/>
    <w:rsid w:val="009426A7"/>
    <w:rsid w:val="009436B2"/>
    <w:rsid w:val="0094500A"/>
    <w:rsid w:val="009575B5"/>
    <w:rsid w:val="00967A3A"/>
    <w:rsid w:val="009E5D1A"/>
    <w:rsid w:val="00A0712D"/>
    <w:rsid w:val="00A17968"/>
    <w:rsid w:val="00A42484"/>
    <w:rsid w:val="00A615EA"/>
    <w:rsid w:val="00A85C92"/>
    <w:rsid w:val="00A90536"/>
    <w:rsid w:val="00AB44DC"/>
    <w:rsid w:val="00AC399A"/>
    <w:rsid w:val="00AD221F"/>
    <w:rsid w:val="00AE41BB"/>
    <w:rsid w:val="00AE62D2"/>
    <w:rsid w:val="00AF48FD"/>
    <w:rsid w:val="00B17CC2"/>
    <w:rsid w:val="00B36B47"/>
    <w:rsid w:val="00B621DC"/>
    <w:rsid w:val="00B90878"/>
    <w:rsid w:val="00B95D58"/>
    <w:rsid w:val="00BA4125"/>
    <w:rsid w:val="00BC6CFB"/>
    <w:rsid w:val="00BF3959"/>
    <w:rsid w:val="00C11392"/>
    <w:rsid w:val="00C52FF6"/>
    <w:rsid w:val="00CB2FCA"/>
    <w:rsid w:val="00CE7F45"/>
    <w:rsid w:val="00CF3F2C"/>
    <w:rsid w:val="00D03123"/>
    <w:rsid w:val="00D165C9"/>
    <w:rsid w:val="00D406DE"/>
    <w:rsid w:val="00D62947"/>
    <w:rsid w:val="00D7096F"/>
    <w:rsid w:val="00D74748"/>
    <w:rsid w:val="00D74FCB"/>
    <w:rsid w:val="00D828D0"/>
    <w:rsid w:val="00DA5472"/>
    <w:rsid w:val="00DA55E5"/>
    <w:rsid w:val="00DD47CC"/>
    <w:rsid w:val="00DD71F5"/>
    <w:rsid w:val="00E1461D"/>
    <w:rsid w:val="00E1601F"/>
    <w:rsid w:val="00E22F7F"/>
    <w:rsid w:val="00E37187"/>
    <w:rsid w:val="00E45E4D"/>
    <w:rsid w:val="00E47832"/>
    <w:rsid w:val="00E51D71"/>
    <w:rsid w:val="00EA22EB"/>
    <w:rsid w:val="00EF12DE"/>
    <w:rsid w:val="00EF49AE"/>
    <w:rsid w:val="00EF5C65"/>
    <w:rsid w:val="00EF701F"/>
    <w:rsid w:val="00F06DC7"/>
    <w:rsid w:val="00F11872"/>
    <w:rsid w:val="00F22518"/>
    <w:rsid w:val="00F5545C"/>
    <w:rsid w:val="00F72EB2"/>
    <w:rsid w:val="00F76B62"/>
    <w:rsid w:val="00F86AE0"/>
    <w:rsid w:val="00FB5141"/>
    <w:rsid w:val="00FC32C2"/>
    <w:rsid w:val="00FD1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C4"/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E068F"/>
  </w:style>
  <w:style w:type="paragraph" w:styleId="Prrafodelista">
    <w:name w:val="List Paragraph"/>
    <w:basedOn w:val="Normal"/>
    <w:uiPriority w:val="34"/>
    <w:qFormat/>
    <w:rsid w:val="00413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3C"/>
  </w:style>
  <w:style w:type="paragraph" w:styleId="Piedepgina">
    <w:name w:val="footer"/>
    <w:basedOn w:val="Normal"/>
    <w:link w:val="PiedepginaCar"/>
    <w:uiPriority w:val="99"/>
    <w:unhideWhenUsed/>
    <w:rsid w:val="0073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3C"/>
  </w:style>
  <w:style w:type="paragraph" w:customStyle="1" w:styleId="Standard">
    <w:name w:val="Standard"/>
    <w:rsid w:val="007347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oindependiente21">
    <w:name w:val="Texto independiente 21"/>
    <w:basedOn w:val="Standard"/>
    <w:rsid w:val="007347D8"/>
    <w:pPr>
      <w:jc w:val="both"/>
    </w:pPr>
    <w:rPr>
      <w:rFonts w:ascii="Arial" w:hAnsi="Arial" w:cs="Arial"/>
      <w:b/>
      <w:bCs/>
      <w:szCs w:val="20"/>
    </w:rPr>
  </w:style>
  <w:style w:type="character" w:customStyle="1" w:styleId="Fuentedeprrafopredeter2">
    <w:name w:val="Fuente de párrafo predeter.2"/>
    <w:rsid w:val="00F11872"/>
  </w:style>
  <w:style w:type="table" w:styleId="Tablaconcuadrcula">
    <w:name w:val="Table Grid"/>
    <w:basedOn w:val="Tablanormal"/>
    <w:uiPriority w:val="59"/>
    <w:rsid w:val="00E1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C4"/>
    <w:rPr>
      <w:rFonts w:ascii="Calibri" w:eastAsia="Batang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2E068F"/>
  </w:style>
  <w:style w:type="paragraph" w:styleId="Prrafodelista">
    <w:name w:val="List Paragraph"/>
    <w:basedOn w:val="Normal"/>
    <w:uiPriority w:val="34"/>
    <w:qFormat/>
    <w:rsid w:val="00413D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17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C3C"/>
  </w:style>
  <w:style w:type="paragraph" w:styleId="Piedepgina">
    <w:name w:val="footer"/>
    <w:basedOn w:val="Normal"/>
    <w:link w:val="PiedepginaCar"/>
    <w:uiPriority w:val="99"/>
    <w:unhideWhenUsed/>
    <w:rsid w:val="00733C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3C"/>
  </w:style>
  <w:style w:type="paragraph" w:customStyle="1" w:styleId="Standard">
    <w:name w:val="Standard"/>
    <w:rsid w:val="007347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xtoindependiente21">
    <w:name w:val="Texto independiente 21"/>
    <w:basedOn w:val="Standard"/>
    <w:rsid w:val="007347D8"/>
    <w:pPr>
      <w:jc w:val="both"/>
    </w:pPr>
    <w:rPr>
      <w:rFonts w:ascii="Arial" w:hAnsi="Arial" w:cs="Arial"/>
      <w:b/>
      <w:bCs/>
      <w:szCs w:val="20"/>
    </w:rPr>
  </w:style>
  <w:style w:type="character" w:customStyle="1" w:styleId="Fuentedeprrafopredeter2">
    <w:name w:val="Fuente de párrafo predeter.2"/>
    <w:rsid w:val="00F11872"/>
  </w:style>
  <w:style w:type="table" w:styleId="Tablaconcuadrcula">
    <w:name w:val="Table Grid"/>
    <w:basedOn w:val="Tablanormal"/>
    <w:uiPriority w:val="59"/>
    <w:rsid w:val="00E16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5FA9-049E-48B8-AE7E-3CCF33D11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ESTEBAN SANCHEZ GONZALEZ - PC-0436</dc:creator>
  <cp:lastModifiedBy>Hector D. Cárdenas Landino</cp:lastModifiedBy>
  <cp:revision>4</cp:revision>
  <cp:lastPrinted>2019-08-01T18:41:00Z</cp:lastPrinted>
  <dcterms:created xsi:type="dcterms:W3CDTF">2019-07-25T16:38:00Z</dcterms:created>
  <dcterms:modified xsi:type="dcterms:W3CDTF">2019-08-01T18:41:00Z</dcterms:modified>
</cp:coreProperties>
</file>