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Acta de la Vigésima Segunda Sesión Ordinaria del Comité de Adquisiciones de Tlajomulco de Zúñiga, Jalisco, celebrada el día 06 seis de noviembre de 2025 dos mil veinticinco.</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Vigésima Segunda Sesión Ordinaria 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06 de noviembre  de 2025, convocada y presidida por el ciudadano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5"/>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bookmarkStart w:colFirst="0" w:colLast="0" w:name="_heading=h.3w0df8i2iex" w:id="0"/>
      <w:bookmarkEnd w:id="0"/>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Perla Yolanda Urzúa Virgen dio inicio con la lista de asistencia y habiéndose procedido a ello, se d</w:t>
      </w: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io fe de la presencia de manera presencial de las y los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ciudadanos siguientes; Ingeniero José Rafael Martínez Valencia, Representante del Presidente del Comité de Adquisiciones de Tlajomulco de Zúñiga, Jalisco; Licenciado Marco Antonio Parra Pérez, representante de Sindicatura Municipal; Oscar Esteban Delgado Enríquez, representante de la Oficialía Mayor Administrativa;  Licenciada Adriana Santiago González representante de la Tesorería Municipal; Ingeniero Manuel Ledezma Esparza, Representante de la Dirección de Desarrollo Rural; Licenciada Lorena Delgado González representante del Consejo de Desarrollo Agropecuario y Agroindustrial de Jalisco; Ingeniero Luis Alfonso de Santiago García, representante del Consejo de Cámaras Industriales de Jalisco; y acompañándonos el Licenciado Jorge Armando Ortiz Tafoya, representante del Órgano Interno de Control.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rtl w:val="0"/>
        </w:rPr>
        <w:t xml:space="preserve">De manera virtual asistieron los siguientes ciudadanos; Licenciado Edgar Fernando Flores Mora, representante de la Cámara Nacional de Comercio, Servicios y Turismo de Guadalajara; Ingeniera Lizbeth Santillán Regalado representante de la Coordinación General de Potencia Económica.</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rtl w:val="0"/>
        </w:rPr>
        <w:t xml:space="preserve">las 09:28 nueve horas </w:t>
      </w:r>
      <w:r w:rsidDel="00000000" w:rsidR="00000000" w:rsidRPr="00000000">
        <w:rPr>
          <w:rFonts w:ascii="Times New Roman" w:cs="Times New Roman" w:eastAsia="Times New Roman" w:hAnsi="Times New Roman"/>
          <w:color w:val="000000"/>
          <w:highlight w:val="white"/>
          <w:rtl w:val="0"/>
        </w:rPr>
        <w:t xml:space="preserve">con veintiocho minutos</w:t>
      </w:r>
      <w:r w:rsidDel="00000000" w:rsidR="00000000" w:rsidRPr="00000000">
        <w:rPr>
          <w:rFonts w:ascii="Times New Roman" w:cs="Times New Roman" w:eastAsia="Times New Roman" w:hAnsi="Times New Roman"/>
          <w:highlight w:val="white"/>
          <w:rtl w:val="0"/>
        </w:rPr>
        <w:t xml:space="preserve">, se inicia la Vigésima Segunda Sesión Ordinaria celebrada el jueves 06 seis de noviembre </w:t>
      </w:r>
      <w:r w:rsidDel="00000000" w:rsidR="00000000" w:rsidRPr="00000000">
        <w:rPr>
          <w:rFonts w:ascii="Times New Roman" w:cs="Times New Roman" w:eastAsia="Times New Roman" w:hAnsi="Times New Roman"/>
          <w:rtl w:val="0"/>
        </w:rPr>
        <w:t xml:space="preserve">de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1.- Lista de asistencia y declaración de quórum legal.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2.- Lectura y en su caso aprobación del Orden del Día.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 Lectura y en su caso Aprobación de Actas de Sesión.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08"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3.1.- Acta de la Vigésima Primera Sesión Ordinaria del día 23 veintitrés de octubre de 2025 dos mil veinticinco.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08"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3.2.- Acta de la Vigésima Tercera Sesión Extraordinaria del día 30 treinta de octubre de 2025 dos mil veinticinco.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 Presentación y en su caso aprobación de Bases de licitación.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4.1.-  LPL 077 /2025 “Proyecto integral de diseño, arquitectura e ingeniería”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4.2.-  LPL 079 /2025 “Servicio de pipas”.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4.3.-  LPL 080/2025 “Herramientas de Jardinería”.</w:t>
      </w:r>
      <w:r w:rsidDel="00000000" w:rsidR="00000000" w:rsidRPr="00000000">
        <w:rPr>
          <w:rFonts w:ascii="Times New Roman" w:cs="Times New Roman" w:eastAsia="Times New Roman" w:hAnsi="Times New Roman"/>
          <w:b w:val="1"/>
          <w:bCs w:val="1"/>
          <w:i w:val="0"/>
          <w:iCs w:val="0"/>
          <w:smallCaps w:val="0"/>
          <w:strike w:val="0"/>
          <w:color w:val="ff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5.-Presentación y en su caso aprobación de Fallos de Adjudicación.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5.1.- LPL 073/2025 “Servicio de desazolve para las líneas de drenaje”.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5.2.- LPL 075/2025 “Mantenimiento integral de vasos reguladores y cárcamos".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5.3.- LPL-069/02/2025 - “Software para digitalización y georeferencia”.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66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 Presentación y apertura de propuestas.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6.1.- LPN 008 /2025 “Botas tácticas”</w:t>
      </w:r>
      <w:r w:rsidDel="00000000" w:rsidR="00000000" w:rsidRPr="00000000">
        <w:rPr>
          <w:rFonts w:ascii="Times New Roman" w:cs="Times New Roman" w:eastAsia="Times New Roman" w:hAnsi="Times New Roman"/>
          <w:b w:val="1"/>
          <w:bCs w:val="1"/>
          <w:i w:val="0"/>
          <w:iCs w:val="0"/>
          <w:smallCaps w:val="0"/>
          <w:strike w:val="0"/>
          <w:color w:val="ff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6.2.-LPL 078/2025 “Pintura”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7.- Adjudicaciones Directas Informativas.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7.1 Oficio ACO-DESG- 089/2025 - Secretaría General - Avalúo Comercial.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8.- Asuntos varios.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9- Clausura</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9">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 Acta de la Vigésima Primera Sesión Ordinaria del día 23 veintitrés de octubre de 2025 dos mil veinticinco.</w:t>
      </w:r>
    </w:p>
    <w:p w:rsidR="00000000" w:rsidDel="00000000" w:rsidP="00000000" w:rsidRDefault="00000000" w:rsidRPr="00000000" w14:paraId="0000002B">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3.2.-</w:t>
      </w:r>
      <w:r w:rsidDel="00000000" w:rsidR="00000000" w:rsidRPr="00000000">
        <w:rPr>
          <w:rFonts w:ascii="Times New Roman" w:cs="Times New Roman" w:eastAsia="Times New Roman" w:hAnsi="Times New Roman"/>
          <w:i w:val="1"/>
          <w:iCs w:val="1"/>
          <w:rtl w:val="0"/>
        </w:rPr>
        <w:t xml:space="preserve"> Acta de la Vigésima Tercera Sesión Extraordinaria del día 30 treinta de octubre de 2025 dos mil veinticinco.</w:t>
        <w:tab/>
        <w:t xml:space="preserve"> Es cuanto Presidente.»</w:t>
      </w:r>
    </w:p>
    <w:p w:rsidR="00000000" w:rsidDel="00000000" w:rsidP="00000000" w:rsidRDefault="00000000" w:rsidRPr="00000000" w14:paraId="0000002C">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la incorporación del </w:t>
      </w:r>
      <w:r w:rsidDel="00000000" w:rsidR="00000000" w:rsidRPr="00000000">
        <w:rPr>
          <w:rFonts w:ascii="Times New Roman" w:cs="Times New Roman" w:eastAsia="Times New Roman" w:hAnsi="Times New Roman"/>
          <w:b w:val="1"/>
          <w:bCs w:val="1"/>
          <w:i w:val="1"/>
          <w:iCs w:val="1"/>
          <w:rtl w:val="0"/>
        </w:rPr>
        <w:t xml:space="preserve">Licenciado Hugo Enrique Verduzco Sánchez representante del Consejo Mexicano de Comercio Exterior de Occidente</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2E">
      <w:pPr>
        <w:jc w:val="both"/>
        <w:rPr>
          <w:rFonts w:ascii="Times New Roman" w:cs="Times New Roman" w:eastAsia="Times New Roman" w:hAnsi="Times New Roman"/>
        </w:rPr>
      </w:pPr>
      <w:bookmarkStart w:colFirst="0" w:colLast="0" w:name="_heading=h.chtth3j07mbe" w:id="3"/>
      <w:bookmarkEnd w:id="3"/>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mencionados en bloque,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bCs w:val="1"/>
        </w:rPr>
      </w:pPr>
      <w:bookmarkStart w:colFirst="0" w:colLast="0" w:name="_heading=h.mtghtumc5ti7" w:id="4"/>
      <w:bookmarkEnd w:id="4"/>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en bloque y al no existir alguna observación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bCs w:val="1"/>
          <w:u w:val="single"/>
        </w:rPr>
      </w:pPr>
      <w:bookmarkStart w:colFirst="0" w:colLast="0" w:name="_heading=h.dbpk8hmaqrjz" w:id="5"/>
      <w:bookmarkEnd w:id="5"/>
      <w:r w:rsidDel="00000000" w:rsidR="00000000" w:rsidRPr="00000000">
        <w:rPr>
          <w:rFonts w:ascii="Times New Roman" w:cs="Times New Roman" w:eastAsia="Times New Roman" w:hAnsi="Times New Roman"/>
          <w:b w:val="1"/>
          <w:bCs w:val="1"/>
          <w:u w:val="single"/>
          <w:rtl w:val="0"/>
        </w:rPr>
        <w:t xml:space="preserve">4. Presentación y en su caso aprobación de Bases de licitación.</w:t>
      </w:r>
    </w:p>
    <w:p w:rsidR="00000000" w:rsidDel="00000000" w:rsidP="00000000" w:rsidRDefault="00000000" w:rsidRPr="00000000" w14:paraId="00000033">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 «</w:t>
      </w:r>
      <w:r w:rsidDel="00000000" w:rsidR="00000000" w:rsidRPr="00000000">
        <w:rPr>
          <w:rFonts w:ascii="Times New Roman" w:cs="Times New Roman" w:eastAsia="Times New Roman" w:hAnsi="Times New Roman"/>
          <w:i w:val="1"/>
          <w:iCs w:val="1"/>
          <w:color w:val="000000"/>
          <w:rtl w:val="0"/>
        </w:rPr>
        <w:t xml:space="preserve">Como indica, </w:t>
      </w:r>
      <w:r w:rsidDel="00000000" w:rsidR="00000000" w:rsidRPr="00000000">
        <w:rPr>
          <w:rFonts w:ascii="Times New Roman" w:cs="Times New Roman" w:eastAsia="Times New Roman" w:hAnsi="Times New Roman"/>
          <w:b w:val="1"/>
          <w:bCs w:val="1"/>
          <w:i w:val="1"/>
          <w:iCs w:val="1"/>
          <w:color w:val="000000"/>
          <w:rtl w:val="0"/>
        </w:rPr>
        <w:t xml:space="preserve">4.1.- LPL 077 /2025 </w:t>
      </w:r>
      <w:r w:rsidDel="00000000" w:rsidR="00000000" w:rsidRPr="00000000">
        <w:rPr>
          <w:rFonts w:ascii="Times New Roman" w:cs="Times New Roman" w:eastAsia="Times New Roman" w:hAnsi="Times New Roman"/>
          <w:i w:val="1"/>
          <w:iCs w:val="1"/>
          <w:color w:val="000000"/>
          <w:rtl w:val="0"/>
        </w:rPr>
        <w:t xml:space="preserve">“Proyecto integral de diseño, arquitectura e ingeniería” solicitado por la Dirección de Agua Potable e Infraestructura Hidráulica.</w:t>
      </w:r>
    </w:p>
    <w:p w:rsidR="00000000" w:rsidDel="00000000" w:rsidP="00000000" w:rsidRDefault="00000000" w:rsidRPr="00000000" w14:paraId="00000035">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4.2.- LPL 079 /2025 </w:t>
      </w:r>
      <w:r w:rsidDel="00000000" w:rsidR="00000000" w:rsidRPr="00000000">
        <w:rPr>
          <w:rFonts w:ascii="Times New Roman" w:cs="Times New Roman" w:eastAsia="Times New Roman" w:hAnsi="Times New Roman"/>
          <w:i w:val="1"/>
          <w:iCs w:val="1"/>
          <w:color w:val="000000"/>
          <w:rtl w:val="0"/>
        </w:rPr>
        <w:t xml:space="preserve">“Servicio de pipas” solicitado por la Dirección de Agua Potable e Infraestructura Hidráulica.</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4.3.- LPL 080/2025 </w:t>
      </w:r>
      <w:r w:rsidDel="00000000" w:rsidR="00000000" w:rsidRPr="00000000">
        <w:rPr>
          <w:rFonts w:ascii="Times New Roman" w:cs="Times New Roman" w:eastAsia="Times New Roman" w:hAnsi="Times New Roman"/>
          <w:i w:val="1"/>
          <w:iCs w:val="1"/>
          <w:color w:val="000000"/>
          <w:rtl w:val="0"/>
        </w:rPr>
        <w:t xml:space="preserve">“Herramientas de Jardinería”. solicitado por la Dirección Administrativa de la Coordinación General de Fortalecimiento a los Servicios Públicos Municipales. Es cuanto Presidente».</w:t>
      </w:r>
    </w:p>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w:t>
      </w:r>
      <w:r w:rsidDel="00000000" w:rsidR="00000000" w:rsidRPr="00000000">
        <w:rPr>
          <w:rFonts w:ascii="Times New Roman" w:cs="Times New Roman" w:eastAsia="Times New Roman" w:hAnsi="Times New Roman"/>
          <w:rtl w:val="0"/>
        </w:rPr>
        <w:t xml:space="preserve">el punto </w:t>
      </w:r>
      <w:r w:rsidDel="00000000" w:rsidR="00000000" w:rsidRPr="00000000">
        <w:rPr>
          <w:rFonts w:ascii="Times New Roman" w:cs="Times New Roman" w:eastAsia="Times New Roman" w:hAnsi="Times New Roman"/>
          <w:color w:val="000000"/>
          <w:rtl w:val="0"/>
        </w:rPr>
        <w:t xml:space="preserve">antes mencionad</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 y al no existir alguna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Lectura y en su caso aprobación de los fallos de adjudicación</w:t>
      </w:r>
    </w:p>
    <w:p w:rsidR="00000000" w:rsidDel="00000000" w:rsidP="00000000" w:rsidRDefault="00000000" w:rsidRPr="00000000" w14:paraId="0000003A">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5.1.-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LPL 073/2025 “Servicio de desazolve para las líneas de drenaje” solicitado por la Dirección de Agua Potable e Infraestructura Hidráulica.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siendo los participantes: </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D">
      <w:pPr>
        <w:numPr>
          <w:ilvl w:val="0"/>
          <w:numId w:val="6"/>
        </w:numPr>
        <w:spacing w:after="0" w:line="240" w:lineRule="auto"/>
        <w:ind w:left="720" w:hanging="360"/>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DUSAN SUPERVISIÓN S.A. DE C.V.</w:t>
      </w:r>
    </w:p>
    <w:p w:rsidR="00000000" w:rsidDel="00000000" w:rsidP="00000000" w:rsidRDefault="00000000" w:rsidRPr="00000000" w14:paraId="0000003E">
      <w:pPr>
        <w:numPr>
          <w:ilvl w:val="0"/>
          <w:numId w:val="6"/>
        </w:numPr>
        <w:spacing w:after="0" w:line="240" w:lineRule="auto"/>
        <w:ind w:left="720" w:hanging="360"/>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CONTROL E INGENIERÍA VP S.A. DE C.V. </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que los licitantes </w:t>
      </w:r>
      <w:r w:rsidDel="00000000" w:rsidR="00000000" w:rsidRPr="00000000">
        <w:rPr>
          <w:rFonts w:ascii="Times New Roman" w:cs="Times New Roman" w:eastAsia="Times New Roman" w:hAnsi="Times New Roman"/>
          <w:b w:val="1"/>
          <w:bCs w:val="1"/>
          <w:color w:val="000000"/>
          <w:rtl w:val="0"/>
        </w:rPr>
        <w:t xml:space="preserve">DUSAN SUPERVISIÓN S.A. DE C.V. </w:t>
      </w:r>
      <w:r w:rsidDel="00000000" w:rsidR="00000000" w:rsidRPr="00000000">
        <w:rPr>
          <w:rFonts w:ascii="Times New Roman" w:cs="Times New Roman" w:eastAsia="Times New Roman" w:hAnsi="Times New Roman"/>
          <w:color w:val="000000"/>
          <w:rtl w:val="0"/>
        </w:rPr>
        <w:t xml:space="preserve">y</w:t>
      </w:r>
      <w:r w:rsidDel="00000000" w:rsidR="00000000" w:rsidRPr="00000000">
        <w:rPr>
          <w:rFonts w:ascii="Times New Roman" w:cs="Times New Roman" w:eastAsia="Times New Roman" w:hAnsi="Times New Roman"/>
          <w:b w:val="1"/>
          <w:bCs w:val="1"/>
          <w:color w:val="000000"/>
          <w:rtl w:val="0"/>
        </w:rPr>
        <w:t xml:space="preserve"> CONTROL E INGENIERÍA VP S.A. DE C.V. </w:t>
      </w:r>
      <w:r w:rsidDel="00000000" w:rsidR="00000000" w:rsidRPr="00000000">
        <w:rPr>
          <w:rFonts w:ascii="Times New Roman" w:cs="Times New Roman" w:eastAsia="Times New Roman" w:hAnsi="Times New Roman"/>
          <w:color w:val="000000"/>
          <w:rtl w:val="0"/>
        </w:rPr>
        <w:t xml:space="preserve">En sus propuestas </w:t>
      </w:r>
      <w:r w:rsidDel="00000000" w:rsidR="00000000" w:rsidRPr="00000000">
        <w:rPr>
          <w:rFonts w:ascii="Times New Roman" w:cs="Times New Roman" w:eastAsia="Times New Roman" w:hAnsi="Times New Roman"/>
          <w:b w:val="1"/>
          <w:bCs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 Enajenaciones y Contratación de Servicios del Estado de Jalisco y sus Municipios.</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rtl w:val="0"/>
        </w:rPr>
        <w:t xml:space="preserve">Así mismo y en atención al dictamen técnico,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mediante el que el área requirente evaluó las propuestas, donde se valora puntualmente el cumplimiento de las especificaciones técnicas mínimas, se califica a la propuestas del licitante </w:t>
      </w:r>
      <w:r w:rsidDel="00000000" w:rsidR="00000000" w:rsidRPr="00000000">
        <w:rPr>
          <w:rFonts w:ascii="Times New Roman" w:cs="Times New Roman" w:eastAsia="Times New Roman" w:hAnsi="Times New Roman"/>
          <w:b w:val="1"/>
          <w:bCs w:val="1"/>
          <w:color w:val="000000"/>
          <w:rtl w:val="0"/>
        </w:rPr>
        <w:t xml:space="preserve">CONTROL E INGENIERÍA VP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mientras que el licitante </w:t>
      </w:r>
      <w:r w:rsidDel="00000000" w:rsidR="00000000" w:rsidRPr="00000000">
        <w:rPr>
          <w:rFonts w:ascii="Times New Roman" w:cs="Times New Roman" w:eastAsia="Times New Roman" w:hAnsi="Times New Roman"/>
          <w:b w:val="1"/>
          <w:bCs w:val="1"/>
          <w:color w:val="000000"/>
          <w:rtl w:val="0"/>
        </w:rPr>
        <w:t xml:space="preserve">DUSAN SUPERVISIÓN S.A. DE C.V.</w:t>
      </w:r>
      <w:r w:rsidDel="00000000" w:rsidR="00000000" w:rsidRPr="00000000">
        <w:rPr>
          <w:rFonts w:ascii="Times New Roman" w:cs="Times New Roman" w:eastAsia="Times New Roman" w:hAnsi="Times New Roman"/>
          <w:color w:val="000000"/>
          <w:rtl w:val="0"/>
        </w:rPr>
        <w:t xml:space="preserve"> se les califica de</w:t>
      </w:r>
      <w:r w:rsidDel="00000000" w:rsidR="00000000" w:rsidRPr="00000000">
        <w:rPr>
          <w:rFonts w:ascii="Times New Roman" w:cs="Times New Roman" w:eastAsia="Times New Roman" w:hAnsi="Times New Roman"/>
          <w:b w:val="1"/>
          <w:bCs w:val="1"/>
          <w:color w:val="000000"/>
          <w:rtl w:val="0"/>
        </w:rPr>
        <w:t xml:space="preserve"> no solvente </w:t>
      </w:r>
      <w:r w:rsidDel="00000000" w:rsidR="00000000" w:rsidRPr="00000000">
        <w:rPr>
          <w:rFonts w:ascii="Times New Roman" w:cs="Times New Roman" w:eastAsia="Times New Roman" w:hAnsi="Times New Roman"/>
          <w:color w:val="000000"/>
          <w:rtl w:val="0"/>
        </w:rPr>
        <w:t xml:space="preserve">técnicamente, por ende no, garantiza el cumplimiento de las obligaciones respectivas.</w:t>
      </w:r>
      <w:r w:rsidDel="00000000" w:rsidR="00000000" w:rsidRPr="00000000">
        <w:rPr>
          <w:rFonts w:ascii="Times New Roman" w:cs="Times New Roman" w:eastAsia="Times New Roman" w:hAnsi="Times New Roman"/>
          <w:i w:val="1"/>
          <w:iCs w:val="1"/>
          <w:color w:val="000000"/>
          <w:rtl w:val="0"/>
        </w:rPr>
        <w:t xml:space="preserve"> Es cuanto presidente</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4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i w:val="1"/>
          <w:iCs w:val="1"/>
        </w:rPr>
      </w:pPr>
      <w:bookmarkStart w:colFirst="0" w:colLast="0" w:name="_heading=h.4le8c8mqygnf" w:id="6"/>
      <w:bookmarkEnd w:id="6"/>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rtl w:val="0"/>
        </w:rPr>
        <w:t xml:space="preserve">LPL 073/2025</w:t>
      </w:r>
      <w:r w:rsidDel="00000000" w:rsidR="00000000" w:rsidRPr="00000000">
        <w:rPr>
          <w:rFonts w:ascii="Times New Roman" w:cs="Times New Roman" w:eastAsia="Times New Roman" w:hAnsi="Times New Roman"/>
          <w:i w:val="1"/>
          <w:iCs w:val="1"/>
          <w:rtl w:val="0"/>
        </w:rPr>
        <w:t xml:space="preserve"> a </w:t>
      </w:r>
      <w:r w:rsidDel="00000000" w:rsidR="00000000" w:rsidRPr="00000000">
        <w:rPr>
          <w:rFonts w:ascii="Times New Roman" w:cs="Times New Roman" w:eastAsia="Times New Roman" w:hAnsi="Times New Roman"/>
          <w:b w:val="1"/>
          <w:bCs w:val="1"/>
          <w:i w:val="1"/>
          <w:iCs w:val="1"/>
          <w:rtl w:val="0"/>
        </w:rPr>
        <w:t xml:space="preserve">CONTROL E INGENIERÍA VP S.A. DE C.V.</w:t>
      </w:r>
      <w:r w:rsidDel="00000000" w:rsidR="00000000" w:rsidRPr="00000000">
        <w:rPr>
          <w:rFonts w:ascii="Times New Roman" w:cs="Times New Roman" w:eastAsia="Times New Roman" w:hAnsi="Times New Roman"/>
          <w:i w:val="1"/>
          <w:iCs w:val="1"/>
          <w:rtl w:val="0"/>
        </w:rPr>
        <w:t xml:space="preserve">  por un monto de hasta $9,000,000.00 (Nueve millones de pesos 00/100 M.N.) I.V.A. Incluido.</w:t>
      </w:r>
    </w:p>
    <w:p w:rsidR="00000000" w:rsidDel="00000000" w:rsidP="00000000" w:rsidRDefault="00000000" w:rsidRPr="00000000" w14:paraId="00000045">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Toma el uso de la voz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para votación nominal </w:t>
      </w:r>
      <w:r w:rsidDel="00000000" w:rsidR="00000000" w:rsidRPr="00000000">
        <w:rPr>
          <w:rFonts w:ascii="Times New Roman" w:cs="Times New Roman" w:eastAsia="Times New Roman" w:hAnsi="Times New Roman"/>
          <w:i w:val="1"/>
          <w:iCs w:val="1"/>
          <w:rtl w:val="0"/>
        </w:rPr>
        <w:t xml:space="preserve">y la </w:t>
      </w:r>
      <w:r w:rsidDel="00000000" w:rsidR="00000000" w:rsidRPr="00000000">
        <w:rPr>
          <w:rFonts w:ascii="Times New Roman" w:cs="Times New Roman" w:eastAsia="Times New Roman" w:hAnsi="Times New Roman"/>
          <w:b w:val="1"/>
          <w:bCs w:val="1"/>
          <w:color w:val="000000"/>
          <w:rtl w:val="0"/>
        </w:rPr>
        <w:t xml:space="preserve">Licenciada Lorena Delgado González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comenta: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Me abstengo, puesto que no estuvimos presentes</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Toma el uso de la voz</w:t>
      </w:r>
      <w:r w:rsidDel="00000000" w:rsidR="00000000" w:rsidRPr="00000000">
        <w:rPr>
          <w:rFonts w:ascii="Times New Roman" w:cs="Times New Roman" w:eastAsia="Times New Roman" w:hAnsi="Times New Roman"/>
          <w:b w:val="1"/>
          <w:bCs w:val="1"/>
          <w:rtl w:val="0"/>
        </w:rPr>
        <w:t xml:space="preserve"> la  Secretaria Técnica </w:t>
      </w:r>
      <w:r w:rsidDel="00000000" w:rsidR="00000000" w:rsidRPr="00000000">
        <w:rPr>
          <w:rFonts w:ascii="Times New Roman" w:cs="Times New Roman" w:eastAsia="Times New Roman" w:hAnsi="Times New Roman"/>
          <w:rtl w:val="0"/>
        </w:rPr>
        <w:t xml:space="preserve">para votación nominal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i w:val="1"/>
          <w:iCs w:val="1"/>
          <w:rtl w:val="0"/>
        </w:rPr>
        <w:t xml:space="preserve">¿Tiene alguna otra justificación para que conste en el acta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La licenciada</w:t>
      </w:r>
      <w:r w:rsidDel="00000000" w:rsidR="00000000" w:rsidRPr="00000000">
        <w:rPr>
          <w:rFonts w:ascii="Times New Roman" w:cs="Times New Roman" w:eastAsia="Times New Roman" w:hAnsi="Times New Roman"/>
          <w:b w:val="1"/>
          <w:bCs w:val="1"/>
          <w:color w:val="000000"/>
          <w:rtl w:val="0"/>
        </w:rPr>
        <w:t xml:space="preserve"> Lorena Delgado González representante del Consejo de Desarrollo Agropecuario y Agroindustrial de Jalisco</w:t>
      </w:r>
      <w:r w:rsidDel="00000000" w:rsidR="00000000" w:rsidRPr="00000000">
        <w:rPr>
          <w:rFonts w:ascii="Times New Roman" w:cs="Times New Roman" w:eastAsia="Times New Roman" w:hAnsi="Times New Roman"/>
          <w:color w:val="000000"/>
          <w:rtl w:val="0"/>
        </w:rPr>
        <w:t xml:space="preserve">, comenta;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color w:val="000000"/>
          <w:rtl w:val="0"/>
        </w:rPr>
        <w:t xml:space="preserve">Sí</w:t>
      </w:r>
      <w:r w:rsidDel="00000000" w:rsidR="00000000" w:rsidRPr="00000000">
        <w:rPr>
          <w:rFonts w:ascii="Times New Roman" w:cs="Times New Roman" w:eastAsia="Times New Roman" w:hAnsi="Times New Roman"/>
          <w:i w:val="1"/>
          <w:iCs w:val="1"/>
          <w:rtl w:val="0"/>
        </w:rPr>
        <w:t xml:space="preserve">. Bueno, lo que pasa es que analizamos previamente la orden del día y me comentaba Omar que en los casos en los que no estamos presentes, pues es válido abstenerse de la votación. Digo, siempre y cuando espero que eso no afecte en la dinámica que ustedes tienen para aprobar los proyectos.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  Secretaria Técnica</w:t>
      </w:r>
      <w:r w:rsidDel="00000000" w:rsidR="00000000" w:rsidRPr="00000000">
        <w:rPr>
          <w:rFonts w:ascii="Times New Roman" w:cs="Times New Roman" w:eastAsia="Times New Roman" w:hAnsi="Times New Roman"/>
          <w:rtl w:val="0"/>
        </w:rPr>
        <w:t xml:space="preserve"> le agradece.</w:t>
      </w:r>
    </w:p>
    <w:p w:rsidR="00000000" w:rsidDel="00000000" w:rsidP="00000000" w:rsidRDefault="00000000" w:rsidRPr="00000000" w14:paraId="00000049">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w:t>
      </w:r>
      <w:r w:rsidDel="00000000" w:rsidR="00000000" w:rsidRPr="00000000">
        <w:rPr>
          <w:rFonts w:ascii="Times New Roman" w:cs="Times New Roman" w:eastAsia="Times New Roman" w:hAnsi="Times New Roman"/>
          <w:b w:val="1"/>
          <w:bCs w:val="1"/>
          <w:rtl w:val="0"/>
        </w:rPr>
        <w:t xml:space="preserve">mayoría</w:t>
      </w:r>
      <w:r w:rsidDel="00000000" w:rsidR="00000000" w:rsidRPr="00000000">
        <w:rPr>
          <w:rFonts w:ascii="Times New Roman" w:cs="Times New Roman" w:eastAsia="Times New Roman" w:hAnsi="Times New Roman"/>
          <w:b w:val="1"/>
          <w:bCs w:val="1"/>
          <w:color w:val="000000"/>
          <w:rtl w:val="0"/>
        </w:rPr>
        <w:t xml:space="preserve"> de votos de los presentes con la </w:t>
      </w:r>
      <w:r w:rsidDel="00000000" w:rsidR="00000000" w:rsidRPr="00000000">
        <w:rPr>
          <w:rFonts w:ascii="Times New Roman" w:cs="Times New Roman" w:eastAsia="Times New Roman" w:hAnsi="Times New Roman"/>
          <w:b w:val="1"/>
          <w:bCs w:val="1"/>
          <w:rtl w:val="0"/>
        </w:rPr>
        <w:t xml:space="preserve">abstención de la licenciada Lorena Delgado González representante del Consejo de Desarrollo Agropecuario y Agroindustrial de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5.2.-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LPL 075/2025 “Mantenimiento integral de vasos reguladores y cárcamos", la Dirección de Agua Potable e Infraestructura Hidráulica, siendo los participantes: </w:t>
      </w:r>
    </w:p>
    <w:p w:rsidR="00000000" w:rsidDel="00000000" w:rsidP="00000000" w:rsidRDefault="00000000" w:rsidRPr="00000000" w14:paraId="0000004B">
      <w:pPr>
        <w:numPr>
          <w:ilvl w:val="0"/>
          <w:numId w:val="2"/>
        </w:numPr>
        <w:spacing w:after="0" w:line="240" w:lineRule="auto"/>
        <w:ind w:left="720" w:hanging="360"/>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G y G Transportes, Materiales y Maquinaria S.A. de C.V. </w:t>
      </w:r>
    </w:p>
    <w:p w:rsidR="00000000" w:rsidDel="00000000" w:rsidP="00000000" w:rsidRDefault="00000000" w:rsidRPr="00000000" w14:paraId="0000004C">
      <w:pPr>
        <w:numPr>
          <w:ilvl w:val="0"/>
          <w:numId w:val="2"/>
        </w:numPr>
        <w:spacing w:after="0" w:line="240" w:lineRule="auto"/>
        <w:ind w:left="720" w:hanging="360"/>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Grupo Constructor los Muros S.A. de C.V. </w:t>
      </w:r>
    </w:p>
    <w:p w:rsidR="00000000" w:rsidDel="00000000" w:rsidP="00000000" w:rsidRDefault="00000000" w:rsidRPr="00000000" w14:paraId="0000004D">
      <w:pPr>
        <w:numPr>
          <w:ilvl w:val="0"/>
          <w:numId w:val="2"/>
        </w:numPr>
        <w:spacing w:after="0" w:line="240" w:lineRule="auto"/>
        <w:ind w:left="720" w:hanging="360"/>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Consorcio Constructor Adobes S.A de C.V. </w:t>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que los licitantes </w:t>
      </w:r>
      <w:r w:rsidDel="00000000" w:rsidR="00000000" w:rsidRPr="00000000">
        <w:rPr>
          <w:rFonts w:ascii="Times New Roman" w:cs="Times New Roman" w:eastAsia="Times New Roman" w:hAnsi="Times New Roman"/>
          <w:b w:val="1"/>
          <w:bCs w:val="1"/>
          <w:color w:val="000000"/>
          <w:rtl w:val="0"/>
        </w:rPr>
        <w:t xml:space="preserve">Grupo Constructor los Muros S.A. de C.V.   y Consorcio Constructor Adobes S.A de C.V.  </w:t>
      </w:r>
      <w:r w:rsidDel="00000000" w:rsidR="00000000" w:rsidRPr="00000000">
        <w:rPr>
          <w:rFonts w:ascii="Times New Roman" w:cs="Times New Roman" w:eastAsia="Times New Roman" w:hAnsi="Times New Roman"/>
          <w:color w:val="000000"/>
          <w:rtl w:val="0"/>
        </w:rPr>
        <w:t xml:space="preserve">En sus propuestas </w:t>
      </w:r>
      <w:r w:rsidDel="00000000" w:rsidR="00000000" w:rsidRPr="00000000">
        <w:rPr>
          <w:rFonts w:ascii="Times New Roman" w:cs="Times New Roman" w:eastAsia="Times New Roman" w:hAnsi="Times New Roman"/>
          <w:b w:val="1"/>
          <w:bCs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Mientras que el licitante </w:t>
      </w:r>
      <w:r w:rsidDel="00000000" w:rsidR="00000000" w:rsidRPr="00000000">
        <w:rPr>
          <w:rFonts w:ascii="Times New Roman" w:cs="Times New Roman" w:eastAsia="Times New Roman" w:hAnsi="Times New Roman"/>
          <w:b w:val="1"/>
          <w:bCs w:val="1"/>
          <w:color w:val="000000"/>
          <w:rtl w:val="0"/>
        </w:rPr>
        <w:t xml:space="preserve">G y G Transportes, Materiales y Maquinaria S.A. de C.V. </w:t>
      </w:r>
      <w:r w:rsidDel="00000000" w:rsidR="00000000" w:rsidRPr="00000000">
        <w:rPr>
          <w:rFonts w:ascii="Times New Roman" w:cs="Times New Roman" w:eastAsia="Times New Roman" w:hAnsi="Times New Roman"/>
          <w:color w:val="000000"/>
          <w:rtl w:val="0"/>
        </w:rPr>
        <w:t xml:space="preserve"> En su propuesta </w:t>
      </w:r>
      <w:r w:rsidDel="00000000" w:rsidR="00000000" w:rsidRPr="00000000">
        <w:rPr>
          <w:rFonts w:ascii="Times New Roman" w:cs="Times New Roman" w:eastAsia="Times New Roman" w:hAnsi="Times New Roman"/>
          <w:b w:val="1"/>
          <w:bCs w:val="1"/>
          <w:color w:val="000000"/>
          <w:rtl w:val="0"/>
        </w:rPr>
        <w:t xml:space="preserve">no cumple</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no entregar la Licencia Municipal vigente o copia de la SIEM Sistema de Información Empresarial Mexicano.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Asimismo y en atención al dictamen técnico,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mediante el que el área requirente evaluó las propuestas, donde se valora puntualmente el cumplimiento de las especificaciones técnicas mínimas, se califican las propuestas de los licitantes </w:t>
      </w:r>
      <w:r w:rsidDel="00000000" w:rsidR="00000000" w:rsidRPr="00000000">
        <w:rPr>
          <w:rFonts w:ascii="Times New Roman" w:cs="Times New Roman" w:eastAsia="Times New Roman" w:hAnsi="Times New Roman"/>
          <w:b w:val="1"/>
          <w:bCs w:val="1"/>
          <w:color w:val="000000"/>
          <w:rtl w:val="0"/>
        </w:rPr>
        <w:t xml:space="preserve"> G y G TRANSPORTES, MATERIALES Y MAQUINARIA, S.A. DE C.V </w:t>
      </w:r>
      <w:r w:rsidDel="00000000" w:rsidR="00000000" w:rsidRPr="00000000">
        <w:rPr>
          <w:rFonts w:ascii="Times New Roman" w:cs="Times New Roman" w:eastAsia="Times New Roman" w:hAnsi="Times New Roman"/>
          <w:color w:val="000000"/>
          <w:rtl w:val="0"/>
        </w:rPr>
        <w:t xml:space="preserve">y </w:t>
      </w:r>
      <w:r w:rsidDel="00000000" w:rsidR="00000000" w:rsidRPr="00000000">
        <w:rPr>
          <w:rFonts w:ascii="Times New Roman" w:cs="Times New Roman" w:eastAsia="Times New Roman" w:hAnsi="Times New Roman"/>
          <w:b w:val="1"/>
          <w:bCs w:val="1"/>
          <w:color w:val="000000"/>
          <w:rtl w:val="0"/>
        </w:rPr>
        <w:t xml:space="preserve">GRUPO CONSTRUCTOR LOS MUROS S.A. DE C.V.</w:t>
      </w:r>
      <w:r w:rsidDel="00000000" w:rsidR="00000000" w:rsidRPr="00000000">
        <w:rPr>
          <w:rFonts w:ascii="Times New Roman" w:cs="Times New Roman" w:eastAsia="Times New Roman" w:hAnsi="Times New Roman"/>
          <w:color w:val="000000"/>
          <w:rtl w:val="0"/>
        </w:rPr>
        <w:t xml:space="preserve"> de</w:t>
      </w:r>
      <w:r w:rsidDel="00000000" w:rsidR="00000000" w:rsidRPr="00000000">
        <w:rPr>
          <w:rFonts w:ascii="Times New Roman" w:cs="Times New Roman" w:eastAsia="Times New Roman" w:hAnsi="Times New Roman"/>
          <w:b w:val="1"/>
          <w:bCs w:val="1"/>
          <w:color w:val="000000"/>
          <w:rtl w:val="0"/>
        </w:rPr>
        <w:t xml:space="preserve"> no solventes técnicamente</w:t>
      </w:r>
      <w:r w:rsidDel="00000000" w:rsidR="00000000" w:rsidRPr="00000000">
        <w:rPr>
          <w:rFonts w:ascii="Times New Roman" w:cs="Times New Roman" w:eastAsia="Times New Roman" w:hAnsi="Times New Roman"/>
          <w:color w:val="000000"/>
          <w:rtl w:val="0"/>
        </w:rPr>
        <w:t xml:space="preserve"> por ende, no garantizan el cumplimiento de las obligaciones respectivas,  mientras que el licitante </w:t>
      </w:r>
      <w:r w:rsidDel="00000000" w:rsidR="00000000" w:rsidRPr="00000000">
        <w:rPr>
          <w:rFonts w:ascii="Times New Roman" w:cs="Times New Roman" w:eastAsia="Times New Roman" w:hAnsi="Times New Roman"/>
          <w:b w:val="1"/>
          <w:bCs w:val="1"/>
          <w:color w:val="000000"/>
          <w:rtl w:val="0"/>
        </w:rPr>
        <w:t xml:space="preserve">CONSORCIO CONSTRUCTOR ADOBES S.A. DE C.V. </w:t>
      </w:r>
      <w:r w:rsidDel="00000000" w:rsidR="00000000" w:rsidRPr="00000000">
        <w:rPr>
          <w:rFonts w:ascii="Times New Roman" w:cs="Times New Roman" w:eastAsia="Times New Roman" w:hAnsi="Times New Roman"/>
          <w:color w:val="000000"/>
          <w:rtl w:val="0"/>
        </w:rPr>
        <w:t xml:space="preserve">se califica 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w:t>
      </w:r>
      <w:r w:rsidDel="00000000" w:rsidR="00000000" w:rsidRPr="00000000">
        <w:rPr>
          <w:rFonts w:ascii="Times New Roman" w:cs="Times New Roman" w:eastAsia="Times New Roman" w:hAnsi="Times New Roman"/>
          <w:i w:val="1"/>
          <w:iCs w:val="1"/>
          <w:color w:val="000000"/>
          <w:rtl w:val="0"/>
        </w:rPr>
        <w:t xml:space="preserve">Es cuanto presidente</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075/2025</w:t>
      </w:r>
      <w:r w:rsidDel="00000000" w:rsidR="00000000" w:rsidRPr="00000000">
        <w:rPr>
          <w:rFonts w:ascii="Times New Roman" w:cs="Times New Roman" w:eastAsia="Times New Roman" w:hAnsi="Times New Roman"/>
          <w:i w:val="1"/>
          <w:iCs w:val="1"/>
          <w:color w:val="000000"/>
          <w:rtl w:val="0"/>
        </w:rPr>
        <w:t xml:space="preserve"> a </w:t>
      </w:r>
      <w:r w:rsidDel="00000000" w:rsidR="00000000" w:rsidRPr="00000000">
        <w:rPr>
          <w:rFonts w:ascii="Times New Roman" w:cs="Times New Roman" w:eastAsia="Times New Roman" w:hAnsi="Times New Roman"/>
          <w:b w:val="1"/>
          <w:bCs w:val="1"/>
          <w:i w:val="1"/>
          <w:iCs w:val="1"/>
          <w:color w:val="000000"/>
          <w:rtl w:val="0"/>
        </w:rPr>
        <w:t xml:space="preserve">Consorcio Constructor Adobes S.A de C.V.</w:t>
      </w:r>
      <w:r w:rsidDel="00000000" w:rsidR="00000000" w:rsidRPr="00000000">
        <w:rPr>
          <w:rFonts w:ascii="Times New Roman" w:cs="Times New Roman" w:eastAsia="Times New Roman" w:hAnsi="Times New Roman"/>
          <w:i w:val="1"/>
          <w:iCs w:val="1"/>
          <w:color w:val="000000"/>
          <w:rtl w:val="0"/>
        </w:rPr>
        <w:t xml:space="preserve">  por un monto de hasta $16’000,000.00 (Dieciséis millones de pesos 00/100 M.N.) I.V.A. Incluido.</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 xml:space="preserve">Toma el uso de la voz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rtl w:val="0"/>
        </w:rPr>
        <w:t xml:space="preserve">para votación nominal y la </w:t>
      </w:r>
      <w:r w:rsidDel="00000000" w:rsidR="00000000" w:rsidRPr="00000000">
        <w:rPr>
          <w:rFonts w:ascii="Times New Roman" w:cs="Times New Roman" w:eastAsia="Times New Roman" w:hAnsi="Times New Roman"/>
          <w:b w:val="1"/>
          <w:bCs w:val="1"/>
          <w:color w:val="000000"/>
          <w:rtl w:val="0"/>
        </w:rPr>
        <w:t xml:space="preserve">Licenciada Lorena Delgado González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comenta: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i w:val="1"/>
          <w:iCs w:val="1"/>
          <w:color w:val="000000"/>
          <w:rtl w:val="0"/>
        </w:rPr>
        <w:t xml:space="preserve">Al igual que la anterior, nos </w:t>
      </w:r>
      <w:r w:rsidDel="00000000" w:rsidR="00000000" w:rsidRPr="00000000">
        <w:rPr>
          <w:rFonts w:ascii="Times New Roman" w:cs="Times New Roman" w:eastAsia="Times New Roman" w:hAnsi="Times New Roman"/>
          <w:i w:val="1"/>
          <w:iCs w:val="1"/>
          <w:rtl w:val="0"/>
        </w:rPr>
        <w:t xml:space="preserve">abstendremos</w:t>
      </w:r>
      <w:r w:rsidDel="00000000" w:rsidR="00000000" w:rsidRPr="00000000">
        <w:rPr>
          <w:rFonts w:ascii="Times New Roman" w:cs="Times New Roman" w:eastAsia="Times New Roman" w:hAnsi="Times New Roman"/>
          <w:i w:val="1"/>
          <w:iCs w:val="1"/>
          <w:color w:val="000000"/>
          <w:rtl w:val="0"/>
        </w:rPr>
        <w:t xml:space="preserve"> de la votación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La Secretaria Técnica </w:t>
      </w:r>
      <w:r w:rsidDel="00000000" w:rsidR="00000000" w:rsidRPr="00000000">
        <w:rPr>
          <w:rFonts w:ascii="Times New Roman" w:cs="Times New Roman" w:eastAsia="Times New Roman" w:hAnsi="Times New Roman"/>
          <w:rtl w:val="0"/>
        </w:rPr>
        <w:t xml:space="preserve">comenta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i w:val="1"/>
          <w:iCs w:val="1"/>
          <w:rtl w:val="0"/>
        </w:rPr>
        <w:t xml:space="preserve">Me puede justificar su abstención para que quede en actas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En el uso de la voz la </w:t>
      </w:r>
      <w:r w:rsidDel="00000000" w:rsidR="00000000" w:rsidRPr="00000000">
        <w:rPr>
          <w:rFonts w:ascii="Times New Roman" w:cs="Times New Roman" w:eastAsia="Times New Roman" w:hAnsi="Times New Roman"/>
          <w:b w:val="1"/>
          <w:bCs w:val="1"/>
          <w:rtl w:val="0"/>
        </w:rPr>
        <w:t xml:space="preserve">Licenciada Lorena Delgado González representante del Consejo de Desarrollo Agropecuario y Agroindustrial de Jalisco, comentó:</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«en virtud de que no estuvimos presentes en las sesiones anteriores y del fallo.»</w:t>
      </w:r>
    </w:p>
    <w:p w:rsidR="00000000" w:rsidDel="00000000" w:rsidP="00000000" w:rsidRDefault="00000000" w:rsidRPr="00000000" w14:paraId="0000005A">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La Secretaria Técnica </w:t>
      </w:r>
      <w:r w:rsidDel="00000000" w:rsidR="00000000" w:rsidRPr="00000000">
        <w:rPr>
          <w:rFonts w:ascii="Times New Roman" w:cs="Times New Roman" w:eastAsia="Times New Roman" w:hAnsi="Times New Roman"/>
          <w:rtl w:val="0"/>
        </w:rPr>
        <w:t xml:space="preserve">comenta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Este es el fallo, esta es la sesión del fallo. Estamos proponiendo la adjudicación en este momento a la persona moral descrita y por el monto descrito, del servicio descrito y previo a la sesión junto con el orden del día, se envió la información, el dictamen técnico del área requirente, la propuesta para su revisión y no vi por ahí que recibiéramos comentarios al respecto..</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color w:val="000000"/>
          <w:rtl w:val="0"/>
        </w:rPr>
        <w:t xml:space="preserve">Licenciada Lorena Delgado González representante del Consejo de Desarrollo Agropecuario y Agroindustrial de Jalisco, prosigue: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i w:val="1"/>
          <w:iCs w:val="1"/>
          <w:rtl w:val="0"/>
        </w:rPr>
        <w:t xml:space="preserve">Bueno, eh, en todo caso, para no entorpecer la dinámica que ustedes llevan, aprobamos. El día de ayer sí revisamos la orden del día, me decía Omar que cuando se abren los paquetes y es cuando se hace la aprobación. Como no estuvimos en eso, pero tampoco hubo comentarios, entonces se entiende que no hay inconveniente de nuestra parte.</w:t>
      </w:r>
    </w:p>
    <w:p w:rsidR="00000000" w:rsidDel="00000000" w:rsidP="00000000" w:rsidRDefault="00000000" w:rsidRPr="00000000" w14:paraId="0000005E">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 Secretaria Técnica </w:t>
      </w:r>
      <w:r w:rsidDel="00000000" w:rsidR="00000000" w:rsidRPr="00000000">
        <w:rPr>
          <w:rFonts w:ascii="Times New Roman" w:cs="Times New Roman" w:eastAsia="Times New Roman" w:hAnsi="Times New Roman"/>
          <w:rtl w:val="0"/>
        </w:rPr>
        <w:t xml:space="preserve">comenta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Sí, igual se circuló el acta de esa sesión y ahí consta las personas físicas o morales que entregaron su propuesta, el monto que venía en su propuesta económica, allí los miembros del comité son los que dijeron en voz alta y que también consta en acta para para su revisión.</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La licenciada</w:t>
      </w:r>
      <w:r w:rsidDel="00000000" w:rsidR="00000000" w:rsidRPr="00000000">
        <w:rPr>
          <w:rFonts w:ascii="Times New Roman" w:cs="Times New Roman" w:eastAsia="Times New Roman" w:hAnsi="Times New Roman"/>
          <w:b w:val="1"/>
          <w:bCs w:val="1"/>
          <w:color w:val="000000"/>
          <w:rtl w:val="0"/>
        </w:rPr>
        <w:t xml:space="preserve"> Lorena Delgado González representante del Consejo de Desarrollo Agropecuario y Agroindustrial de Jalisco </w:t>
      </w:r>
      <w:r w:rsidDel="00000000" w:rsidR="00000000" w:rsidRPr="00000000">
        <w:rPr>
          <w:rFonts w:ascii="Times New Roman" w:cs="Times New Roman" w:eastAsia="Times New Roman" w:hAnsi="Times New Roman"/>
          <w:rtl w:val="0"/>
        </w:rPr>
        <w:t xml:space="preserve">continúa</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Perfecto, entonces yo voy a la tarea de verlo directamente con Omar. De acuerdo. A favor.</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62">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5.3.-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LPL-069/02/2025 - “Software para digitalización y georeferencia”, solicitado por la Dirección de Procesos Administrativos y Proyectos de la Tesorería Municipal, siendo el participante:</w:t>
      </w:r>
    </w:p>
    <w:p w:rsidR="00000000" w:rsidDel="00000000" w:rsidP="00000000" w:rsidRDefault="00000000" w:rsidRPr="00000000" w14:paraId="00000065">
      <w:pPr>
        <w:numPr>
          <w:ilvl w:val="0"/>
          <w:numId w:val="3"/>
        </w:numPr>
        <w:spacing w:after="0" w:line="240" w:lineRule="auto"/>
        <w:ind w:left="720" w:hanging="360"/>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Desarrollos Tecnológicos Lazmex S. de R.L. de C.V. </w:t>
      </w:r>
    </w:p>
    <w:p w:rsidR="00000000" w:rsidDel="00000000" w:rsidP="00000000" w:rsidRDefault="00000000" w:rsidRPr="00000000" w14:paraId="00000066">
      <w:pPr>
        <w:numPr>
          <w:ilvl w:val="0"/>
          <w:numId w:val="3"/>
        </w:numPr>
        <w:spacing w:after="0" w:line="240" w:lineRule="auto"/>
        <w:ind w:left="720" w:hanging="360"/>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José Manuel Burciaga Juárez. </w:t>
      </w:r>
    </w:p>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que los licitantes </w:t>
      </w:r>
      <w:r w:rsidDel="00000000" w:rsidR="00000000" w:rsidRPr="00000000">
        <w:rPr>
          <w:rFonts w:ascii="Times New Roman" w:cs="Times New Roman" w:eastAsia="Times New Roman" w:hAnsi="Times New Roman"/>
          <w:b w:val="1"/>
          <w:bCs w:val="1"/>
          <w:color w:val="000000"/>
          <w:rtl w:val="0"/>
        </w:rPr>
        <w:t xml:space="preserve">Desarrollos Tecnológicos Lazmex S. de R.L. de C.V.  y José Manuel Burciaga Juárez. </w:t>
      </w:r>
      <w:r w:rsidDel="00000000" w:rsidR="00000000" w:rsidRPr="00000000">
        <w:rPr>
          <w:rFonts w:ascii="Times New Roman" w:cs="Times New Roman" w:eastAsia="Times New Roman" w:hAnsi="Times New Roman"/>
          <w:color w:val="000000"/>
          <w:rtl w:val="0"/>
        </w:rPr>
        <w:t xml:space="preserve">En sus propuestas </w:t>
      </w:r>
      <w:r w:rsidDel="00000000" w:rsidR="00000000" w:rsidRPr="00000000">
        <w:rPr>
          <w:rFonts w:ascii="Times New Roman" w:cs="Times New Roman" w:eastAsia="Times New Roman" w:hAnsi="Times New Roman"/>
          <w:b w:val="1"/>
          <w:bCs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Así mismo y en atención al dictamen técnico,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mediante el que el área requirente evaluó las propuestas, donde se valora puntualmente el cumplimiento de las especificaciones técnicas mínimas, se califica a la propuestas de los licitantes </w:t>
      </w:r>
      <w:r w:rsidDel="00000000" w:rsidR="00000000" w:rsidRPr="00000000">
        <w:rPr>
          <w:rFonts w:ascii="Times New Roman" w:cs="Times New Roman" w:eastAsia="Times New Roman" w:hAnsi="Times New Roman"/>
          <w:b w:val="1"/>
          <w:bCs w:val="1"/>
          <w:color w:val="000000"/>
          <w:rtl w:val="0"/>
        </w:rPr>
        <w:t xml:space="preserve">Desarrollos Tecnológicos Lazmex S. de R.L. de C.V. </w:t>
      </w:r>
      <w:r w:rsidDel="00000000" w:rsidR="00000000" w:rsidRPr="00000000">
        <w:rPr>
          <w:rFonts w:ascii="Times New Roman" w:cs="Times New Roman" w:eastAsia="Times New Roman" w:hAnsi="Times New Roman"/>
          <w:color w:val="000000"/>
          <w:rtl w:val="0"/>
        </w:rPr>
        <w:t xml:space="preserve">de </w:t>
      </w:r>
      <w:r w:rsidDel="00000000" w:rsidR="00000000" w:rsidRPr="00000000">
        <w:rPr>
          <w:rFonts w:ascii="Times New Roman" w:cs="Times New Roman" w:eastAsia="Times New Roman" w:hAnsi="Times New Roman"/>
          <w:b w:val="1"/>
          <w:bCs w:val="1"/>
          <w:color w:val="000000"/>
          <w:rtl w:val="0"/>
        </w:rPr>
        <w:t xml:space="preserve">no solvente técnicamente</w:t>
      </w:r>
      <w:r w:rsidDel="00000000" w:rsidR="00000000" w:rsidRPr="00000000">
        <w:rPr>
          <w:rFonts w:ascii="Times New Roman" w:cs="Times New Roman" w:eastAsia="Times New Roman" w:hAnsi="Times New Roman"/>
          <w:color w:val="000000"/>
          <w:rtl w:val="0"/>
        </w:rPr>
        <w:t xml:space="preserve"> por ende, no garantizan el cumplimiento de las obligaciones respectivas. Y a </w:t>
      </w:r>
      <w:r w:rsidDel="00000000" w:rsidR="00000000" w:rsidRPr="00000000">
        <w:rPr>
          <w:rFonts w:ascii="Times New Roman" w:cs="Times New Roman" w:eastAsia="Times New Roman" w:hAnsi="Times New Roman"/>
          <w:b w:val="1"/>
          <w:bCs w:val="1"/>
          <w:color w:val="000000"/>
          <w:rtl w:val="0"/>
        </w:rPr>
        <w:t xml:space="preserve">José Manuel Burciaga Juárez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color w:val="000000"/>
          <w:rtl w:val="0"/>
        </w:rPr>
        <w:t xml:space="preserve">LPL 069/02/2025 a José Manuel Burciaga Juárez</w:t>
      </w:r>
      <w:r w:rsidDel="00000000" w:rsidR="00000000" w:rsidRPr="00000000">
        <w:rPr>
          <w:rFonts w:ascii="Times New Roman" w:cs="Times New Roman" w:eastAsia="Times New Roman" w:hAnsi="Times New Roman"/>
          <w:color w:val="000000"/>
          <w:rtl w:val="0"/>
        </w:rPr>
        <w:t xml:space="preserve">  por un monto de $2,578,000.00 (Dos millones quinientos setenta y ocho mil pesos 00/100 M.N.) I.V.A. Incluido.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6E">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6F">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6.</w:t>
      </w:r>
      <w:r w:rsidDel="00000000" w:rsidR="00000000" w:rsidRPr="00000000">
        <w:rPr>
          <w:rFonts w:ascii="Times New Roman" w:cs="Times New Roman" w:eastAsia="Times New Roman" w:hAnsi="Times New Roman"/>
          <w:b w:val="1"/>
          <w:bCs w:val="1"/>
          <w:color w:val="000000"/>
          <w:u w:val="single"/>
          <w:rtl w:val="0"/>
        </w:rPr>
        <w:t xml:space="preserve"> Presentación y apertura de propuestas.</w:t>
      </w:r>
    </w:p>
    <w:p w:rsidR="00000000" w:rsidDel="00000000" w:rsidP="00000000" w:rsidRDefault="00000000" w:rsidRPr="00000000" w14:paraId="00000071">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color w:val="000000"/>
          <w:rtl w:val="0"/>
        </w:rPr>
        <w:t xml:space="preserve">para continuar con el siguiente punto de la Orden del Día, quien mencionó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6.1</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w:t>
      </w:r>
      <w:r w:rsidDel="00000000" w:rsidR="00000000" w:rsidRPr="00000000">
        <w:rPr>
          <w:rFonts w:ascii="Times New Roman" w:cs="Times New Roman" w:eastAsia="Times New Roman" w:hAnsi="Times New Roman"/>
          <w:i w:val="1"/>
          <w:iCs w:val="1"/>
          <w:color w:val="000000"/>
          <w:highlight w:val="white"/>
          <w:rtl w:val="0"/>
        </w:rPr>
        <w:t xml:space="preserve">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LPN 008/2025 “Botas tácticas”</w:t>
      </w:r>
      <w:r w:rsidDel="00000000" w:rsidR="00000000" w:rsidRPr="00000000">
        <w:rPr>
          <w:rFonts w:ascii="Times New Roman" w:cs="Times New Roman" w:eastAsia="Times New Roman" w:hAnsi="Times New Roman"/>
          <w:b w:val="1"/>
          <w:bCs w:val="1"/>
          <w:i w:val="1"/>
          <w:iCs w:val="1"/>
          <w:color w:val="000000"/>
          <w:highlight w:val="white"/>
          <w:rtl w:val="0"/>
        </w:rPr>
        <w:t xml:space="preserve">»</w:t>
      </w:r>
      <w:r w:rsidDel="00000000" w:rsidR="00000000" w:rsidRPr="00000000">
        <w:rPr>
          <w:rFonts w:ascii="Times New Roman" w:cs="Times New Roman" w:eastAsia="Times New Roman" w:hAnsi="Times New Roman"/>
          <w:b w:val="1"/>
          <w:bCs w:val="1"/>
          <w:color w:val="000000"/>
          <w:highlight w:val="white"/>
          <w:rtl w:val="0"/>
        </w:rPr>
        <w:t xml:space="preserve">.</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bCs w:val="1"/>
          <w:color w:val="000000"/>
          <w:highlight w:val="white"/>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Representante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w:t>
      </w:r>
      <w:r w:rsidDel="00000000" w:rsidR="00000000" w:rsidRPr="00000000">
        <w:rPr>
          <w:rFonts w:ascii="Times New Roman" w:cs="Times New Roman" w:eastAsia="Times New Roman" w:hAnsi="Times New Roman"/>
          <w:color w:val="000000"/>
          <w:rtl w:val="0"/>
        </w:rPr>
        <w:t xml:space="preserve">que </w:t>
      </w:r>
      <w:r w:rsidDel="00000000" w:rsidR="00000000" w:rsidRPr="00000000">
        <w:rPr>
          <w:rFonts w:ascii="Times New Roman" w:cs="Times New Roman" w:eastAsia="Times New Roman" w:hAnsi="Times New Roman"/>
          <w:b w:val="1"/>
          <w:bCs w:val="1"/>
          <w:color w:val="000000"/>
          <w:rtl w:val="0"/>
        </w:rPr>
        <w:t xml:space="preserve">se recibieron 4 (cuatro)</w:t>
      </w:r>
      <w:r w:rsidDel="00000000" w:rsidR="00000000" w:rsidRPr="00000000">
        <w:rPr>
          <w:rFonts w:ascii="Times New Roman" w:cs="Times New Roman" w:eastAsia="Times New Roman" w:hAnsi="Times New Roman"/>
          <w:color w:val="000000"/>
          <w:rtl w:val="0"/>
        </w:rPr>
        <w:t xml:space="preserve"> propuestas junto con sus muestras físicas. </w:t>
      </w:r>
    </w:p>
    <w:p w:rsidR="00000000" w:rsidDel="00000000" w:rsidP="00000000" w:rsidRDefault="00000000" w:rsidRPr="00000000" w14:paraId="0000007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LOMBARDO PRODUCTOS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bCs w:val="1"/>
          <w:color w:val="000000"/>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quien comentó que no tiene el comprobante de pago de impuesto solo una carta que es empresa nueva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$1,959,240.00 (Un millón novecientos cincuenta y nueve mil doscientos cuarenta pesos 00/100 M.N.) IVA incluido.</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VESELY S.A. DE C.V., </w:t>
      </w:r>
      <w:r w:rsidDel="00000000" w:rsidR="00000000" w:rsidRPr="00000000">
        <w:rPr>
          <w:rFonts w:ascii="Times New Roman" w:cs="Times New Roman" w:eastAsia="Times New Roman" w:hAnsi="Times New Roman"/>
          <w:color w:val="000000"/>
          <w:rtl w:val="0"/>
        </w:rPr>
        <w:t xml:space="preserve">El cual fue evaluado por la </w:t>
      </w:r>
      <w:r w:rsidDel="00000000" w:rsidR="00000000" w:rsidRPr="00000000">
        <w:rPr>
          <w:rFonts w:ascii="Times New Roman" w:cs="Times New Roman" w:eastAsia="Times New Roman" w:hAnsi="Times New Roman"/>
          <w:b w:val="1"/>
          <w:bCs w:val="1"/>
          <w:color w:val="000000"/>
          <w:rtl w:val="0"/>
        </w:rPr>
        <w:t xml:space="preserve">Licenciada Lorena Delgado González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la hoja 118 y 119 no vienen rubricada y se recibió una propuesta por parte del proveedor por un gran total $1,682,000.00 (Un millón seiscientos ochenta y dos mil pesos 00/100 M.N.) IVA incluido.</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720" w:firstLine="0"/>
        <w:jc w:val="both"/>
        <w:rPr>
          <w:rFonts w:ascii="Roboto" w:cs="Roboto" w:eastAsia="Roboto" w:hAnsi="Roboto"/>
          <w:i w:val="1"/>
          <w:iCs w:val="1"/>
          <w:color w:val="1f1f1f"/>
          <w:sz w:val="24"/>
          <w:szCs w:val="24"/>
          <w:highlight w:val="white"/>
        </w:rPr>
      </w:pPr>
      <w:r w:rsidDel="00000000" w:rsidR="00000000" w:rsidRPr="00000000">
        <w:rPr>
          <w:rFonts w:ascii="Times New Roman" w:cs="Times New Roman" w:eastAsia="Times New Roman" w:hAnsi="Times New Roman"/>
          <w:rtl w:val="0"/>
        </w:rPr>
        <w:t xml:space="preserve">Posteriormente, l</w:t>
      </w:r>
      <w:r w:rsidDel="00000000" w:rsidR="00000000" w:rsidRPr="00000000">
        <w:rPr>
          <w:rFonts w:ascii="Times New Roman" w:cs="Times New Roman" w:eastAsia="Times New Roman" w:hAnsi="Times New Roman"/>
          <w:b w:val="1"/>
          <w:bCs w:val="1"/>
          <w:rtl w:val="0"/>
        </w:rPr>
        <w:t xml:space="preserve">a Licenciada Lorena Delgado González </w:t>
      </w:r>
      <w:r w:rsidDel="00000000" w:rsidR="00000000" w:rsidRPr="00000000">
        <w:rPr>
          <w:rFonts w:ascii="Times New Roman" w:cs="Times New Roman" w:eastAsia="Times New Roman" w:hAnsi="Times New Roman"/>
          <w:rtl w:val="0"/>
        </w:rPr>
        <w:t xml:space="preserve">aclara que las hojas 118 y 119 del proveedor VESELY S.A. DE C.V. sí se encuentran rubricadas por el apoderado legal.</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720" w:firstLine="0"/>
        <w:jc w:val="both"/>
        <w:rPr>
          <w:rFonts w:ascii="Roboto" w:cs="Roboto" w:eastAsia="Roboto" w:hAnsi="Roboto"/>
          <w:i w:val="1"/>
          <w:iCs w:val="1"/>
          <w:color w:val="1f1f1f"/>
          <w:sz w:val="24"/>
          <w:szCs w:val="24"/>
          <w:highlight w:val="white"/>
        </w:rPr>
      </w:pP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MANUFACTURING FASHION SHOES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bCs w:val="1"/>
          <w:color w:val="000000"/>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color w:val="000000"/>
          <w:rtl w:val="0"/>
        </w:rPr>
        <w:t xml:space="preserve">, quien comentó que no cumple con toda la documentación, le falta comprobante fiscal y CFDI</w:t>
      </w:r>
      <w:r w:rsidDel="00000000" w:rsidR="00000000" w:rsidRPr="00000000">
        <w:rPr>
          <w:rFonts w:ascii="Times New Roman" w:cs="Times New Roman" w:eastAsia="Times New Roman" w:hAnsi="Times New Roman"/>
          <w:rtl w:val="0"/>
        </w:rPr>
        <w:t xml:space="preserve"> y presenta </w:t>
      </w:r>
      <w:r w:rsidDel="00000000" w:rsidR="00000000" w:rsidRPr="00000000">
        <w:rPr>
          <w:rFonts w:ascii="Times New Roman" w:cs="Times New Roman" w:eastAsia="Times New Roman" w:hAnsi="Times New Roman"/>
          <w:color w:val="000000"/>
          <w:rtl w:val="0"/>
        </w:rPr>
        <w:t xml:space="preserve">carta que no cuenta con trabajadores, además no vienen rubricadas todas las hojas ni USB y se recibió una propuesta por parte del proveedor por un gran total $1,999,990.80 (Un millón novecientos noventa y nueve mil novecientos noventa pesos 80/100 M.N.) IVA incluido.</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bookmarkStart w:colFirst="0" w:colLast="0" w:name="_heading=h.vitn6a48o0uu" w:id="7"/>
      <w:bookmarkEnd w:id="7"/>
      <w:r w:rsidDel="00000000" w:rsidR="00000000" w:rsidRPr="00000000">
        <w:rPr>
          <w:rFonts w:ascii="Times New Roman" w:cs="Times New Roman" w:eastAsia="Times New Roman" w:hAnsi="Times New Roman"/>
          <w:b w:val="1"/>
          <w:bCs w:val="1"/>
          <w:color w:val="000000"/>
          <w:rtl w:val="0"/>
        </w:rPr>
        <w:t xml:space="preserve">YATLA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cumple con toda la documentación y se recibió una propuesta por parte del proveedor por un gran total $1,740,000.00 (Un millón setecientos cuarenta mil pesos 00/100 M.N.) IVA incluido.</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6.2.-</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078/2025 “Pintura”</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recibo 1 (una) propuesta del participante junto con muestras físicas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bookmarkStart w:colFirst="0" w:colLast="0" w:name="_heading=h.oblrmdw48qnq" w:id="8"/>
      <w:bookmarkEnd w:id="8"/>
      <w:r w:rsidDel="00000000" w:rsidR="00000000" w:rsidRPr="00000000">
        <w:rPr>
          <w:rFonts w:ascii="Times New Roman" w:cs="Times New Roman" w:eastAsia="Times New Roman" w:hAnsi="Times New Roman"/>
          <w:b w:val="1"/>
          <w:bCs w:val="1"/>
          <w:color w:val="000000"/>
          <w:rtl w:val="0"/>
        </w:rPr>
        <w:t xml:space="preserve">ECO SUPPLY, S.A.P.I. DE C.V., </w:t>
      </w:r>
      <w:r w:rsidDel="00000000" w:rsidR="00000000" w:rsidRPr="00000000">
        <w:rPr>
          <w:rFonts w:ascii="Times New Roman" w:cs="Times New Roman" w:eastAsia="Times New Roman" w:hAnsi="Times New Roman"/>
          <w:color w:val="000000"/>
          <w:rtl w:val="0"/>
        </w:rPr>
        <w:t xml:space="preserve">El cual fue evaluado por </w:t>
      </w:r>
      <w:r w:rsidDel="00000000" w:rsidR="00000000" w:rsidRPr="00000000">
        <w:rPr>
          <w:rFonts w:ascii="Times New Roman" w:cs="Times New Roman" w:eastAsia="Times New Roman" w:hAnsi="Times New Roman"/>
          <w:b w:val="1"/>
          <w:bCs w:val="1"/>
          <w:color w:val="000000"/>
          <w:rtl w:val="0"/>
        </w:rPr>
        <w:t xml:space="preserve">Oscar Esteban Delgado Enríquez, representante de la Oficialía Mayor Administrativa</w:t>
      </w:r>
      <w:r w:rsidDel="00000000" w:rsidR="00000000" w:rsidRPr="00000000">
        <w:rPr>
          <w:rFonts w:ascii="Times New Roman" w:cs="Times New Roman" w:eastAsia="Times New Roman" w:hAnsi="Times New Roman"/>
          <w:color w:val="000000"/>
          <w:rtl w:val="0"/>
        </w:rPr>
        <w:t xml:space="preserve">, quien comentó que cumple con lo requerido, y se recibió una propuesta por parte del proveedor por un gran total $10´077,089.35 Diez millones setenta y siete mil, ochenta y nueve pesos 35/100 M.N.) I.V.A. Incluido.</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Toma el uso de la voz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color w:val="000000"/>
          <w:rtl w:val="0"/>
        </w:rPr>
        <w:t xml:space="preserve">e informa que las muestras se recogerán por parte del área requirente.</w:t>
      </w:r>
    </w:p>
    <w:p w:rsidR="00000000" w:rsidDel="00000000" w:rsidP="00000000" w:rsidRDefault="00000000" w:rsidRPr="00000000" w14:paraId="0000008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6">
      <w:pPr>
        <w:spacing w:after="240" w:before="24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Adjudicaciones Directas informativas.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 el uso de la voz a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7.1.-</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Oficio: ACO-DESG-089/2025 presentado por la Secretar</w:t>
      </w:r>
      <w:r w:rsidDel="00000000" w:rsidR="00000000" w:rsidRPr="00000000">
        <w:rPr>
          <w:rFonts w:ascii="Times New Roman" w:cs="Times New Roman" w:eastAsia="Times New Roman" w:hAnsi="Times New Roman"/>
          <w:rtl w:val="0"/>
        </w:rPr>
        <w:t xml:space="preserve">í</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General del Ayuntamiento, a favor de la persona física Ingeniero Civil Ian David Gil Ceja, por la cantidad de $111,900.62 (ciento once mil novecientos pesos 62/100 M.N.), más IVA para adquirir el servicio de: avalúo comercial de una fracción de la parcela 429 Z1 P2/6 del Ejido de Cajititlán, en el Municipio de Tlajomulco de Zúñiga, Jalisco. Es cuanto presidente».</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9">
      <w:pPr>
        <w:spacing w:after="240" w:before="240" w:line="240" w:lineRule="auto"/>
        <w:jc w:val="center"/>
        <w:rPr>
          <w:rFonts w:ascii="Times New Roman" w:cs="Times New Roman" w:eastAsia="Times New Roman" w:hAnsi="Times New Roman"/>
          <w:b w:val="1"/>
          <w:bCs w:val="1"/>
          <w:u w:val="single"/>
        </w:rPr>
      </w:pPr>
      <w:bookmarkStart w:colFirst="0" w:colLast="0" w:name="_heading=h.jz1b46zqgxg" w:id="9"/>
      <w:bookmarkEnd w:id="9"/>
      <w:r w:rsidDel="00000000" w:rsidR="00000000" w:rsidRPr="00000000">
        <w:rPr>
          <w:rFonts w:ascii="Times New Roman" w:cs="Times New Roman" w:eastAsia="Times New Roman" w:hAnsi="Times New Roman"/>
          <w:b w:val="1"/>
          <w:bCs w:val="1"/>
          <w:u w:val="single"/>
          <w:rtl w:val="0"/>
        </w:rPr>
        <w:t xml:space="preserve">8. Asuntos varios.</w:t>
      </w:r>
    </w:p>
    <w:p w:rsidR="00000000" w:rsidDel="00000000" w:rsidP="00000000" w:rsidRDefault="00000000" w:rsidRPr="00000000" w14:paraId="0000008A">
      <w:pPr>
        <w:spacing w:after="240" w:line="240" w:lineRule="auto"/>
        <w:jc w:val="both"/>
        <w:rPr>
          <w:rFonts w:ascii="Times New Roman" w:cs="Times New Roman" w:eastAsia="Times New Roman" w:hAnsi="Times New Roman"/>
          <w:color w:val="000000"/>
        </w:rPr>
      </w:pPr>
      <w:bookmarkStart w:colFirst="0" w:colLast="0" w:name="_heading=h.fevoo1rypc5h" w:id="10"/>
      <w:bookmarkEnd w:id="10"/>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pregunta si existiese algún asunto más por tratar y al no existir ninguno pasa al siguiente punto del orden del día.</w:t>
      </w:r>
    </w:p>
    <w:p w:rsidR="00000000" w:rsidDel="00000000" w:rsidP="00000000" w:rsidRDefault="00000000" w:rsidRPr="00000000" w14:paraId="0000008B">
      <w:pPr>
        <w:spacing w:after="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9.  Clausura.</w:t>
      </w:r>
    </w:p>
    <w:p w:rsidR="00000000" w:rsidDel="00000000" w:rsidP="00000000" w:rsidRDefault="00000000" w:rsidRPr="00000000" w14:paraId="0000008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10:25 diez horas con veinticinco minutos, del jueves 06 seis de noviembre de 2025 dos mil veinticinco, agradeciendo la asistencia de las y los presentes a la misma. </w:t>
      </w:r>
      <w:r w:rsidDel="00000000" w:rsidR="00000000" w:rsidRPr="00000000">
        <w:rPr>
          <w:rtl w:val="0"/>
        </w:rPr>
      </w:r>
    </w:p>
    <w:p w:rsidR="00000000" w:rsidDel="00000000" w:rsidP="00000000" w:rsidRDefault="00000000" w:rsidRPr="00000000" w14:paraId="0000008E">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Oscar Esteban Delgado Enríquez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b w:val="1"/>
          <w:bCs w:val="1"/>
        </w:rPr>
      </w:pPr>
      <w:bookmarkStart w:colFirst="0" w:colLast="0" w:name="_heading=h.q8234qquag6n" w:id="11"/>
      <w:bookmarkEnd w:id="11"/>
      <w:r w:rsidDel="00000000" w:rsidR="00000000" w:rsidRPr="00000000">
        <w:rPr>
          <w:rFonts w:ascii="Times New Roman" w:cs="Times New Roman" w:eastAsia="Times New Roman" w:hAnsi="Times New Roman"/>
          <w:b w:val="1"/>
          <w:bCs w:val="1"/>
          <w:rtl w:val="0"/>
        </w:rPr>
        <w:t xml:space="preserve">Lic. Marco Antonio Parra Perez.</w:t>
      </w:r>
    </w:p>
    <w:p w:rsidR="00000000" w:rsidDel="00000000" w:rsidP="00000000" w:rsidRDefault="00000000" w:rsidRPr="00000000" w14:paraId="000000A5">
      <w:pPr>
        <w:spacing w:after="0" w:line="240" w:lineRule="auto"/>
        <w:rPr>
          <w:rFonts w:ascii="Times New Roman" w:cs="Times New Roman" w:eastAsia="Times New Roman" w:hAnsi="Times New Roman"/>
        </w:rPr>
      </w:pPr>
      <w:bookmarkStart w:colFirst="0" w:colLast="0" w:name="_heading=h.78f4m0odpnn6" w:id="12"/>
      <w:bookmarkEnd w:id="12"/>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Lic. Edgar Fernando Flores Mora</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br w:type="textWrapping"/>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Lizbeth Santillán Regalado </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Hugo Enrique Verduzco Sánchez</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Lic. Lorena Delgado González</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Consejo de Desarrollo Agropecuario y Agroindustrial de Jalisco</w:t>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E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Jorge Armando Ortiz Tafoya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E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Vigésima Segunda Sesión Ordinaria del Comité de Adquisiciones del Municipio de Tlajomulco de Zúñiga, Jalisco del día 06 de noviembre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3">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Mencinsinresolver">
    <w:name w:val="Unresolved Mention"/>
    <w:basedOn w:val="Fuentedeprrafopredeter"/>
    <w:uiPriority w:val="99"/>
    <w:semiHidden w:val="1"/>
    <w:unhideWhenUsed w:val="1"/>
    <w:rsid w:val="00EC2142"/>
    <w:rPr>
      <w:color w:val="605e5c"/>
      <w:shd w:color="auto" w:fill="e1dfdd" w:val="clear"/>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G0fRz2JXYwv3ksQ0GkHQOTS1Q==">CgMxLjAyDWguM3cwZGY4aTJpZXgyDmgudXlibXYyOXlwcGQ5Mg5oLmhjZmNodW4yenRrdDIOaC5jaHR0aDNqMDdtYmUyDmgubXRnaHR1bWM1dGk3Mg5oLmRicGs4aG1hcXJqejIOaC40bGU4YzhtcXlnbmYyDmgudml0bjZhNDhvMHV1Mg5oLm9ibHJtZHc0OHFucTINaC5qejFiNDZ6cWd4ZzIOaC5mZXZvbzFyeXBjNWgyDmgucTgyMzRxcXVhZzZuMg5oLjc4ZjRtMG9kcG5uNjgAciExcGs1ZUxNZmp3cTk4MTI4dDgwY1k0VjhLWkFvSnd3M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2025-11-14T22:00:00Z</dcterms:created>
  <dc:creator>ALEJANDRA JUAREZ</dc:creator>
</cp:coreProperties>
</file>