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Acta de la Octava Sesión Ordinaria del Comité de Adquisiciones de Tlajomulco de Zúñiga, Jalisco, celebrada el día 28 veintiocho de mayo del 2026 dos mil veintiséis.</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bookmarkStart w:colFirst="0" w:colLast="0" w:name="_heading=h.27jyrfbvysn5" w:id="0"/>
      <w:bookmarkEnd w:id="0"/>
      <w:r w:rsidDel="00000000" w:rsidR="00000000" w:rsidRPr="00000000">
        <w:rPr>
          <w:rFonts w:ascii="Times New Roman" w:cs="Times New Roman" w:eastAsia="Times New Roman" w:hAnsi="Times New Roman"/>
          <w:rtl w:val="0"/>
        </w:rPr>
        <w:t xml:space="preserve">Se llevó a cabo de manera híbrida la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Octava Sesión Ordinaria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del Comité de Adquisiciones de Tlajomulco de Zúñiga,</w:t>
      </w:r>
      <w:r w:rsidDel="00000000" w:rsidR="00000000" w:rsidRPr="00000000">
        <w:rPr>
          <w:rFonts w:ascii="Times New Roman" w:cs="Times New Roman" w:eastAsia="Times New Roman" w:hAnsi="Times New Roman"/>
          <w:color w:val="000000"/>
          <w:rtl w:val="0"/>
        </w:rPr>
        <w:t xml:space="preserve"> con fundamento en lo dispuesto por el artículo 28 de la Ley de Compras Gubernamentales, Enajenaciones y Contratación de Servicios del Estado de Jalisco y sus Municipios,</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rtl w:val="0"/>
        </w:rPr>
        <w:t xml:space="preserve">el día 28 veintiocho</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de mayo del 2026, convocada y presidida por el Ingeniero José Rafael Martínez Valencia, en su carácter de representante del Presidente del Comité de Adquisiciones y en la que actuó como </w:t>
      </w:r>
      <w:r w:rsidDel="00000000" w:rsidR="00000000" w:rsidRPr="00000000">
        <w:rPr>
          <w:rFonts w:ascii="Times New Roman" w:cs="Times New Roman" w:eastAsia="Times New Roman" w:hAnsi="Times New Roman"/>
          <w:b w:val="1"/>
          <w:bCs w:val="1"/>
          <w:rtl w:val="0"/>
        </w:rPr>
        <w:t xml:space="preserve">Secretaria Técnica</w:t>
      </w:r>
      <w:r w:rsidDel="00000000" w:rsidR="00000000" w:rsidRPr="00000000">
        <w:rPr>
          <w:rFonts w:ascii="Times New Roman" w:cs="Times New Roman" w:eastAsia="Times New Roman" w:hAnsi="Times New Roman"/>
          <w:rtl w:val="0"/>
        </w:rPr>
        <w:t xml:space="preserve"> de la sesión, la C. Perla Yolanda Urzúa Virgen. </w:t>
      </w:r>
    </w:p>
    <w:p w:rsidR="00000000" w:rsidDel="00000000" w:rsidP="00000000" w:rsidRDefault="00000000" w:rsidRPr="00000000" w14:paraId="00000004">
      <w:pPr>
        <w:jc w:val="both"/>
        <w:rPr>
          <w:rFonts w:ascii="Times New Roman" w:cs="Times New Roman" w:eastAsia="Times New Roman" w:hAnsi="Times New Roman"/>
        </w:rPr>
      </w:pPr>
      <w:bookmarkStart w:colFirst="0" w:colLast="0" w:name="_heading=h.tni2r6ht4jtj" w:id="1"/>
      <w:bookmarkEnd w:id="1"/>
      <w:r w:rsidDel="00000000" w:rsidR="00000000" w:rsidRPr="00000000">
        <w:rPr>
          <w:rtl w:val="0"/>
        </w:rPr>
      </w:r>
    </w:p>
    <w:p w:rsidR="00000000" w:rsidDel="00000000" w:rsidP="00000000" w:rsidRDefault="00000000" w:rsidRPr="00000000" w14:paraId="00000005">
      <w:pPr>
        <w:numPr>
          <w:ilvl w:val="0"/>
          <w:numId w:val="1"/>
        </w:numPr>
        <w:ind w:left="720" w:hanging="36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Lista de asistencia y declaración de quórum legal.</w:t>
      </w: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color w:val="000000"/>
        </w:rPr>
      </w:pPr>
      <w:bookmarkStart w:colFirst="0" w:colLast="0" w:name="_heading=h.uybmv29yppd9" w:id="2"/>
      <w:bookmarkEnd w:id="2"/>
      <w:r w:rsidDel="00000000" w:rsidR="00000000" w:rsidRPr="00000000">
        <w:rPr>
          <w:rFonts w:ascii="Times New Roman" w:cs="Times New Roman" w:eastAsia="Times New Roman" w:hAnsi="Times New Roman"/>
          <w:color w:val="000000"/>
          <w:rtl w:val="0"/>
        </w:rPr>
        <w:t xml:space="preserve">Al inicio de la Sesión y de conformidad a lo previsto por el artículo 25 y 30 numeral 1 fracción I, de la Ley de Compras Gubernamentales, Enajenaciones y Contratación de Servicios del Estado de Jalisco y sus Municipios, la </w:t>
      </w:r>
      <w:r w:rsidDel="00000000" w:rsidR="00000000" w:rsidRPr="00000000">
        <w:rPr>
          <w:rFonts w:ascii="Times New Roman" w:cs="Times New Roman" w:eastAsia="Times New Roman" w:hAnsi="Times New Roman"/>
          <w:b w:val="1"/>
          <w:bCs w:val="1"/>
          <w:rtl w:val="0"/>
        </w:rPr>
        <w:t xml:space="preserve"> Secretaria Técnica</w:t>
      </w:r>
      <w:r w:rsidDel="00000000" w:rsidR="00000000" w:rsidRPr="00000000">
        <w:rPr>
          <w:rFonts w:ascii="Times New Roman" w:cs="Times New Roman" w:eastAsia="Times New Roman" w:hAnsi="Times New Roman"/>
          <w:color w:val="000000"/>
          <w:rtl w:val="0"/>
        </w:rPr>
        <w:t xml:space="preserve"> Perla Yolanda Urzúa Virgen dio inicio con la lista de asistencia y habiéndose procedido a ello, se dio fe de la </w:t>
      </w:r>
      <w:r w:rsidDel="00000000" w:rsidR="00000000" w:rsidRPr="00000000">
        <w:rPr>
          <w:rFonts w:ascii="Times New Roman" w:cs="Times New Roman" w:eastAsia="Times New Roman" w:hAnsi="Times New Roman"/>
          <w:rtl w:val="0"/>
        </w:rPr>
        <w:t xml:space="preserve">asistencia</w:t>
      </w:r>
      <w:r w:rsidDel="00000000" w:rsidR="00000000" w:rsidRPr="00000000">
        <w:rPr>
          <w:rFonts w:ascii="Times New Roman" w:cs="Times New Roman" w:eastAsia="Times New Roman" w:hAnsi="Times New Roman"/>
          <w:color w:val="000000"/>
          <w:rtl w:val="0"/>
        </w:rPr>
        <w:t xml:space="preserve"> de manera </w:t>
      </w:r>
      <w:r w:rsidDel="00000000" w:rsidR="00000000" w:rsidRPr="00000000">
        <w:rPr>
          <w:rFonts w:ascii="Times New Roman" w:cs="Times New Roman" w:eastAsia="Times New Roman" w:hAnsi="Times New Roman"/>
          <w:rtl w:val="0"/>
        </w:rPr>
        <w:t xml:space="preserve">presencial </w:t>
      </w:r>
      <w:r w:rsidDel="00000000" w:rsidR="00000000" w:rsidRPr="00000000">
        <w:rPr>
          <w:rFonts w:ascii="Times New Roman" w:cs="Times New Roman" w:eastAsia="Times New Roman" w:hAnsi="Times New Roman"/>
          <w:color w:val="000000"/>
          <w:rtl w:val="0"/>
        </w:rPr>
        <w:t xml:space="preserve">de las y los ciudadanos siguientes; Ingeniero José Rafael Martínez Valencia, representante del Presidente del Comité de Adquisiciones de Tlajomulco de Zúñiga, Jalisco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Licenciada Adriana Santiago González, representante de la Tesorería Municipal</w:t>
      </w:r>
      <w:r w:rsidDel="00000000" w:rsidR="00000000" w:rsidRPr="00000000">
        <w:rPr>
          <w:rFonts w:ascii="Times New Roman" w:cs="Times New Roman" w:eastAsia="Times New Roman" w:hAnsi="Times New Roman"/>
          <w:rtl w:val="0"/>
        </w:rPr>
        <w:t xml:space="preserve">; Ingeniero Manuel Ledezma Esparza, representante de la Dirección de Desarrollo Rural; Ingeniero Omar Palafox Sáenz, representante del Consejo de Desarrollo Agropecuario y Agroindustrial de Jalisco; Licenciado Marco Antonio Parra Pérez, representante de Sindicatura Municipal; Ingeniero Luis Alfonso de Santiago García, representante  del Consejo de Cámaras Industriales de Jalisco, </w:t>
      </w:r>
      <w:r w:rsidDel="00000000" w:rsidR="00000000" w:rsidRPr="00000000">
        <w:rPr>
          <w:rFonts w:ascii="Times New Roman" w:cs="Times New Roman" w:eastAsia="Times New Roman" w:hAnsi="Times New Roman"/>
          <w:color w:val="000000"/>
          <w:rtl w:val="0"/>
        </w:rPr>
        <w:t xml:space="preserve">y acompañándonos, el</w:t>
      </w:r>
      <w:r w:rsidDel="00000000" w:rsidR="00000000" w:rsidRPr="00000000">
        <w:rPr>
          <w:rFonts w:ascii="Times New Roman" w:cs="Times New Roman" w:eastAsia="Times New Roman" w:hAnsi="Times New Roman"/>
          <w:rtl w:val="0"/>
        </w:rPr>
        <w:t xml:space="preserve"> Maestro Jorge Armando Ortiz Tafoya</w:t>
      </w:r>
      <w:r w:rsidDel="00000000" w:rsidR="00000000" w:rsidRPr="00000000">
        <w:rPr>
          <w:rFonts w:ascii="Times New Roman" w:cs="Times New Roman" w:eastAsia="Times New Roman" w:hAnsi="Times New Roman"/>
          <w:color w:val="000000"/>
          <w:rtl w:val="0"/>
        </w:rPr>
        <w:t xml:space="preserve">, representante del Órgano Interno de Control.</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manera virtual asistieron los ciudadanos: Maestro Gerardo Esteban Sánchez González, representante de la Coordinación General de Potencia Económica y Oscar Esteban Delgado Enríquez</w:t>
      </w:r>
      <w:r w:rsidDel="00000000" w:rsidR="00000000" w:rsidRPr="00000000">
        <w:rPr>
          <w:rFonts w:ascii="Times New Roman" w:cs="Times New Roman" w:eastAsia="Times New Roman" w:hAnsi="Times New Roman"/>
          <w:color w:val="000000"/>
          <w:rtl w:val="0"/>
        </w:rPr>
        <w:t xml:space="preserve">, representante de la Oficialía Mayor Administrativa.</w:t>
      </w: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Acto seguido, la </w:t>
      </w:r>
      <w:r w:rsidDel="00000000" w:rsidR="00000000" w:rsidRPr="00000000">
        <w:rPr>
          <w:rFonts w:ascii="Times New Roman" w:cs="Times New Roman" w:eastAsia="Times New Roman" w:hAnsi="Times New Roman"/>
          <w:b w:val="1"/>
          <w:bCs w:val="1"/>
          <w:rtl w:val="0"/>
        </w:rPr>
        <w:t xml:space="preserve">Secretaria Técnica</w:t>
      </w:r>
      <w:r w:rsidDel="00000000" w:rsidR="00000000" w:rsidRPr="00000000">
        <w:rPr>
          <w:rFonts w:ascii="Times New Roman" w:cs="Times New Roman" w:eastAsia="Times New Roman" w:hAnsi="Times New Roman"/>
          <w:rtl w:val="0"/>
        </w:rPr>
        <w:t xml:space="preserve"> comunicó al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la existencia de quórum.</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Estando reunidos los integrantes, 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declaró la existencia de quórum y en </w:t>
      </w:r>
      <w:r w:rsidDel="00000000" w:rsidR="00000000" w:rsidRPr="00000000">
        <w:rPr>
          <w:rFonts w:ascii="Times New Roman" w:cs="Times New Roman" w:eastAsia="Times New Roman" w:hAnsi="Times New Roman"/>
          <w:color w:val="000000"/>
          <w:rtl w:val="0"/>
        </w:rPr>
        <w:t xml:space="preserve">cumplimiento con el artículo 28 numeral 4 de la Ley, siendo las 09:30 nueve horas con treinta minutos</w:t>
      </w:r>
      <w:r w:rsidDel="00000000" w:rsidR="00000000" w:rsidRPr="00000000">
        <w:rPr>
          <w:rFonts w:ascii="Times New Roman" w:cs="Times New Roman" w:eastAsia="Times New Roman" w:hAnsi="Times New Roman"/>
          <w:rtl w:val="0"/>
        </w:rPr>
        <w:t xml:space="preserve">, se </w:t>
      </w:r>
      <w:r w:rsidDel="00000000" w:rsidR="00000000" w:rsidRPr="00000000">
        <w:rPr>
          <w:rFonts w:ascii="Times New Roman" w:cs="Times New Roman" w:eastAsia="Times New Roman" w:hAnsi="Times New Roman"/>
          <w:highlight w:val="white"/>
          <w:rtl w:val="0"/>
        </w:rPr>
        <w:t xml:space="preserve">da inicio a la </w:t>
      </w:r>
      <w:r w:rsidDel="00000000" w:rsidR="00000000" w:rsidRPr="00000000">
        <w:rPr>
          <w:rFonts w:ascii="Times New Roman" w:cs="Times New Roman" w:eastAsia="Times New Roman" w:hAnsi="Times New Roman"/>
          <w:rtl w:val="0"/>
        </w:rPr>
        <w:t xml:space="preserve">Octava Sesión Ordinaria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highlight w:val="white"/>
          <w:rtl w:val="0"/>
        </w:rPr>
        <w:t xml:space="preserve">celebrada el jueves 28 veintiocho de mayo del 2026 dos mil veintiséis</w:t>
      </w:r>
      <w:r w:rsidDel="00000000" w:rsidR="00000000" w:rsidRPr="00000000">
        <w:rPr>
          <w:rFonts w:ascii="Times New Roman" w:cs="Times New Roman" w:eastAsia="Times New Roman" w:hAnsi="Times New Roman"/>
          <w:rtl w:val="0"/>
        </w:rPr>
        <w:t xml:space="preserve">, declarándose legalmente instalada y considerándose válidos los acuerdos que en ella se tomen en los términos de la normatividad aplicable.</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Dando continuidad a la sesión, la </w:t>
      </w:r>
      <w:r w:rsidDel="00000000" w:rsidR="00000000" w:rsidRPr="00000000">
        <w:rPr>
          <w:rFonts w:ascii="Times New Roman" w:cs="Times New Roman" w:eastAsia="Times New Roman" w:hAnsi="Times New Roman"/>
          <w:b w:val="1"/>
          <w:bCs w:val="1"/>
          <w:rtl w:val="0"/>
        </w:rPr>
        <w:t xml:space="preserve">Secretaria Técnica </w:t>
      </w:r>
      <w:r w:rsidDel="00000000" w:rsidR="00000000" w:rsidRPr="00000000">
        <w:rPr>
          <w:rFonts w:ascii="Times New Roman" w:cs="Times New Roman" w:eastAsia="Times New Roman" w:hAnsi="Times New Roman"/>
          <w:rtl w:val="0"/>
        </w:rPr>
        <w:t xml:space="preserve">dio lectura al segundo punto. </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2. Lectura y en su caso, aprobación del orden del día.</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40" w:before="24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ORDEN DEL DÍA</w:t>
      </w: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Lista de asistencia y declaración de quórum legal.</w:t>
      </w:r>
    </w:p>
    <w:p w:rsidR="00000000" w:rsidDel="00000000" w:rsidP="00000000" w:rsidRDefault="00000000" w:rsidRPr="00000000" w14:paraId="0000000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Lectura y en su caso aprobación del Orden del Día. </w:t>
      </w:r>
    </w:p>
    <w:p w:rsidR="00000000" w:rsidDel="00000000" w:rsidP="00000000" w:rsidRDefault="00000000" w:rsidRPr="00000000" w14:paraId="0000001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Lectura y en su caso Aprobación de Actas de Sesión.</w:t>
      </w:r>
    </w:p>
    <w:p w:rsidR="00000000" w:rsidDel="00000000" w:rsidP="00000000" w:rsidRDefault="00000000" w:rsidRPr="00000000" w14:paraId="00000011">
      <w:pP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3.1.- Proyecto de Acta de la Décima Cuarta Sesión Extraordinaria del Comité de Adquisiciones de Tlajomulco de Zúñiga, Jalisco, celebrada el día 25 veinticinco de mayo de 2026 dos mil veintiséis.</w:t>
      </w:r>
    </w:p>
    <w:p w:rsidR="00000000" w:rsidDel="00000000" w:rsidP="00000000" w:rsidRDefault="00000000" w:rsidRPr="00000000" w14:paraId="0000001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Presentación y en su caso aprobación de Fallos de Adjudicación</w:t>
      </w:r>
    </w:p>
    <w:p w:rsidR="00000000" w:rsidDel="00000000" w:rsidP="00000000" w:rsidRDefault="00000000" w:rsidRPr="00000000" w14:paraId="00000013">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4.1.- LPL 32/2026 - “Asesoría Legal”  </w:t>
      </w:r>
    </w:p>
    <w:p w:rsidR="00000000" w:rsidDel="00000000" w:rsidP="00000000" w:rsidRDefault="00000000" w:rsidRPr="00000000" w14:paraId="0000001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Presentación y apertura de propuestas. </w:t>
      </w:r>
    </w:p>
    <w:p w:rsidR="00000000" w:rsidDel="00000000" w:rsidP="00000000" w:rsidRDefault="00000000" w:rsidRPr="00000000" w14:paraId="00000015">
      <w:pP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5.1.- LPL 35/2026 - “Actualización de Atlas de Riesgo”</w:t>
      </w:r>
    </w:p>
    <w:p w:rsidR="00000000" w:rsidDel="00000000" w:rsidP="00000000" w:rsidRDefault="00000000" w:rsidRPr="00000000" w14:paraId="00000016">
      <w:pP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5.2.- LPL 36/2026 - “Medicamento y Material de Curación”</w:t>
      </w:r>
    </w:p>
    <w:p w:rsidR="00000000" w:rsidDel="00000000" w:rsidP="00000000" w:rsidRDefault="00000000" w:rsidRPr="00000000" w14:paraId="00000017">
      <w:pP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5.3.- LPL 37/2026 - “Servicio de Contratación de Licencias Múltiples de Microsoft para el Municipio de Tlajomulco de Zúñiga”</w:t>
      </w:r>
    </w:p>
    <w:p w:rsidR="00000000" w:rsidDel="00000000" w:rsidP="00000000" w:rsidRDefault="00000000" w:rsidRPr="00000000" w14:paraId="0000001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Asuntos Varios.</w:t>
      </w:r>
    </w:p>
    <w:p w:rsidR="00000000" w:rsidDel="00000000" w:rsidP="00000000" w:rsidRDefault="00000000" w:rsidRPr="00000000" w14:paraId="0000001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6.1.- Nota Aclaratoria fallo LPL 14/2026.</w:t>
      </w:r>
    </w:p>
    <w:p w:rsidR="00000000" w:rsidDel="00000000" w:rsidP="00000000" w:rsidRDefault="00000000" w:rsidRPr="00000000" w14:paraId="0000001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6.2.- Fe de Erratas Fallo LPL 17-02/2026</w:t>
      </w:r>
    </w:p>
    <w:p w:rsidR="00000000" w:rsidDel="00000000" w:rsidP="00000000" w:rsidRDefault="00000000" w:rsidRPr="00000000" w14:paraId="0000001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 Clausura. </w:t>
      </w:r>
    </w:p>
    <w:p w:rsidR="00000000" w:rsidDel="00000000" w:rsidP="00000000" w:rsidRDefault="00000000" w:rsidRPr="00000000" w14:paraId="0000001C">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pone a su consideración el Orden del Día y al no existir observación alguna se procede a la votación nominal y «</w:t>
      </w:r>
      <w:r w:rsidDel="00000000" w:rsidR="00000000" w:rsidRPr="00000000">
        <w:rPr>
          <w:rFonts w:ascii="Times New Roman" w:cs="Times New Roman" w:eastAsia="Times New Roman" w:hAnsi="Times New Roman"/>
          <w:b w:val="1"/>
          <w:bCs w:val="1"/>
          <w:rtl w:val="0"/>
        </w:rPr>
        <w:t xml:space="preserve">Se aprueba por unanimidad de votos de los presentes».</w:t>
      </w:r>
    </w:p>
    <w:p w:rsidR="00000000" w:rsidDel="00000000" w:rsidP="00000000" w:rsidRDefault="00000000" w:rsidRPr="00000000" w14:paraId="0000001E">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3.- Lectura y en su caso Aprobación de Actas de Sesión.</w:t>
      </w:r>
    </w:p>
    <w:p w:rsidR="00000000" w:rsidDel="00000000" w:rsidP="00000000" w:rsidRDefault="00000000" w:rsidRPr="00000000" w14:paraId="00000020">
      <w:pPr>
        <w:spacing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da el uso de la voz a la </w:t>
      </w:r>
      <w:r w:rsidDel="00000000" w:rsidR="00000000" w:rsidRPr="00000000">
        <w:rPr>
          <w:rFonts w:ascii="Times New Roman" w:cs="Times New Roman" w:eastAsia="Times New Roman" w:hAnsi="Times New Roman"/>
          <w:b w:val="1"/>
          <w:bCs w:val="1"/>
          <w:color w:val="000000"/>
          <w:rtl w:val="0"/>
        </w:rPr>
        <w:t xml:space="preserve">Secretaria </w:t>
      </w:r>
      <w:r w:rsidDel="00000000" w:rsidR="00000000" w:rsidRPr="00000000">
        <w:rPr>
          <w:rFonts w:ascii="Times New Roman" w:cs="Times New Roman" w:eastAsia="Times New Roman" w:hAnsi="Times New Roman"/>
          <w:color w:val="000000"/>
          <w:rtl w:val="0"/>
        </w:rPr>
        <w:t xml:space="preserve">para el desahogo del siguiente punto del orden del día, quien mencionó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Como indica, </w:t>
      </w:r>
      <w:r w:rsidDel="00000000" w:rsidR="00000000" w:rsidRPr="00000000">
        <w:rPr>
          <w:rFonts w:ascii="Times New Roman" w:cs="Times New Roman" w:eastAsia="Times New Roman" w:hAnsi="Times New Roman"/>
          <w:b w:val="1"/>
          <w:bCs w:val="1"/>
          <w:i w:val="1"/>
          <w:iCs w:val="1"/>
          <w:color w:val="000000"/>
          <w:rtl w:val="0"/>
        </w:rPr>
        <w:t xml:space="preserve">3.1.-</w:t>
      </w:r>
      <w:r w:rsidDel="00000000" w:rsidR="00000000" w:rsidRPr="00000000">
        <w:rPr>
          <w:rFonts w:ascii="Times New Roman" w:cs="Times New Roman" w:eastAsia="Times New Roman" w:hAnsi="Times New Roman"/>
          <w:i w:val="1"/>
          <w:iCs w:val="1"/>
          <w:color w:val="000000"/>
          <w:rtl w:val="0"/>
        </w:rPr>
        <w:t xml:space="preserve"> Proyecto de Acta de la Décima Cuarta Sesión Extraordinaria del Comité de Adquisiciones de Tlajomulco de Zúñiga, Jalisco, celebrada el día 25 veinticinco de mayo de 2026 dos mil veintiséis. Es cuanto</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21">
      <w:pPr>
        <w:spacing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w:t>
      </w:r>
      <w:r w:rsidDel="00000000" w:rsidR="00000000" w:rsidRPr="00000000">
        <w:rPr>
          <w:rFonts w:ascii="Times New Roman" w:cs="Times New Roman" w:eastAsia="Times New Roman" w:hAnsi="Times New Roman"/>
          <w:color w:val="000000"/>
          <w:rtl w:val="0"/>
        </w:rPr>
        <w:t xml:space="preserve"> pone a su consideración la </w:t>
      </w:r>
      <w:r w:rsidDel="00000000" w:rsidR="00000000" w:rsidRPr="00000000">
        <w:rPr>
          <w:rFonts w:ascii="Times New Roman" w:cs="Times New Roman" w:eastAsia="Times New Roman" w:hAnsi="Times New Roman"/>
          <w:b w:val="1"/>
          <w:bCs w:val="1"/>
          <w:color w:val="000000"/>
          <w:rtl w:val="0"/>
        </w:rPr>
        <w:t xml:space="preserve">Dispensa de la Lectura</w:t>
      </w:r>
      <w:r w:rsidDel="00000000" w:rsidR="00000000" w:rsidRPr="00000000">
        <w:rPr>
          <w:rFonts w:ascii="Times New Roman" w:cs="Times New Roman" w:eastAsia="Times New Roman" w:hAnsi="Times New Roman"/>
          <w:color w:val="000000"/>
          <w:rtl w:val="0"/>
        </w:rPr>
        <w:t xml:space="preserve"> del punto anteriormente mencionado y al no existir observación alguna se procede a la votación nominal y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p>
    <w:p w:rsidR="00000000" w:rsidDel="00000000" w:rsidP="00000000" w:rsidRDefault="00000000" w:rsidRPr="00000000" w14:paraId="0000002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pone a consideración</w:t>
      </w:r>
      <w:r w:rsidDel="00000000" w:rsidR="00000000" w:rsidRPr="00000000">
        <w:rPr>
          <w:rFonts w:ascii="Times New Roman" w:cs="Times New Roman" w:eastAsia="Times New Roman" w:hAnsi="Times New Roman"/>
          <w:b w:val="1"/>
          <w:bCs w:val="1"/>
          <w:color w:val="000000"/>
          <w:rtl w:val="0"/>
        </w:rPr>
        <w:t xml:space="preserve"> el contenido del acta </w:t>
      </w:r>
      <w:r w:rsidDel="00000000" w:rsidR="00000000" w:rsidRPr="00000000">
        <w:rPr>
          <w:rFonts w:ascii="Times New Roman" w:cs="Times New Roman" w:eastAsia="Times New Roman" w:hAnsi="Times New Roman"/>
          <w:color w:val="000000"/>
          <w:rtl w:val="0"/>
        </w:rPr>
        <w:t xml:space="preserve">antes mencionada y al no existir alguna observación se procede a la votación nominal y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r w:rsidDel="00000000" w:rsidR="00000000" w:rsidRPr="00000000">
        <w:rPr>
          <w:rtl w:val="0"/>
        </w:rPr>
      </w:r>
    </w:p>
    <w:p w:rsidR="00000000" w:rsidDel="00000000" w:rsidP="00000000" w:rsidRDefault="00000000" w:rsidRPr="00000000" w14:paraId="00000023">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4. Presentación y en su caso aprobación de Fallos de Adjudicación.</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Presidente da uso de la voz a la Secretaria Técnica para continuar con el siguiente punto del Orden del Día, quien mencionó </w:t>
      </w:r>
      <w:r w:rsidDel="00000000" w:rsidR="00000000" w:rsidRPr="00000000">
        <w:rPr>
          <w:rFonts w:ascii="Times New Roman" w:cs="Times New Roman" w:eastAsia="Times New Roman" w:hAnsi="Times New Roman"/>
          <w:i w:val="1"/>
          <w:iCs w:val="1"/>
          <w:color w:val="000000"/>
          <w:rtl w:val="0"/>
        </w:rPr>
        <w:t xml:space="preserve">«</w:t>
      </w:r>
      <w:r w:rsidDel="00000000" w:rsidR="00000000" w:rsidRPr="00000000">
        <w:rPr>
          <w:rFonts w:ascii="Times New Roman" w:cs="Times New Roman" w:eastAsia="Times New Roman" w:hAnsi="Times New Roman"/>
          <w:b w:val="1"/>
          <w:bCs w:val="1"/>
          <w:i w:val="1"/>
          <w:iCs w:val="1"/>
          <w:color w:val="000000"/>
          <w:rtl w:val="0"/>
        </w:rPr>
        <w:t xml:space="preserve">4.1.- LPL 32/2026 </w:t>
      </w:r>
      <w:r w:rsidDel="00000000" w:rsidR="00000000" w:rsidRPr="00000000">
        <w:rPr>
          <w:rFonts w:ascii="Times New Roman" w:cs="Times New Roman" w:eastAsia="Times New Roman" w:hAnsi="Times New Roman"/>
          <w:i w:val="1"/>
          <w:iCs w:val="1"/>
          <w:color w:val="000000"/>
          <w:rtl w:val="0"/>
        </w:rPr>
        <w:t xml:space="preserve">- “Asesoría Legal” solicitado por la Sindicatura Municipal, siendo el participante: </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pacing w:after="240" w:before="240" w:line="240" w:lineRule="auto"/>
        <w:ind w:left="720" w:hanging="360"/>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RB ASESORES JURÍDICOS, S.C.</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Se hace de su conocimiento que el licitante RB ASESORES JURÍDICOS, S.C., en su propuesta </w:t>
      </w:r>
      <w:r w:rsidDel="00000000" w:rsidR="00000000" w:rsidRPr="00000000">
        <w:rPr>
          <w:rFonts w:ascii="Times New Roman" w:cs="Times New Roman" w:eastAsia="Times New Roman" w:hAnsi="Times New Roman"/>
          <w:b w:val="1"/>
          <w:bCs w:val="1"/>
          <w:i w:val="1"/>
          <w:iCs w:val="1"/>
          <w:color w:val="000000"/>
          <w:rtl w:val="0"/>
        </w:rPr>
        <w:t xml:space="preserve">cumple</w:t>
      </w:r>
      <w:r w:rsidDel="00000000" w:rsidR="00000000" w:rsidRPr="00000000">
        <w:rPr>
          <w:rFonts w:ascii="Times New Roman" w:cs="Times New Roman" w:eastAsia="Times New Roman" w:hAnsi="Times New Roman"/>
          <w:i w:val="1"/>
          <w:iCs w:val="1"/>
          <w:color w:val="000000"/>
          <w:rtl w:val="0"/>
        </w:rPr>
        <w:t xml:space="preserve"> con los requisitos legales establecidos en las bases, los anexos y en la convocatoria de la licitación, al entregar todos los documentos. Esto es así de acuerdo con la revisión realizada por la Dirección de Recursos Materiales, conforme a lo establecido en el artículo 65 de la Ley de Compras Gubernamentales, Enajenaciones y Contratación de Servicios del Estado de Jalisco y sus Municipios.</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i w:val="1"/>
          <w:iCs w:val="1"/>
          <w:color w:val="000000"/>
          <w:rtl w:val="0"/>
        </w:rPr>
        <w:br w:type="textWrapping"/>
      </w:r>
      <w:r w:rsidDel="00000000" w:rsidR="00000000" w:rsidRPr="00000000">
        <w:rPr>
          <w:rFonts w:ascii="Times New Roman" w:cs="Times New Roman" w:eastAsia="Times New Roman" w:hAnsi="Times New Roman"/>
          <w:i w:val="1"/>
          <w:iCs w:val="1"/>
          <w:color w:val="000000"/>
          <w:rtl w:val="0"/>
        </w:rPr>
        <w:t xml:space="preserve">Así mismo, en atención al dictamen técnico mediante el que el área requirente evaluó las propuestas, donde se valora puntualmente el cumplimiento de las especificaciones técnicas mínimas, se califica a la propuesta del licitante RB ASESORES JURÍDICOS, S.C. de </w:t>
      </w:r>
      <w:r w:rsidDel="00000000" w:rsidR="00000000" w:rsidRPr="00000000">
        <w:rPr>
          <w:rFonts w:ascii="Times New Roman" w:cs="Times New Roman" w:eastAsia="Times New Roman" w:hAnsi="Times New Roman"/>
          <w:b w:val="1"/>
          <w:bCs w:val="1"/>
          <w:i w:val="1"/>
          <w:iCs w:val="1"/>
          <w:color w:val="000000"/>
          <w:rtl w:val="0"/>
        </w:rPr>
        <w:t xml:space="preserve">solvente técnicamente</w:t>
      </w:r>
      <w:r w:rsidDel="00000000" w:rsidR="00000000" w:rsidRPr="00000000">
        <w:rPr>
          <w:rFonts w:ascii="Times New Roman" w:cs="Times New Roman" w:eastAsia="Times New Roman" w:hAnsi="Times New Roman"/>
          <w:i w:val="1"/>
          <w:iCs w:val="1"/>
          <w:color w:val="000000"/>
          <w:rtl w:val="0"/>
        </w:rPr>
        <w:t xml:space="preserve">, por ende, garantiza el cumplimiento de las obligaciones respectivas. Es cuanto, Presidente.»</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Acto seguido el Presidente menciona:</w:t>
      </w:r>
      <w:r w:rsidDel="00000000" w:rsidR="00000000" w:rsidRPr="00000000">
        <w:rPr>
          <w:rFonts w:ascii="Times New Roman" w:cs="Times New Roman" w:eastAsia="Times New Roman" w:hAnsi="Times New Roman"/>
          <w:i w:val="1"/>
          <w:iCs w:val="1"/>
          <w:color w:val="000000"/>
          <w:rtl w:val="0"/>
        </w:rPr>
        <w:t xml:space="preserve"> «Así pues,</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propone adjudicar el contrato</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de la Licitación </w:t>
      </w:r>
      <w:r w:rsidDel="00000000" w:rsidR="00000000" w:rsidRPr="00000000">
        <w:rPr>
          <w:rFonts w:ascii="Times New Roman" w:cs="Times New Roman" w:eastAsia="Times New Roman" w:hAnsi="Times New Roman"/>
          <w:b w:val="1"/>
          <w:bCs w:val="1"/>
          <w:i w:val="1"/>
          <w:iCs w:val="1"/>
          <w:color w:val="000000"/>
          <w:rtl w:val="0"/>
        </w:rPr>
        <w:t xml:space="preserve">LPL 32/2026 </w:t>
      </w:r>
      <w:r w:rsidDel="00000000" w:rsidR="00000000" w:rsidRPr="00000000">
        <w:rPr>
          <w:rFonts w:ascii="Times New Roman" w:cs="Times New Roman" w:eastAsia="Times New Roman" w:hAnsi="Times New Roman"/>
          <w:i w:val="1"/>
          <w:iCs w:val="1"/>
          <w:color w:val="000000"/>
          <w:rtl w:val="0"/>
        </w:rPr>
        <w:t xml:space="preserve">a </w:t>
      </w:r>
      <w:r w:rsidDel="00000000" w:rsidR="00000000" w:rsidRPr="00000000">
        <w:rPr>
          <w:rFonts w:ascii="Times New Roman" w:cs="Times New Roman" w:eastAsia="Times New Roman" w:hAnsi="Times New Roman"/>
          <w:b w:val="1"/>
          <w:bCs w:val="1"/>
          <w:i w:val="1"/>
          <w:iCs w:val="1"/>
          <w:color w:val="000000"/>
          <w:rtl w:val="0"/>
        </w:rPr>
        <w:t xml:space="preserve">RB ASESORES JURÍDICOS, S.C </w:t>
      </w:r>
      <w:r w:rsidDel="00000000" w:rsidR="00000000" w:rsidRPr="00000000">
        <w:rPr>
          <w:rFonts w:ascii="Times New Roman" w:cs="Times New Roman" w:eastAsia="Times New Roman" w:hAnsi="Times New Roman"/>
          <w:i w:val="1"/>
          <w:iCs w:val="1"/>
          <w:color w:val="000000"/>
          <w:rtl w:val="0"/>
        </w:rPr>
        <w:t xml:space="preserve">por un monto de </w:t>
      </w:r>
      <w:r w:rsidDel="00000000" w:rsidR="00000000" w:rsidRPr="00000000">
        <w:rPr>
          <w:rFonts w:ascii="Times New Roman" w:cs="Times New Roman" w:eastAsia="Times New Roman" w:hAnsi="Times New Roman"/>
          <w:b w:val="1"/>
          <w:bCs w:val="1"/>
          <w:i w:val="1"/>
          <w:iCs w:val="1"/>
          <w:color w:val="000000"/>
          <w:rtl w:val="0"/>
        </w:rPr>
        <w:t xml:space="preserve">$1,260,000.00</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Un millón doscientos sesenta mil  pesos 00/100 M.N.) </w:t>
      </w:r>
      <w:r w:rsidDel="00000000" w:rsidR="00000000" w:rsidRPr="00000000">
        <w:rPr>
          <w:rFonts w:ascii="Times New Roman" w:cs="Times New Roman" w:eastAsia="Times New Roman" w:hAnsi="Times New Roman"/>
          <w:i w:val="1"/>
          <w:iCs w:val="1"/>
          <w:color w:val="000000"/>
          <w:rtl w:val="0"/>
        </w:rPr>
        <w:t xml:space="preserve">I.V.A. incluido .</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Presidente somete a consideración la aprobación del punto antes mencionado y al no existir alguna observación se procede a la votación nominal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p>
    <w:p w:rsidR="00000000" w:rsidDel="00000000" w:rsidP="00000000" w:rsidRDefault="00000000" w:rsidRPr="00000000" w14:paraId="0000002C">
      <w:pPr>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2D">
      <w:pPr>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2E">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5.- </w:t>
      </w:r>
      <w:r w:rsidDel="00000000" w:rsidR="00000000" w:rsidRPr="00000000">
        <w:rPr>
          <w:rFonts w:ascii="Times New Roman" w:cs="Times New Roman" w:eastAsia="Times New Roman" w:hAnsi="Times New Roman"/>
          <w:b w:val="1"/>
          <w:bCs w:val="1"/>
          <w:color w:val="000000"/>
          <w:u w:val="single"/>
          <w:rtl w:val="0"/>
        </w:rPr>
        <w:t xml:space="preserve">Presentación y apertura de propuestas.</w:t>
      </w:r>
      <w:r w:rsidDel="00000000" w:rsidR="00000000" w:rsidRPr="00000000">
        <w:rPr>
          <w:rtl w:val="0"/>
        </w:rPr>
      </w:r>
    </w:p>
    <w:p w:rsidR="00000000" w:rsidDel="00000000" w:rsidP="00000000" w:rsidRDefault="00000000" w:rsidRPr="00000000" w14:paraId="0000002F">
      <w:pPr>
        <w:spacing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Presidente da uso de la voz a la Secretaria Técnica para continuar con el siguiente punto del Orden del Día, quien mencionó: «</w:t>
      </w:r>
      <w:r w:rsidDel="00000000" w:rsidR="00000000" w:rsidRPr="00000000">
        <w:rPr>
          <w:rFonts w:ascii="Times New Roman" w:cs="Times New Roman" w:eastAsia="Times New Roman" w:hAnsi="Times New Roman"/>
          <w:b w:val="1"/>
          <w:bCs w:val="1"/>
          <w:i w:val="1"/>
          <w:iCs w:val="1"/>
          <w:color w:val="000000"/>
          <w:rtl w:val="0"/>
        </w:rPr>
        <w:t xml:space="preserve">5.1-</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Se solicita al Órgano Interno de Control entregue los sobres presentados y se proceda a la apertura del proceso</w:t>
      </w:r>
      <w:r w:rsidDel="00000000" w:rsidR="00000000" w:rsidRPr="00000000">
        <w:rPr>
          <w:rFonts w:ascii="Times New Roman" w:cs="Times New Roman" w:eastAsia="Times New Roman" w:hAnsi="Times New Roman"/>
          <w:color w:val="000000"/>
          <w:highlight w:val="white"/>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LPL 35/2026 - “Actualización de Atlas de Riesgo”.»</w:t>
      </w:r>
      <w:r w:rsidDel="00000000" w:rsidR="00000000" w:rsidRPr="00000000">
        <w:rPr>
          <w:rtl w:val="0"/>
        </w:rPr>
      </w:r>
    </w:p>
    <w:p w:rsidR="00000000" w:rsidDel="00000000" w:rsidP="00000000" w:rsidRDefault="00000000" w:rsidRPr="00000000" w14:paraId="00000030">
      <w:pPr>
        <w:spacing w:after="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El</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rtl w:val="0"/>
        </w:rPr>
        <w:t xml:space="preserve">Maestro Jorge Armando Ortiz Tafoya</w:t>
      </w:r>
      <w:r w:rsidDel="00000000" w:rsidR="00000000" w:rsidRPr="00000000">
        <w:rPr>
          <w:rFonts w:ascii="Times New Roman" w:cs="Times New Roman" w:eastAsia="Times New Roman" w:hAnsi="Times New Roman"/>
          <w:b w:val="1"/>
          <w:bCs w:val="1"/>
          <w:color w:val="000000"/>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recibieron 2 (dos) </w:t>
      </w:r>
      <w:r w:rsidDel="00000000" w:rsidR="00000000" w:rsidRPr="00000000">
        <w:rPr>
          <w:rFonts w:ascii="Times New Roman" w:cs="Times New Roman" w:eastAsia="Times New Roman" w:hAnsi="Times New Roman"/>
          <w:color w:val="000000"/>
          <w:highlight w:val="white"/>
          <w:rtl w:val="0"/>
        </w:rPr>
        <w:t xml:space="preserve">propuestas de los siguientes participantes</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tl w:val="0"/>
        </w:rPr>
      </w:r>
    </w:p>
    <w:p w:rsidR="00000000" w:rsidDel="00000000" w:rsidP="00000000" w:rsidRDefault="00000000" w:rsidRPr="00000000" w14:paraId="00000031">
      <w:pPr>
        <w:numPr>
          <w:ilvl w:val="0"/>
          <w:numId w:val="5"/>
        </w:numPr>
        <w:spacing w:after="0" w:line="240" w:lineRule="auto"/>
        <w:ind w:left="720" w:hanging="360"/>
        <w:jc w:val="both"/>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b w:val="1"/>
          <w:bCs w:val="1"/>
          <w:color w:val="000000"/>
          <w:rtl w:val="0"/>
        </w:rPr>
        <w:t xml:space="preserve">SGP CONSULTORIA AMBIENTAL, S.C., </w:t>
      </w:r>
      <w:r w:rsidDel="00000000" w:rsidR="00000000" w:rsidRPr="00000000">
        <w:rPr>
          <w:rFonts w:ascii="Times New Roman" w:cs="Times New Roman" w:eastAsia="Times New Roman" w:hAnsi="Times New Roman"/>
          <w:color w:val="000000"/>
          <w:rtl w:val="0"/>
        </w:rPr>
        <w:t xml:space="preserve">la cual fue evaluada por el</w:t>
      </w:r>
      <w:r w:rsidDel="00000000" w:rsidR="00000000" w:rsidRPr="00000000">
        <w:rPr>
          <w:rFonts w:ascii="Times New Roman" w:cs="Times New Roman" w:eastAsia="Times New Roman" w:hAnsi="Times New Roman"/>
          <w:b w:val="1"/>
          <w:bCs w:val="1"/>
          <w:color w:val="000000"/>
          <w:rtl w:val="0"/>
        </w:rPr>
        <w:t xml:space="preserve"> Ingeniero Omar Palafox Sáenz, representante del Consejo de Desarrollo Agropecuario y Agroindustrial de Jalisco, </w:t>
      </w:r>
      <w:r w:rsidDel="00000000" w:rsidR="00000000" w:rsidRPr="00000000">
        <w:rPr>
          <w:rFonts w:ascii="Times New Roman" w:cs="Times New Roman" w:eastAsia="Times New Roman" w:hAnsi="Times New Roman"/>
          <w:color w:val="000000"/>
          <w:rtl w:val="0"/>
        </w:rPr>
        <w:t xml:space="preserve">quien comentó que el licitante no presenta los documentos solicitados salvo propuesta por un gran total de </w:t>
      </w:r>
      <w:r w:rsidDel="00000000" w:rsidR="00000000" w:rsidRPr="00000000">
        <w:rPr>
          <w:rFonts w:ascii="Times New Roman" w:cs="Times New Roman" w:eastAsia="Times New Roman" w:hAnsi="Times New Roman"/>
          <w:b w:val="1"/>
          <w:bCs w:val="1"/>
          <w:color w:val="000000"/>
          <w:rtl w:val="0"/>
        </w:rPr>
        <w:t xml:space="preserve">$3,045,000.00 (Tres millones cuarenta y cinco mil pesos 00/100 M.N.)</w:t>
      </w:r>
      <w:r w:rsidDel="00000000" w:rsidR="00000000" w:rsidRPr="00000000">
        <w:rPr>
          <w:rFonts w:ascii="Times New Roman" w:cs="Times New Roman" w:eastAsia="Times New Roman" w:hAnsi="Times New Roman"/>
          <w:color w:val="000000"/>
          <w:rtl w:val="0"/>
        </w:rPr>
        <w:t xml:space="preserve"> I.V.A incluido.</w:t>
      </w:r>
      <w:r w:rsidDel="00000000" w:rsidR="00000000" w:rsidRPr="00000000">
        <w:rPr>
          <w:rtl w:val="0"/>
        </w:rPr>
      </w:r>
    </w:p>
    <w:p w:rsidR="00000000" w:rsidDel="00000000" w:rsidP="00000000" w:rsidRDefault="00000000" w:rsidRPr="00000000" w14:paraId="00000032">
      <w:pPr>
        <w:spacing w:after="0" w:line="240" w:lineRule="auto"/>
        <w:ind w:left="720" w:firstLine="0"/>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33">
      <w:pPr>
        <w:numPr>
          <w:ilvl w:val="0"/>
          <w:numId w:val="3"/>
        </w:numP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GRUPO XTIN FIRE, S.A. DE C.V., </w:t>
      </w:r>
      <w:r w:rsidDel="00000000" w:rsidR="00000000" w:rsidRPr="00000000">
        <w:rPr>
          <w:rFonts w:ascii="Times New Roman" w:cs="Times New Roman" w:eastAsia="Times New Roman" w:hAnsi="Times New Roman"/>
          <w:color w:val="000000"/>
          <w:rtl w:val="0"/>
        </w:rPr>
        <w:t xml:space="preserve">la cual fue evaluada por el </w:t>
      </w:r>
      <w:r w:rsidDel="00000000" w:rsidR="00000000" w:rsidRPr="00000000">
        <w:rPr>
          <w:rFonts w:ascii="Times New Roman" w:cs="Times New Roman" w:eastAsia="Times New Roman" w:hAnsi="Times New Roman"/>
          <w:b w:val="1"/>
          <w:bCs w:val="1"/>
          <w:color w:val="000000"/>
          <w:rtl w:val="0"/>
        </w:rPr>
        <w:t xml:space="preserve">Ingeniero Luis Alfonso de Santiago García, representante del Consejo de Cámaras Industriales de Jalisco, </w:t>
      </w:r>
      <w:r w:rsidDel="00000000" w:rsidR="00000000" w:rsidRPr="00000000">
        <w:rPr>
          <w:rFonts w:ascii="Times New Roman" w:cs="Times New Roman" w:eastAsia="Times New Roman" w:hAnsi="Times New Roman"/>
          <w:color w:val="000000"/>
          <w:rtl w:val="0"/>
        </w:rPr>
        <w:t xml:space="preserve">quien comentó que presenta los documentos solicitados, sin embargo, hay algunos poco legibles, y se recibió USB y una propuesta por parte del proveedor por un gran total de </w:t>
      </w:r>
      <w:r w:rsidDel="00000000" w:rsidR="00000000" w:rsidRPr="00000000">
        <w:rPr>
          <w:rFonts w:ascii="Times New Roman" w:cs="Times New Roman" w:eastAsia="Times New Roman" w:hAnsi="Times New Roman"/>
          <w:b w:val="1"/>
          <w:bCs w:val="1"/>
          <w:color w:val="000000"/>
          <w:rtl w:val="0"/>
        </w:rPr>
        <w:t xml:space="preserve">$2,950,000.00 (Dos millones novecientos cincuenta mil pesos 00/100 M.N.) </w:t>
      </w:r>
      <w:r w:rsidDel="00000000" w:rsidR="00000000" w:rsidRPr="00000000">
        <w:rPr>
          <w:rFonts w:ascii="Times New Roman" w:cs="Times New Roman" w:eastAsia="Times New Roman" w:hAnsi="Times New Roman"/>
          <w:color w:val="000000"/>
          <w:rtl w:val="0"/>
        </w:rPr>
        <w:t xml:space="preserve">I.V.A. incluido.</w:t>
      </w:r>
    </w:p>
    <w:p w:rsidR="00000000" w:rsidDel="00000000" w:rsidP="00000000" w:rsidRDefault="00000000" w:rsidRPr="00000000" w14:paraId="00000034">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Prosigue la Secretaria</w:t>
      </w:r>
      <w:r w:rsidDel="00000000" w:rsidR="00000000" w:rsidRPr="00000000">
        <w:rPr>
          <w:rFonts w:ascii="Times New Roman" w:cs="Times New Roman" w:eastAsia="Times New Roman" w:hAnsi="Times New Roman"/>
          <w:i w:val="1"/>
          <w:iCs w:val="1"/>
          <w:color w:val="000000"/>
          <w:rtl w:val="0"/>
        </w:rPr>
        <w:t xml:space="preserv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5.2 -</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Se solicita al Órgano Interno de Control entregue los sobres presentados y se proceda a la apertura del proceso</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LPL 36/2026 - “Medicamento y Material de Curación”.»</w:t>
      </w:r>
      <w:r w:rsidDel="00000000" w:rsidR="00000000" w:rsidRPr="00000000">
        <w:rPr>
          <w:rtl w:val="0"/>
        </w:rPr>
      </w:r>
    </w:p>
    <w:p w:rsidR="00000000" w:rsidDel="00000000" w:rsidP="00000000" w:rsidRDefault="00000000" w:rsidRPr="00000000" w14:paraId="00000036">
      <w:pP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rtl w:val="0"/>
        </w:rPr>
        <w:t xml:space="preserve">Maestro Jorge Armando Ortiz Tafoya</w:t>
      </w:r>
      <w:r w:rsidDel="00000000" w:rsidR="00000000" w:rsidRPr="00000000">
        <w:rPr>
          <w:rFonts w:ascii="Times New Roman" w:cs="Times New Roman" w:eastAsia="Times New Roman" w:hAnsi="Times New Roman"/>
          <w:b w:val="1"/>
          <w:bCs w:val="1"/>
          <w:color w:val="000000"/>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recibieron 5 (cinco) </w:t>
      </w:r>
      <w:r w:rsidDel="00000000" w:rsidR="00000000" w:rsidRPr="00000000">
        <w:rPr>
          <w:rFonts w:ascii="Times New Roman" w:cs="Times New Roman" w:eastAsia="Times New Roman" w:hAnsi="Times New Roman"/>
          <w:color w:val="000000"/>
          <w:highlight w:val="white"/>
          <w:rtl w:val="0"/>
        </w:rPr>
        <w:t xml:space="preserve">propuestas de los siguientes participantes</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JUAN PABLO MENDOZA ROBLES,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 cual fue evaluada por el</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Licenciado Marco Antonio Parra Pérez, representante de Sindicatura Municipal,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quien comentó que presenta los documentos solicitados junto con muestras físicas e informa que se recibió una propuesta por parte del proveedor observando precios unitarios por partida.</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qnk40jhkta1e" w:id="3"/>
      <w:bookmarkEnd w:id="3"/>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ALFEJ MEDICAL ITEMS, S. DE R.L. DE C.V.,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 cual fue evaluada por el</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Ingeniero Omar Palafox Sáenz, representante del Consejo de Desarrollo Agropecuario y Agroindustrial de Jalisco,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quien comentó que el licitante presenta los documentos solicitados, salvo muestras físicas. Así mismo, hace la observación de la necesidad de verificar el idioma y traducción de algunas hojas de la propuesta técnica y comenta que presenta una propuesta proveedor observando precios unitarios por partida.</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INFARIND, S.A. DE C.V.,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 cual fue evaluada por el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Ingeniero Manuel Ledezma Esparza, representante de la Dirección de Desarrollo Rural,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quien comentó que presenta los documentos solicitados, salvo muestras físicas y presenta una propuesta observando precios unitarios por partida.</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numPr>
          <w:ilvl w:val="0"/>
          <w:numId w:val="4"/>
        </w:numP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PRESEFA, S.A. DE C.V., </w:t>
      </w:r>
      <w:r w:rsidDel="00000000" w:rsidR="00000000" w:rsidRPr="00000000">
        <w:rPr>
          <w:rFonts w:ascii="Times New Roman" w:cs="Times New Roman" w:eastAsia="Times New Roman" w:hAnsi="Times New Roman"/>
          <w:color w:val="000000"/>
          <w:rtl w:val="0"/>
        </w:rPr>
        <w:t xml:space="preserve">la cual fue evaluada por la </w:t>
      </w:r>
      <w:r w:rsidDel="00000000" w:rsidR="00000000" w:rsidRPr="00000000">
        <w:rPr>
          <w:rFonts w:ascii="Times New Roman" w:cs="Times New Roman" w:eastAsia="Times New Roman" w:hAnsi="Times New Roman"/>
          <w:b w:val="1"/>
          <w:bCs w:val="1"/>
          <w:color w:val="000000"/>
          <w:rtl w:val="0"/>
        </w:rPr>
        <w:t xml:space="preserve">Licenciada Adriana Santiago González representante de la Tesorería Municipal, </w:t>
      </w:r>
      <w:r w:rsidDel="00000000" w:rsidR="00000000" w:rsidRPr="00000000">
        <w:rPr>
          <w:rFonts w:ascii="Times New Roman" w:cs="Times New Roman" w:eastAsia="Times New Roman" w:hAnsi="Times New Roman"/>
          <w:color w:val="000000"/>
          <w:rtl w:val="0"/>
        </w:rPr>
        <w:t xml:space="preserve">quien comentó que presenta los documentos solicitados, salvo muestras físicas y se recibió una propuesta por parte del proveedor observando precios unitarios por partida.</w:t>
      </w:r>
    </w:p>
    <w:p w:rsidR="00000000" w:rsidDel="00000000" w:rsidP="00000000" w:rsidRDefault="00000000" w:rsidRPr="00000000" w14:paraId="0000003E">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F">
      <w:pPr>
        <w:numPr>
          <w:ilvl w:val="0"/>
          <w:numId w:val="3"/>
        </w:numP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ALUR TEK, S.A. DE C.V., </w:t>
      </w:r>
      <w:r w:rsidDel="00000000" w:rsidR="00000000" w:rsidRPr="00000000">
        <w:rPr>
          <w:rFonts w:ascii="Times New Roman" w:cs="Times New Roman" w:eastAsia="Times New Roman" w:hAnsi="Times New Roman"/>
          <w:color w:val="000000"/>
          <w:rtl w:val="0"/>
        </w:rPr>
        <w:t xml:space="preserve">la cual fue evaluada por el </w:t>
      </w:r>
      <w:r w:rsidDel="00000000" w:rsidR="00000000" w:rsidRPr="00000000">
        <w:rPr>
          <w:rFonts w:ascii="Times New Roman" w:cs="Times New Roman" w:eastAsia="Times New Roman" w:hAnsi="Times New Roman"/>
          <w:b w:val="1"/>
          <w:bCs w:val="1"/>
          <w:color w:val="000000"/>
          <w:rtl w:val="0"/>
        </w:rPr>
        <w:t xml:space="preserve">Ingeniero Luis Alfonso de Santiago García, representante del Consejo de Cámaras Industriales de Jalisco, </w:t>
      </w:r>
      <w:r w:rsidDel="00000000" w:rsidR="00000000" w:rsidRPr="00000000">
        <w:rPr>
          <w:rFonts w:ascii="Times New Roman" w:cs="Times New Roman" w:eastAsia="Times New Roman" w:hAnsi="Times New Roman"/>
          <w:color w:val="000000"/>
          <w:rtl w:val="0"/>
        </w:rPr>
        <w:t xml:space="preserve">quien comentó que presenta los documentos solicitados, salvo muestras físicas, presenta USB y una propuesta por parte del proveedor por un gran total de </w:t>
      </w:r>
      <w:r w:rsidDel="00000000" w:rsidR="00000000" w:rsidRPr="00000000">
        <w:rPr>
          <w:rFonts w:ascii="Times New Roman" w:cs="Times New Roman" w:eastAsia="Times New Roman" w:hAnsi="Times New Roman"/>
          <w:b w:val="1"/>
          <w:bCs w:val="1"/>
          <w:color w:val="000000"/>
          <w:rtl w:val="0"/>
        </w:rPr>
        <w:t xml:space="preserve">$5,045,987.15 (Cinco millones cuarenta y cinco mil novecientos ochenta y siete pesos 15/100 M.N.) </w:t>
      </w:r>
      <w:r w:rsidDel="00000000" w:rsidR="00000000" w:rsidRPr="00000000">
        <w:rPr>
          <w:rFonts w:ascii="Times New Roman" w:cs="Times New Roman" w:eastAsia="Times New Roman" w:hAnsi="Times New Roman"/>
          <w:color w:val="000000"/>
          <w:rtl w:val="0"/>
        </w:rPr>
        <w:t xml:space="preserve">I.V.A. incluido.</w:t>
      </w:r>
    </w:p>
    <w:p w:rsidR="00000000" w:rsidDel="00000000" w:rsidP="00000000" w:rsidRDefault="00000000" w:rsidRPr="00000000" w14:paraId="00000040">
      <w:pPr>
        <w:spacing w:after="0" w:line="240" w:lineRule="auto"/>
        <w:ind w:left="72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Prosigue la Secretaria</w:t>
      </w:r>
      <w:r w:rsidDel="00000000" w:rsidR="00000000" w:rsidRPr="00000000">
        <w:rPr>
          <w:rFonts w:ascii="Times New Roman" w:cs="Times New Roman" w:eastAsia="Times New Roman" w:hAnsi="Times New Roman"/>
          <w:i w:val="1"/>
          <w:iCs w:val="1"/>
          <w:color w:val="000000"/>
          <w:rtl w:val="0"/>
        </w:rPr>
        <w:t xml:space="preserv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5.3 -</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Se solicita al Órgano Interno de Control entregue los sobres presentados y se proceda a la apertura del proceso</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LPL 37/2026 - “Servicio de Contratación de Licencias Múltiples de Microsoft para el Municipio de Tlajomulco de Zúñiga”.»</w:t>
      </w:r>
      <w:r w:rsidDel="00000000" w:rsidR="00000000" w:rsidRPr="00000000">
        <w:rPr>
          <w:rtl w:val="0"/>
        </w:rPr>
      </w:r>
    </w:p>
    <w:p w:rsidR="00000000" w:rsidDel="00000000" w:rsidP="00000000" w:rsidRDefault="00000000" w:rsidRPr="00000000" w14:paraId="00000042">
      <w:pP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rtl w:val="0"/>
        </w:rPr>
        <w:t xml:space="preserve">Maestro Jorge Armando Ortiz Tafoya</w:t>
      </w:r>
      <w:r w:rsidDel="00000000" w:rsidR="00000000" w:rsidRPr="00000000">
        <w:rPr>
          <w:rFonts w:ascii="Times New Roman" w:cs="Times New Roman" w:eastAsia="Times New Roman" w:hAnsi="Times New Roman"/>
          <w:b w:val="1"/>
          <w:bCs w:val="1"/>
          <w:color w:val="000000"/>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recibió 1 (una) </w:t>
      </w:r>
      <w:r w:rsidDel="00000000" w:rsidR="00000000" w:rsidRPr="00000000">
        <w:rPr>
          <w:rFonts w:ascii="Times New Roman" w:cs="Times New Roman" w:eastAsia="Times New Roman" w:hAnsi="Times New Roman"/>
          <w:color w:val="000000"/>
          <w:highlight w:val="white"/>
          <w:rtl w:val="0"/>
        </w:rPr>
        <w:t xml:space="preserve">propuesta del siguiente participante</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43">
      <w:pPr>
        <w:numPr>
          <w:ilvl w:val="0"/>
          <w:numId w:val="3"/>
        </w:numP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E-NGENIUM INFRAESTRUCTURA, S. DE R.L. DE C.V., </w:t>
      </w:r>
      <w:r w:rsidDel="00000000" w:rsidR="00000000" w:rsidRPr="00000000">
        <w:rPr>
          <w:rFonts w:ascii="Times New Roman" w:cs="Times New Roman" w:eastAsia="Times New Roman" w:hAnsi="Times New Roman"/>
          <w:color w:val="000000"/>
          <w:rtl w:val="0"/>
        </w:rPr>
        <w:t xml:space="preserve">la cual fue evaluada por el </w:t>
      </w:r>
      <w:r w:rsidDel="00000000" w:rsidR="00000000" w:rsidRPr="00000000">
        <w:rPr>
          <w:rFonts w:ascii="Times New Roman" w:cs="Times New Roman" w:eastAsia="Times New Roman" w:hAnsi="Times New Roman"/>
          <w:b w:val="1"/>
          <w:bCs w:val="1"/>
          <w:color w:val="000000"/>
          <w:rtl w:val="0"/>
        </w:rPr>
        <w:t xml:space="preserve">Ingeniero Luis Alfonso de Santiago García, representante del Consejo de Cámaras Industriales de Jalisco, </w:t>
      </w:r>
      <w:r w:rsidDel="00000000" w:rsidR="00000000" w:rsidRPr="00000000">
        <w:rPr>
          <w:rFonts w:ascii="Times New Roman" w:cs="Times New Roman" w:eastAsia="Times New Roman" w:hAnsi="Times New Roman"/>
          <w:color w:val="000000"/>
          <w:rtl w:val="0"/>
        </w:rPr>
        <w:t xml:space="preserve">quien comentó que presenta los documentos solicitados y una propuesta por parte del proveedor por un gran total de </w:t>
      </w:r>
      <w:r w:rsidDel="00000000" w:rsidR="00000000" w:rsidRPr="00000000">
        <w:rPr>
          <w:rFonts w:ascii="Times New Roman" w:cs="Times New Roman" w:eastAsia="Times New Roman" w:hAnsi="Times New Roman"/>
          <w:b w:val="1"/>
          <w:bCs w:val="1"/>
          <w:color w:val="000000"/>
          <w:rtl w:val="0"/>
        </w:rPr>
        <w:t xml:space="preserve">$3,284,800.76 (Tres millones doscientos ochenta y cuatro mil ochocientos pesos 76/100 M.N.) </w:t>
      </w:r>
      <w:r w:rsidDel="00000000" w:rsidR="00000000" w:rsidRPr="00000000">
        <w:rPr>
          <w:rFonts w:ascii="Times New Roman" w:cs="Times New Roman" w:eastAsia="Times New Roman" w:hAnsi="Times New Roman"/>
          <w:color w:val="000000"/>
          <w:rtl w:val="0"/>
        </w:rPr>
        <w:t xml:space="preserve">I.V.A. incluido.</w:t>
      </w:r>
    </w:p>
    <w:p w:rsidR="00000000" w:rsidDel="00000000" w:rsidP="00000000" w:rsidRDefault="00000000" w:rsidRPr="00000000" w14:paraId="00000044">
      <w:pPr>
        <w:spacing w:after="24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45">
      <w:pPr>
        <w:jc w:val="center"/>
        <w:rPr>
          <w:rFonts w:ascii="Times New Roman" w:cs="Times New Roman" w:eastAsia="Times New Roman" w:hAnsi="Times New Roman"/>
          <w:b w:val="1"/>
          <w:bCs w:val="1"/>
          <w:color w:val="000000"/>
          <w:u w:val="single"/>
        </w:rPr>
      </w:pPr>
      <w:r w:rsidDel="00000000" w:rsidR="00000000" w:rsidRPr="00000000">
        <w:rPr>
          <w:rFonts w:ascii="Times New Roman" w:cs="Times New Roman" w:eastAsia="Times New Roman" w:hAnsi="Times New Roman"/>
          <w:b w:val="1"/>
          <w:bCs w:val="1"/>
          <w:color w:val="000000"/>
          <w:u w:val="single"/>
          <w:rtl w:val="0"/>
        </w:rPr>
        <w:t xml:space="preserve">6.- Asuntos Varios.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Para desahogar el siguiente punto del orden del día, el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Presidente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da uso de la voz a la Secretaria, quien menciona: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6.1-</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En relación con el Fallo del Proceso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LPL-14-2026 “UNIFORMES DE BOMBEROS”</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aprobado en la Cuarta Sesión Ordinaria del comité de Adquisiciones del Municipio de Tlajomulco de Zúñiga, celebrada el 26 de marzo 2026 se informa mediante la presente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nota aclaratoria</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que los montos señalados en la (Tabla 4) correspondiente a las partidas adjudicadas deberán considerarse sin incluir el Impuesto al Valor Agregado (I.V.A.).-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6.2-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En relación con la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fe de erratas</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del Fallo del proceso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LPL-17-02-2026 “PAPELERÍA”,</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se informa a este Comité que se realizaron ajustes en el apartado (TABLA 4) en el fallo, agregando la columna del número consecutivo de las partidas y en los montos adjudicados, con la finalidad de brindar mayor claridad y precisión a la información presentada, esto sin implicar una modificación al sentido de la adjudicación y su monto total. Es cuanto presidente</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7">
      <w:pPr>
        <w:jc w:val="center"/>
        <w:rPr>
          <w:rFonts w:ascii="Times New Roman" w:cs="Times New Roman" w:eastAsia="Times New Roman" w:hAnsi="Times New Roman"/>
          <w:b w:val="1"/>
          <w:bCs w:val="1"/>
          <w:color w:val="000000"/>
          <w:u w:val="single"/>
        </w:rPr>
      </w:pPr>
      <w:r w:rsidDel="00000000" w:rsidR="00000000" w:rsidRPr="00000000">
        <w:rPr>
          <w:rFonts w:ascii="Times New Roman" w:cs="Times New Roman" w:eastAsia="Times New Roman" w:hAnsi="Times New Roman"/>
          <w:b w:val="1"/>
          <w:bCs w:val="1"/>
          <w:u w:val="single"/>
          <w:rtl w:val="0"/>
        </w:rPr>
        <w:t xml:space="preserve">7. </w:t>
      </w:r>
      <w:r w:rsidDel="00000000" w:rsidR="00000000" w:rsidRPr="00000000">
        <w:rPr>
          <w:rFonts w:ascii="Times New Roman" w:cs="Times New Roman" w:eastAsia="Times New Roman" w:hAnsi="Times New Roman"/>
          <w:b w:val="1"/>
          <w:bCs w:val="1"/>
          <w:color w:val="000000"/>
          <w:highlight w:val="white"/>
          <w:u w:val="single"/>
          <w:rtl w:val="0"/>
        </w:rPr>
        <w:t xml:space="preserve">Clausura</w:t>
      </w:r>
      <w:r w:rsidDel="00000000" w:rsidR="00000000" w:rsidRPr="00000000">
        <w:rPr>
          <w:rFonts w:ascii="Times New Roman" w:cs="Times New Roman" w:eastAsia="Times New Roman" w:hAnsi="Times New Roman"/>
          <w:b w:val="1"/>
          <w:bCs w:val="1"/>
          <w:u w:val="single"/>
          <w:rtl w:val="0"/>
        </w:rPr>
        <w:t xml:space="preserve">.</w:t>
      </w:r>
      <w:r w:rsidDel="00000000" w:rsidR="00000000" w:rsidRPr="00000000">
        <w:rPr>
          <w:rtl w:val="0"/>
        </w:rPr>
      </w:r>
    </w:p>
    <w:p w:rsidR="00000000" w:rsidDel="00000000" w:rsidP="00000000" w:rsidRDefault="00000000" w:rsidRPr="00000000" w14:paraId="00000048">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Al no existir más temas que tratar, el </w:t>
      </w:r>
      <w:r w:rsidDel="00000000" w:rsidR="00000000" w:rsidRPr="00000000">
        <w:rPr>
          <w:rFonts w:ascii="Times New Roman" w:cs="Times New Roman" w:eastAsia="Times New Roman" w:hAnsi="Times New Roman"/>
          <w:b w:val="1"/>
          <w:bCs w:val="1"/>
          <w:highlight w:val="white"/>
          <w:rtl w:val="0"/>
        </w:rPr>
        <w:t xml:space="preserve">Presidente </w:t>
      </w:r>
      <w:r w:rsidDel="00000000" w:rsidR="00000000" w:rsidRPr="00000000">
        <w:rPr>
          <w:rFonts w:ascii="Times New Roman" w:cs="Times New Roman" w:eastAsia="Times New Roman" w:hAnsi="Times New Roman"/>
          <w:highlight w:val="white"/>
          <w:rtl w:val="0"/>
        </w:rPr>
        <w:t xml:space="preserve">declaró formalmente clausurada la sesión </w:t>
      </w:r>
      <w:r w:rsidDel="00000000" w:rsidR="00000000" w:rsidRPr="00000000">
        <w:rPr>
          <w:rFonts w:ascii="Times New Roman" w:cs="Times New Roman" w:eastAsia="Times New Roman" w:hAnsi="Times New Roman"/>
          <w:rtl w:val="0"/>
        </w:rPr>
        <w:t xml:space="preserve">siendo las 10:51 diez horas con </w:t>
      </w:r>
      <w:r w:rsidDel="00000000" w:rsidR="00000000" w:rsidRPr="00000000">
        <w:rPr>
          <w:rFonts w:ascii="Times New Roman" w:cs="Times New Roman" w:eastAsia="Times New Roman" w:hAnsi="Times New Roman"/>
          <w:highlight w:val="white"/>
          <w:rtl w:val="0"/>
        </w:rPr>
        <w:t xml:space="preserve">cincuenta y un minutos, del jueves 28 veintiocho de mayo de 2026 dos mil veintiséis, agradeciendo la asistencia de las y los presentes a la misma. </w:t>
      </w: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 voz y voto:</w:t>
      </w: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José Rafael Martínez Valencia</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Presidente del Comité de Adquisiciones de Tlajomulco de Zúñiga, Jalisco. </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Oscar Esteban </w:t>
      </w:r>
      <w:r w:rsidDel="00000000" w:rsidR="00000000" w:rsidRPr="00000000">
        <w:rPr>
          <w:rFonts w:ascii="Times New Roman" w:cs="Times New Roman" w:eastAsia="Times New Roman" w:hAnsi="Times New Roman"/>
          <w:b w:val="1"/>
          <w:bCs w:val="1"/>
          <w:rtl w:val="0"/>
        </w:rPr>
        <w:t xml:space="preserve">Delgado Enríquez</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Oficialía Mayor</w:t>
      </w:r>
      <w:r w:rsidDel="00000000" w:rsidR="00000000" w:rsidRPr="00000000">
        <w:rPr>
          <w:rFonts w:ascii="Times New Roman" w:cs="Times New Roman" w:eastAsia="Times New Roman" w:hAnsi="Times New Roman"/>
          <w:rtl w:val="0"/>
        </w:rPr>
        <w:t xml:space="preserve"> Administrativa</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D">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E">
      <w:pPr>
        <w:spacing w:after="0" w:line="240" w:lineRule="auto"/>
        <w:rPr>
          <w:rFonts w:ascii="Times New Roman" w:cs="Times New Roman" w:eastAsia="Times New Roman" w:hAnsi="Times New Roman"/>
          <w:b w:val="1"/>
          <w:bCs w:val="1"/>
        </w:rPr>
      </w:pPr>
      <w:bookmarkStart w:colFirst="0" w:colLast="0" w:name="_heading=h.78f4m0odpnn6" w:id="4"/>
      <w:bookmarkEnd w:id="4"/>
      <w:r w:rsidDel="00000000" w:rsidR="00000000" w:rsidRPr="00000000">
        <w:rPr>
          <w:rFonts w:ascii="Times New Roman" w:cs="Times New Roman" w:eastAsia="Times New Roman" w:hAnsi="Times New Roman"/>
          <w:b w:val="1"/>
          <w:bCs w:val="1"/>
          <w:rtl w:val="0"/>
        </w:rPr>
        <w:t xml:space="preserve">Lic. Marco Antonio Parra Pérez </w:t>
      </w:r>
    </w:p>
    <w:p w:rsidR="00000000" w:rsidDel="00000000" w:rsidP="00000000" w:rsidRDefault="00000000" w:rsidRPr="00000000" w14:paraId="0000005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Sindicatura Municipal.</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 Adriana Santiago González </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rtl w:val="0"/>
        </w:rPr>
        <w:t xml:space="preserve">Tesorería Municipal</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Manuel Ledezma Esparza</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Dirección de Desarrollo Rural.</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Omar Palafox Sáenz, </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Consejo de Desarrollo Agropecuario y Agroindustrial de Jalisco.</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Luis Alfonso de Santiago García</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Consejo de Cámaras Industriales de Jalisco</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Mtro. Gerardo Esteban Sánchez González</w:t>
      </w:r>
      <w:r w:rsidDel="00000000" w:rsidR="00000000" w:rsidRPr="00000000">
        <w:rPr>
          <w:rtl w:val="0"/>
        </w:rPr>
      </w:r>
    </w:p>
    <w:p w:rsidR="00000000" w:rsidDel="00000000" w:rsidP="00000000" w:rsidRDefault="00000000" w:rsidRPr="00000000" w14:paraId="0000008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Coordinación General de Potencia Económica</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7">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 voz:</w:t>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Mtro. Jorge Armando Ortiz Tafoya </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Órgano Interno de Control.</w:t>
      </w:r>
    </w:p>
    <w:p w:rsidR="00000000" w:rsidDel="00000000" w:rsidP="00000000" w:rsidRDefault="00000000" w:rsidRPr="00000000" w14:paraId="0000008F">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Perla Yolanda Urzúa Virgen</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Secretaria Técnica.</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bookmarkStart w:colFirst="0" w:colLast="0" w:name="_heading=h.324u23v48jmo" w:id="5"/>
      <w:bookmarkEnd w:id="5"/>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La presente hoja de firmas forma parte integral del Acta de la Octava Sesión Ordinaria del Comité de Adquisiciones del Municipio de Tlajomulco de Zúñiga, Jalisco del día 28 de mayo del 2026.</w:t>
      </w:r>
      <w:r w:rsidDel="00000000" w:rsidR="00000000" w:rsidRPr="00000000">
        <w:rPr>
          <w:rtl w:val="0"/>
        </w:rPr>
      </w:r>
    </w:p>
    <w:sectPr>
      <w:footerReference r:id="rId7" w:type="default"/>
      <w:pgSz w:h="19264"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Página </w:t>
    </w:r>
    <w:r w:rsidDel="00000000" w:rsidR="00000000" w:rsidRPr="00000000">
      <w:rPr>
        <w:rFonts w:ascii="Times New Roman" w:cs="Times New Roman" w:eastAsia="Times New Roman" w:hAnsi="Times New Roman"/>
        <w:b w:val="1"/>
        <w:bCs w:val="1"/>
        <w:color w:val="000000"/>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0"/>
        <w:szCs w:val="20"/>
        <w:rtl w:val="0"/>
      </w:rPr>
      <w:t xml:space="preserve"> de </w:t>
    </w:r>
    <w:r w:rsidDel="00000000" w:rsidR="00000000" w:rsidRPr="00000000">
      <w:rPr>
        <w:rFonts w:ascii="Times New Roman" w:cs="Times New Roman" w:eastAsia="Times New Roman" w:hAnsi="Times New Roman"/>
        <w:b w:val="1"/>
        <w:bCs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F">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kYSzER3fsO4WRuklhz5WsxUlQQ==">CgMxLjAyDmguMjdqeXJmYnZ5c241Mg5oLnRuaTJyNmh0NGp0ajIOaC51eWJtdjI5eXBwZDkyDmgucW5rNDBqaGt0YTFlMg5oLjc4ZjRtMG9kcG5uNjIOaC4zMjR1MjN2NDhqbW84AHIhMVA1Z3U3dDhVbl9oTWd5VmkxLW8wT1ltYzQ5OWd5cDdB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