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Acta de la </w:t>
      </w:r>
      <w:r w:rsidDel="00000000" w:rsidR="00000000" w:rsidRPr="00000000">
        <w:rPr>
          <w:rFonts w:ascii="Times New Roman" w:cs="Times New Roman" w:eastAsia="Times New Roman" w:hAnsi="Times New Roman"/>
          <w:b w:val="1"/>
          <w:bCs w:val="1"/>
          <w:sz w:val="24"/>
          <w:szCs w:val="24"/>
          <w:rtl w:val="0"/>
        </w:rPr>
        <w:t xml:space="preserve">Sexta Sesión</w:t>
      </w:r>
      <w:r w:rsidDel="00000000" w:rsidR="00000000" w:rsidRPr="00000000">
        <w:rPr>
          <w:rFonts w:ascii="Times New Roman" w:cs="Times New Roman" w:eastAsia="Times New Roman" w:hAnsi="Times New Roman"/>
          <w:b w:val="1"/>
          <w:bCs w:val="1"/>
          <w:sz w:val="24"/>
          <w:szCs w:val="24"/>
          <w:rtl w:val="0"/>
        </w:rPr>
        <w:t xml:space="preserve"> Extraordinaria del Comité de Adquisiciones de Tlajomulco de Zúñiga, Jalisco, celebrada el día 27 veintisiete de marzo del 2026 dos mil veintiséis.</w:t>
      </w:r>
      <w:r w:rsidDel="00000000" w:rsidR="00000000" w:rsidRPr="00000000">
        <w:rPr>
          <w:rtl w:val="0"/>
        </w:rPr>
      </w:r>
    </w:p>
    <w:p w:rsidR="00000000" w:rsidDel="00000000" w:rsidP="00000000" w:rsidRDefault="00000000" w:rsidRPr="00000000" w14:paraId="0000000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 lleva a cabo de manera virtual, la</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rtl w:val="0"/>
        </w:rPr>
        <w:t xml:space="preserve">Sexta Sesión </w:t>
      </w:r>
      <w:r w:rsidDel="00000000" w:rsidR="00000000" w:rsidRPr="00000000">
        <w:rPr>
          <w:rFonts w:ascii="Times New Roman" w:cs="Times New Roman" w:eastAsia="Times New Roman" w:hAnsi="Times New Roman"/>
          <w:rtl w:val="0"/>
        </w:rPr>
        <w:t xml:space="preserve">Extraordinaria</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rtl w:val="0"/>
        </w:rPr>
        <w:t xml:space="preserve">del Comité de Adquisiciones de Tlajomulco de Zúñiga, Jalisco, mediante la plataforma </w:t>
      </w:r>
      <w:r w:rsidDel="00000000" w:rsidR="00000000" w:rsidRPr="00000000">
        <w:rPr>
          <w:rFonts w:ascii="Times New Roman" w:cs="Times New Roman" w:eastAsia="Times New Roman" w:hAnsi="Times New Roman"/>
          <w:i w:val="1"/>
          <w:iCs w:val="1"/>
          <w:rtl w:val="0"/>
        </w:rPr>
        <w:t xml:space="preserve">Google Meet,</w:t>
      </w:r>
      <w:r w:rsidDel="00000000" w:rsidR="00000000" w:rsidRPr="00000000">
        <w:rPr>
          <w:rFonts w:ascii="Times New Roman" w:cs="Times New Roman" w:eastAsia="Times New Roman" w:hAnsi="Times New Roman"/>
          <w:rtl w:val="0"/>
        </w:rPr>
        <w:t xml:space="preserve"> con fundamento en lo dispuesto por el artículo 28 numeral 2 de la Ley de Compras Gubernamentales, Enajenaciones y Contratación de Servicios del Estado de Jalisco y sus Municipios,</w:t>
      </w:r>
      <w:r w:rsidDel="00000000" w:rsidR="00000000" w:rsidRPr="00000000">
        <w:rPr>
          <w:rFonts w:ascii="Times New Roman" w:cs="Times New Roman" w:eastAsia="Times New Roman" w:hAnsi="Times New Roman"/>
          <w:i w:val="1"/>
          <w:iCs w:val="1"/>
          <w:rtl w:val="0"/>
        </w:rPr>
        <w:t xml:space="preserve"> </w:t>
      </w:r>
      <w:r w:rsidDel="00000000" w:rsidR="00000000" w:rsidRPr="00000000">
        <w:rPr>
          <w:rFonts w:ascii="Times New Roman" w:cs="Times New Roman" w:eastAsia="Times New Roman" w:hAnsi="Times New Roman"/>
          <w:rtl w:val="0"/>
        </w:rPr>
        <w:t xml:space="preserve">el día 27 veintisiete de marzo del 2026 dos mil veintiséis, convocada y presidida por el Ingeniero José Rafael Martínez Valencia, en su carácter de representante del Presidente del Comité de Adquisiciones y en la que actuó como Secretaria Técnica de la sesión, la C. Perla Yolanda Urzúa Virgen.</w:t>
      </w:r>
    </w:p>
    <w:p w:rsidR="00000000" w:rsidDel="00000000" w:rsidP="00000000" w:rsidRDefault="00000000" w:rsidRPr="00000000" w14:paraId="0000000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I.  Lista de asistencia y declaración de quórum legal.</w:t>
      </w:r>
    </w:p>
    <w:p w:rsidR="00000000" w:rsidDel="00000000" w:rsidP="00000000" w:rsidRDefault="00000000" w:rsidRPr="00000000" w14:paraId="00000006">
      <w:pPr>
        <w:jc w:val="center"/>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07">
      <w:pPr>
        <w:jc w:val="both"/>
        <w:rPr/>
      </w:pPr>
      <w:bookmarkStart w:colFirst="0" w:colLast="0" w:name="_heading=h.uybmv29yppd9" w:id="0"/>
      <w:bookmarkEnd w:id="0"/>
      <w:r w:rsidDel="00000000" w:rsidR="00000000" w:rsidRPr="00000000">
        <w:rPr>
          <w:rFonts w:ascii="Times New Roman" w:cs="Times New Roman" w:eastAsia="Times New Roman" w:hAnsi="Times New Roman"/>
          <w:rtl w:val="0"/>
        </w:rPr>
        <w:t xml:space="preserve">Al inicio de la Sesión y de conformidad a lo previsto por el artículo 25 y 30 numeral 1 fracción I, de la Ley de Compras Gubernamentales, Enajenaciones y Contratación de Servicios del Estado de Jalisco y sus Municipios, la Secretaria Técnica Perla Yolanda Urzúa Virgen dio inicio con la lista de asistencia y habiéndose procedido a ello, se d</w:t>
      </w:r>
      <w:r w:rsidDel="00000000" w:rsidR="00000000" w:rsidRPr="00000000">
        <w:rPr>
          <w:rFonts w:ascii="Times New Roman" w:cs="Times New Roman" w:eastAsia="Times New Roman" w:hAnsi="Times New Roman"/>
          <w:highlight w:val="white"/>
          <w:rtl w:val="0"/>
        </w:rPr>
        <w:t xml:space="preserve">io fe de la presencia de las y los ciudadanos siguientes; </w:t>
      </w:r>
      <w:r w:rsidDel="00000000" w:rsidR="00000000" w:rsidRPr="00000000">
        <w:rPr>
          <w:rFonts w:ascii="Times New Roman" w:cs="Times New Roman" w:eastAsia="Times New Roman" w:hAnsi="Times New Roman"/>
          <w:rtl w:val="0"/>
        </w:rPr>
        <w:t xml:space="preserve">Ingeniero José Rafael Martínez Valencia, representante del Presidente del Comité de Adquisiciones de Tlajomulco de Zúñiga, Jalisco; Maestra Elizabeth Bugarín González, representante de la Oficialía Mayor Administrativa; Licenciada Adriana Santiago González, representante de la Tesorería Municipal; Ingeniero Manuel Ledezma Esparza, representante de la Dirección de Desarrollo Rural; </w:t>
      </w:r>
      <w:r w:rsidDel="00000000" w:rsidR="00000000" w:rsidRPr="00000000">
        <w:rPr>
          <w:rFonts w:ascii="Times New Roman" w:cs="Times New Roman" w:eastAsia="Times New Roman" w:hAnsi="Times New Roman"/>
          <w:color w:val="000000"/>
          <w:rtl w:val="0"/>
        </w:rPr>
        <w:t xml:space="preserve">Ingeniero Omar Palafox Sáenz, representante del Consejo de Desarrollo Agropecuario y Agroindustrial de Jalisco;</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Licenciado Marco Antonio Parra Pérez, representante de la Sindicatura Municipal; Maestro Gerardo Esteban Sánchez González, representante de la Coordinación General de Potencia Económica; </w:t>
      </w:r>
      <w:r w:rsidDel="00000000" w:rsidR="00000000" w:rsidRPr="00000000">
        <w:rPr>
          <w:rFonts w:ascii="Times New Roman" w:cs="Times New Roman" w:eastAsia="Times New Roman" w:hAnsi="Times New Roman"/>
          <w:rtl w:val="0"/>
        </w:rPr>
        <w:t xml:space="preserve">Ingeniero Luis Alfonso de Santiago García, representante del Consejo de Cámaras Industriales de Jalisco y acompañándonos, el Lic. Daniel Cortés Flores, representante del Órgano Interno de Control.</w:t>
      </w: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Acto seguido, la </w:t>
      </w:r>
      <w:r w:rsidDel="00000000" w:rsidR="00000000" w:rsidRPr="00000000">
        <w:rPr>
          <w:rFonts w:ascii="Times New Roman" w:cs="Times New Roman" w:eastAsia="Times New Roman" w:hAnsi="Times New Roman"/>
          <w:b w:val="1"/>
          <w:bCs w:val="1"/>
          <w:rtl w:val="0"/>
        </w:rPr>
        <w:t xml:space="preserve">Secretaria Técnica</w:t>
      </w:r>
      <w:r w:rsidDel="00000000" w:rsidR="00000000" w:rsidRPr="00000000">
        <w:rPr>
          <w:rFonts w:ascii="Times New Roman" w:cs="Times New Roman" w:eastAsia="Times New Roman" w:hAnsi="Times New Roman"/>
          <w:rtl w:val="0"/>
        </w:rPr>
        <w:t xml:space="preserve"> comunicó al </w:t>
      </w:r>
      <w:r w:rsidDel="00000000" w:rsidR="00000000" w:rsidRPr="00000000">
        <w:rPr>
          <w:rFonts w:ascii="Times New Roman" w:cs="Times New Roman" w:eastAsia="Times New Roman" w:hAnsi="Times New Roman"/>
          <w:b w:val="1"/>
          <w:bCs w:val="1"/>
          <w:rtl w:val="0"/>
        </w:rPr>
        <w:t xml:space="preserve">Presidente</w:t>
      </w:r>
      <w:r w:rsidDel="00000000" w:rsidR="00000000" w:rsidRPr="00000000">
        <w:rPr>
          <w:rFonts w:ascii="Times New Roman" w:cs="Times New Roman" w:eastAsia="Times New Roman" w:hAnsi="Times New Roman"/>
          <w:rtl w:val="0"/>
        </w:rPr>
        <w:t xml:space="preserve"> la existencia de quórum.</w:t>
      </w:r>
    </w:p>
    <w:p w:rsidR="00000000" w:rsidDel="00000000" w:rsidP="00000000" w:rsidRDefault="00000000" w:rsidRPr="00000000" w14:paraId="0000000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Estando reunidos los integrantes, el </w:t>
      </w:r>
      <w:r w:rsidDel="00000000" w:rsidR="00000000" w:rsidRPr="00000000">
        <w:rPr>
          <w:rFonts w:ascii="Times New Roman" w:cs="Times New Roman" w:eastAsia="Times New Roman" w:hAnsi="Times New Roman"/>
          <w:b w:val="1"/>
          <w:bCs w:val="1"/>
          <w:rtl w:val="0"/>
        </w:rPr>
        <w:t xml:space="preserve">Presidente </w:t>
      </w:r>
      <w:r w:rsidDel="00000000" w:rsidR="00000000" w:rsidRPr="00000000">
        <w:rPr>
          <w:rFonts w:ascii="Times New Roman" w:cs="Times New Roman" w:eastAsia="Times New Roman" w:hAnsi="Times New Roman"/>
          <w:rtl w:val="0"/>
        </w:rPr>
        <w:t xml:space="preserve">declaró la existencia de quórum y en </w:t>
      </w:r>
      <w:r w:rsidDel="00000000" w:rsidR="00000000" w:rsidRPr="00000000">
        <w:rPr>
          <w:rFonts w:ascii="Times New Roman" w:cs="Times New Roman" w:eastAsia="Times New Roman" w:hAnsi="Times New Roman"/>
          <w:color w:val="000000"/>
          <w:rtl w:val="0"/>
        </w:rPr>
        <w:t xml:space="preserve">cumplimiento con el artículo 28 numeral 4 de la Ley, siendo</w:t>
      </w:r>
      <w:r w:rsidDel="00000000" w:rsidR="00000000" w:rsidRPr="00000000">
        <w:rPr>
          <w:rFonts w:ascii="Times New Roman" w:cs="Times New Roman" w:eastAsia="Times New Roman" w:hAnsi="Times New Roman"/>
          <w:color w:val="000000"/>
          <w:highlight w:val="white"/>
          <w:rtl w:val="0"/>
        </w:rPr>
        <w:t xml:space="preserve"> las </w:t>
      </w:r>
      <w:r w:rsidDel="00000000" w:rsidR="00000000" w:rsidRPr="00000000">
        <w:rPr>
          <w:rFonts w:ascii="Times New Roman" w:cs="Times New Roman" w:eastAsia="Times New Roman" w:hAnsi="Times New Roman"/>
          <w:color w:val="000000"/>
          <w:rtl w:val="0"/>
        </w:rPr>
        <w:t xml:space="preserve">11:42 once horas con cuarenta y dos minutos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se inicia la </w:t>
      </w:r>
      <w:r w:rsidDel="00000000" w:rsidR="00000000" w:rsidRPr="00000000">
        <w:rPr>
          <w:rFonts w:ascii="Times New Roman" w:cs="Times New Roman" w:eastAsia="Times New Roman" w:hAnsi="Times New Roman"/>
          <w:rtl w:val="0"/>
        </w:rPr>
        <w:t xml:space="preserve">Sexta Sesión Extraordinaria</w:t>
      </w:r>
      <w:r w:rsidDel="00000000" w:rsidR="00000000" w:rsidRPr="00000000">
        <w:rPr>
          <w:rFonts w:ascii="Times New Roman" w:cs="Times New Roman" w:eastAsia="Times New Roman" w:hAnsi="Times New Roman"/>
          <w:highlight w:val="white"/>
          <w:rtl w:val="0"/>
        </w:rPr>
        <w:t xml:space="preserve"> celebrada el día viernes</w:t>
      </w:r>
      <w:r w:rsidDel="00000000" w:rsidR="00000000" w:rsidRPr="00000000">
        <w:rPr>
          <w:rFonts w:ascii="Times New Roman" w:cs="Times New Roman" w:eastAsia="Times New Roman" w:hAnsi="Times New Roman"/>
          <w:rtl w:val="0"/>
        </w:rPr>
        <w:t xml:space="preserve"> 27 veintisiete de marzo del 2026 dos mil veintiséis, declarándose legalmente instalada y considerándose válidos los acuerdos que en ella se tomen en los términos de la normatividad aplicable.</w:t>
      </w:r>
    </w:p>
    <w:p w:rsidR="00000000" w:rsidDel="00000000" w:rsidP="00000000" w:rsidRDefault="00000000" w:rsidRPr="00000000" w14:paraId="0000000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Dando continuidad a la sesión la </w:t>
      </w:r>
      <w:r w:rsidDel="00000000" w:rsidR="00000000" w:rsidRPr="00000000">
        <w:rPr>
          <w:rFonts w:ascii="Times New Roman" w:cs="Times New Roman" w:eastAsia="Times New Roman" w:hAnsi="Times New Roman"/>
          <w:b w:val="1"/>
          <w:bCs w:val="1"/>
          <w:rtl w:val="0"/>
        </w:rPr>
        <w:t xml:space="preserve">Secretaria Técnica </w:t>
      </w:r>
      <w:r w:rsidDel="00000000" w:rsidR="00000000" w:rsidRPr="00000000">
        <w:rPr>
          <w:rFonts w:ascii="Times New Roman" w:cs="Times New Roman" w:eastAsia="Times New Roman" w:hAnsi="Times New Roman"/>
          <w:rtl w:val="0"/>
        </w:rPr>
        <w:t xml:space="preserve">dio lectura al segundo punto. </w:t>
      </w:r>
    </w:p>
    <w:p w:rsidR="00000000" w:rsidDel="00000000" w:rsidP="00000000" w:rsidRDefault="00000000" w:rsidRPr="00000000" w14:paraId="0000000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u w:val="single"/>
          <w:rtl w:val="0"/>
        </w:rPr>
        <w:t xml:space="preserve">II. Lectura y, en su caso, aprobación del orden del día.</w:t>
      </w: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ORDEN DEL DÍA</w:t>
      </w:r>
    </w:p>
    <w:p w:rsidR="00000000" w:rsidDel="00000000" w:rsidP="00000000" w:rsidRDefault="00000000" w:rsidRPr="00000000" w14:paraId="0000000F">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 Lista de asistencia y declaración de quórum legal.</w:t>
      </w:r>
    </w:p>
    <w:p w:rsidR="00000000" w:rsidDel="00000000" w:rsidP="00000000" w:rsidRDefault="00000000" w:rsidRPr="00000000" w14:paraId="00000010">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 Lectura y en su caso aprobación del Orden del Día. </w:t>
      </w:r>
    </w:p>
    <w:p w:rsidR="00000000" w:rsidDel="00000000" w:rsidP="00000000" w:rsidRDefault="00000000" w:rsidRPr="00000000" w14:paraId="00000011">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 Presentación y en su caso aprobación de Bases de Licitación.</w:t>
      </w:r>
    </w:p>
    <w:p w:rsidR="00000000" w:rsidDel="00000000" w:rsidP="00000000" w:rsidRDefault="00000000" w:rsidRPr="00000000" w14:paraId="00000012">
      <w:pPr>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3.1.- LPL 01/2026 - “Servicio preventivo y de reparación a vehículos de motor gasolina”.</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tl w:val="0"/>
        </w:rPr>
      </w:r>
    </w:p>
    <w:p w:rsidR="00000000" w:rsidDel="00000000" w:rsidP="00000000" w:rsidRDefault="00000000" w:rsidRPr="00000000" w14:paraId="00000013">
      <w:pPr>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3.2.- LPL 02/2026 - “Servicio de Mantenimiento y Reparación de Maquinaria y Vehículos Motor Diesel”. </w:t>
      </w:r>
    </w:p>
    <w:p w:rsidR="00000000" w:rsidDel="00000000" w:rsidP="00000000" w:rsidRDefault="00000000" w:rsidRPr="00000000" w14:paraId="00000014">
      <w:pPr>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3.3.- LPL 03/2026 - “Encuestas”. </w:t>
      </w:r>
    </w:p>
    <w:p w:rsidR="00000000" w:rsidDel="00000000" w:rsidP="00000000" w:rsidRDefault="00000000" w:rsidRPr="00000000" w14:paraId="00000015">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 Adjudicaciones directas para aprobación.</w:t>
      </w:r>
    </w:p>
    <w:p w:rsidR="00000000" w:rsidDel="00000000" w:rsidP="00000000" w:rsidRDefault="00000000" w:rsidRPr="00000000" w14:paraId="00000016">
      <w:pPr>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4.1.- Oficio CGCE/043/2026 - Coordinación General de Comunicación Estratégica - Servicios de Difusión de Publicidad en Medios de Comunicación. </w:t>
      </w:r>
    </w:p>
    <w:p w:rsidR="00000000" w:rsidDel="00000000" w:rsidP="00000000" w:rsidRDefault="00000000" w:rsidRPr="00000000" w14:paraId="00000017">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 Clausura. </w:t>
      </w:r>
    </w:p>
    <w:p w:rsidR="00000000" w:rsidDel="00000000" w:rsidP="00000000" w:rsidRDefault="00000000" w:rsidRPr="00000000" w14:paraId="00000018">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Acto seguido el </w:t>
      </w:r>
      <w:r w:rsidDel="00000000" w:rsidR="00000000" w:rsidRPr="00000000">
        <w:rPr>
          <w:rFonts w:ascii="Times New Roman" w:cs="Times New Roman" w:eastAsia="Times New Roman" w:hAnsi="Times New Roman"/>
          <w:b w:val="1"/>
          <w:bCs w:val="1"/>
          <w:rtl w:val="0"/>
        </w:rPr>
        <w:t xml:space="preserve">Presidente</w:t>
      </w:r>
      <w:r w:rsidDel="00000000" w:rsidR="00000000" w:rsidRPr="00000000">
        <w:rPr>
          <w:rFonts w:ascii="Times New Roman" w:cs="Times New Roman" w:eastAsia="Times New Roman" w:hAnsi="Times New Roman"/>
          <w:rtl w:val="0"/>
        </w:rPr>
        <w:t xml:space="preserve"> pone a su consideración el Orden del Día y al no existir observación alguna se procede a la votación nominal y «</w:t>
      </w:r>
      <w:r w:rsidDel="00000000" w:rsidR="00000000" w:rsidRPr="00000000">
        <w:rPr>
          <w:rFonts w:ascii="Times New Roman" w:cs="Times New Roman" w:eastAsia="Times New Roman" w:hAnsi="Times New Roman"/>
          <w:b w:val="1"/>
          <w:bCs w:val="1"/>
          <w:rtl w:val="0"/>
        </w:rPr>
        <w:t xml:space="preserve">Se aprueba por unanimidad de votos de los presentes».</w:t>
      </w:r>
    </w:p>
    <w:p w:rsidR="00000000" w:rsidDel="00000000" w:rsidP="00000000" w:rsidRDefault="00000000" w:rsidRPr="00000000" w14:paraId="00000019">
      <w:pPr>
        <w:jc w:val="center"/>
        <w:rPr>
          <w:rFonts w:ascii="Times New Roman" w:cs="Times New Roman" w:eastAsia="Times New Roman" w:hAnsi="Times New Roman"/>
          <w:b w:val="1"/>
          <w:bCs w:val="1"/>
          <w:color w:val="000000"/>
          <w:u w:val="single"/>
        </w:rPr>
      </w:pPr>
      <w:r w:rsidDel="00000000" w:rsidR="00000000" w:rsidRPr="00000000">
        <w:rPr>
          <w:rFonts w:ascii="Times New Roman" w:cs="Times New Roman" w:eastAsia="Times New Roman" w:hAnsi="Times New Roman"/>
          <w:b w:val="1"/>
          <w:bCs w:val="1"/>
          <w:u w:val="single"/>
          <w:rtl w:val="0"/>
        </w:rPr>
        <w:t xml:space="preserve">III. </w:t>
      </w:r>
      <w:r w:rsidDel="00000000" w:rsidR="00000000" w:rsidRPr="00000000">
        <w:rPr>
          <w:rFonts w:ascii="Times New Roman" w:cs="Times New Roman" w:eastAsia="Times New Roman" w:hAnsi="Times New Roman"/>
          <w:b w:val="1"/>
          <w:bCs w:val="1"/>
          <w:color w:val="000000"/>
          <w:u w:val="single"/>
          <w:rtl w:val="0"/>
        </w:rPr>
        <w:t xml:space="preserve">Presentación y en su caso aprobación de Bases de Licitación.</w:t>
      </w:r>
    </w:p>
    <w:p w:rsidR="00000000" w:rsidDel="00000000" w:rsidP="00000000" w:rsidRDefault="00000000" w:rsidRPr="00000000" w14:paraId="0000001A">
      <w:pPr>
        <w:jc w:val="both"/>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rtl w:val="0"/>
        </w:rPr>
        <w:t xml:space="preserve">El </w:t>
      </w:r>
      <w:r w:rsidDel="00000000" w:rsidR="00000000" w:rsidRPr="00000000">
        <w:rPr>
          <w:rFonts w:ascii="Times New Roman" w:cs="Times New Roman" w:eastAsia="Times New Roman" w:hAnsi="Times New Roman"/>
          <w:b w:val="1"/>
          <w:bCs w:val="1"/>
          <w:color w:val="000000"/>
          <w:rtl w:val="0"/>
        </w:rPr>
        <w:t xml:space="preserve">Presidente </w:t>
      </w:r>
      <w:r w:rsidDel="00000000" w:rsidR="00000000" w:rsidRPr="00000000">
        <w:rPr>
          <w:rFonts w:ascii="Times New Roman" w:cs="Times New Roman" w:eastAsia="Times New Roman" w:hAnsi="Times New Roman"/>
          <w:color w:val="000000"/>
          <w:rtl w:val="0"/>
        </w:rPr>
        <w:t xml:space="preserve">da el uso de la voz a la </w:t>
      </w:r>
      <w:r w:rsidDel="00000000" w:rsidR="00000000" w:rsidRPr="00000000">
        <w:rPr>
          <w:rFonts w:ascii="Times New Roman" w:cs="Times New Roman" w:eastAsia="Times New Roman" w:hAnsi="Times New Roman"/>
          <w:b w:val="1"/>
          <w:bCs w:val="1"/>
          <w:color w:val="000000"/>
          <w:rtl w:val="0"/>
        </w:rPr>
        <w:t xml:space="preserve">Secretaria </w:t>
      </w:r>
      <w:r w:rsidDel="00000000" w:rsidR="00000000" w:rsidRPr="00000000">
        <w:rPr>
          <w:rFonts w:ascii="Times New Roman" w:cs="Times New Roman" w:eastAsia="Times New Roman" w:hAnsi="Times New Roman"/>
          <w:color w:val="000000"/>
          <w:rtl w:val="0"/>
        </w:rPr>
        <w:t xml:space="preserve">para el desahogo del siguiente punto del orden del día, quien mencionó </w:t>
      </w:r>
      <w:r w:rsidDel="00000000" w:rsidR="00000000" w:rsidRPr="00000000">
        <w:rPr>
          <w:rFonts w:ascii="Times New Roman" w:cs="Times New Roman" w:eastAsia="Times New Roman" w:hAnsi="Times New Roman"/>
          <w:b w:val="1"/>
          <w:bCs w:val="1"/>
          <w:i w:val="1"/>
          <w:iCs w:val="1"/>
          <w:color w:val="000000"/>
          <w:rtl w:val="0"/>
        </w:rPr>
        <w:t xml:space="preserve">«</w:t>
      </w:r>
      <w:r w:rsidDel="00000000" w:rsidR="00000000" w:rsidRPr="00000000">
        <w:rPr>
          <w:rFonts w:ascii="Times New Roman" w:cs="Times New Roman" w:eastAsia="Times New Roman" w:hAnsi="Times New Roman"/>
          <w:i w:val="1"/>
          <w:iCs w:val="1"/>
          <w:color w:val="000000"/>
          <w:rtl w:val="0"/>
        </w:rPr>
        <w:t xml:space="preserve">Como indica,</w:t>
      </w:r>
      <w:r w:rsidDel="00000000" w:rsidR="00000000" w:rsidRPr="00000000">
        <w:rPr>
          <w:rFonts w:ascii="Times New Roman" w:cs="Times New Roman" w:eastAsia="Times New Roman" w:hAnsi="Times New Roman"/>
          <w:i w:val="1"/>
          <w:iCs w:val="1"/>
          <w:color w:val="000000"/>
          <w:highlight w:val="white"/>
          <w:rtl w:val="0"/>
        </w:rPr>
        <w:t xml:space="preserve"> </w:t>
      </w:r>
      <w:r w:rsidDel="00000000" w:rsidR="00000000" w:rsidRPr="00000000">
        <w:rPr>
          <w:rFonts w:ascii="Times New Roman" w:cs="Times New Roman" w:eastAsia="Times New Roman" w:hAnsi="Times New Roman"/>
          <w:b w:val="1"/>
          <w:bCs w:val="1"/>
          <w:i w:val="1"/>
          <w:iCs w:val="1"/>
          <w:color w:val="000000"/>
          <w:highlight w:val="white"/>
          <w:rtl w:val="0"/>
        </w:rPr>
        <w:t xml:space="preserve">3.1.- LPL 01/2026</w:t>
      </w:r>
      <w:r w:rsidDel="00000000" w:rsidR="00000000" w:rsidRPr="00000000">
        <w:rPr>
          <w:rFonts w:ascii="Times New Roman" w:cs="Times New Roman" w:eastAsia="Times New Roman" w:hAnsi="Times New Roman"/>
          <w:i w:val="1"/>
          <w:iCs w:val="1"/>
          <w:color w:val="000000"/>
          <w:highlight w:val="white"/>
          <w:rtl w:val="0"/>
        </w:rPr>
        <w:t xml:space="preserve"> - “Servicio preventivo y de reparación a vehículos de motor gasolina”, solicitada por la Dirección de Administración de la Oficialía Mayor Administrativa.- </w:t>
      </w:r>
      <w:r w:rsidDel="00000000" w:rsidR="00000000" w:rsidRPr="00000000">
        <w:rPr>
          <w:rFonts w:ascii="Times New Roman" w:cs="Times New Roman" w:eastAsia="Times New Roman" w:hAnsi="Times New Roman"/>
          <w:b w:val="1"/>
          <w:bCs w:val="1"/>
          <w:i w:val="1"/>
          <w:iCs w:val="1"/>
          <w:color w:val="000000"/>
          <w:highlight w:val="white"/>
          <w:rtl w:val="0"/>
        </w:rPr>
        <w:t xml:space="preserve">3.2.- LPL 02/2026</w:t>
      </w:r>
      <w:r w:rsidDel="00000000" w:rsidR="00000000" w:rsidRPr="00000000">
        <w:rPr>
          <w:rFonts w:ascii="Times New Roman" w:cs="Times New Roman" w:eastAsia="Times New Roman" w:hAnsi="Times New Roman"/>
          <w:i w:val="1"/>
          <w:iCs w:val="1"/>
          <w:color w:val="000000"/>
          <w:highlight w:val="white"/>
          <w:rtl w:val="0"/>
        </w:rPr>
        <w:t xml:space="preserve"> - “Servicio de Mantenimiento y Reparación de Maquinaria y Vehículos Motor Diesel”, solicitada por la Dirección de Administración de la Oficialía Mayor Administrativa.- </w:t>
      </w:r>
      <w:r w:rsidDel="00000000" w:rsidR="00000000" w:rsidRPr="00000000">
        <w:rPr>
          <w:rFonts w:ascii="Times New Roman" w:cs="Times New Roman" w:eastAsia="Times New Roman" w:hAnsi="Times New Roman"/>
          <w:b w:val="1"/>
          <w:bCs w:val="1"/>
          <w:i w:val="1"/>
          <w:iCs w:val="1"/>
          <w:color w:val="000000"/>
          <w:highlight w:val="white"/>
          <w:rtl w:val="0"/>
        </w:rPr>
        <w:t xml:space="preserve">3.3.- LPL 03/2026</w:t>
      </w:r>
      <w:r w:rsidDel="00000000" w:rsidR="00000000" w:rsidRPr="00000000">
        <w:rPr>
          <w:rFonts w:ascii="Times New Roman" w:cs="Times New Roman" w:eastAsia="Times New Roman" w:hAnsi="Times New Roman"/>
          <w:i w:val="1"/>
          <w:iCs w:val="1"/>
          <w:color w:val="000000"/>
          <w:highlight w:val="white"/>
          <w:rtl w:val="0"/>
        </w:rPr>
        <w:t xml:space="preserve"> - “Encuestas”, solicitado por la Jefatura de Gabinete.</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i w:val="1"/>
          <w:iCs w:val="1"/>
          <w:color w:val="000000"/>
          <w:rtl w:val="0"/>
        </w:rPr>
        <w:t xml:space="preserve">Es cuanto</w:t>
      </w:r>
      <w:r w:rsidDel="00000000" w:rsidR="00000000" w:rsidRPr="00000000">
        <w:rPr>
          <w:rFonts w:ascii="Times New Roman" w:cs="Times New Roman" w:eastAsia="Times New Roman" w:hAnsi="Times New Roman"/>
          <w:b w:val="1"/>
          <w:bCs w:val="1"/>
          <w:i w:val="1"/>
          <w:iCs w:val="1"/>
          <w:color w:val="000000"/>
          <w:rtl w:val="0"/>
        </w:rPr>
        <w:t xml:space="preserve">».</w:t>
      </w:r>
      <w:r w:rsidDel="00000000" w:rsidR="00000000" w:rsidRPr="00000000">
        <w:rPr>
          <w:rtl w:val="0"/>
        </w:rPr>
      </w:r>
    </w:p>
    <w:p w:rsidR="00000000" w:rsidDel="00000000" w:rsidP="00000000" w:rsidRDefault="00000000" w:rsidRPr="00000000" w14:paraId="0000001B">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color w:val="000000"/>
          <w:rtl w:val="0"/>
        </w:rPr>
        <w:t xml:space="preserve">Acto seguido el </w:t>
      </w:r>
      <w:r w:rsidDel="00000000" w:rsidR="00000000" w:rsidRPr="00000000">
        <w:rPr>
          <w:rFonts w:ascii="Times New Roman" w:cs="Times New Roman" w:eastAsia="Times New Roman" w:hAnsi="Times New Roman"/>
          <w:b w:val="1"/>
          <w:bCs w:val="1"/>
          <w:color w:val="000000"/>
          <w:rtl w:val="0"/>
        </w:rPr>
        <w:t xml:space="preserve">Presidente </w:t>
      </w:r>
      <w:r w:rsidDel="00000000" w:rsidR="00000000" w:rsidRPr="00000000">
        <w:rPr>
          <w:rFonts w:ascii="Times New Roman" w:cs="Times New Roman" w:eastAsia="Times New Roman" w:hAnsi="Times New Roman"/>
          <w:color w:val="000000"/>
          <w:rtl w:val="0"/>
        </w:rPr>
        <w:t xml:space="preserve">pone a consideración las propuestas antes mencionadas, y al no existir alguna observación se procede a la votación nominal en bloque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1"/>
          <w:bCs w:val="1"/>
          <w:rtl w:val="0"/>
        </w:rPr>
        <w:t xml:space="preserve">Se aprueba por mayoría de votos de los presentes, con la Dirección de Desarrollo Rural absteniéndose del sentido de su voto».</w:t>
      </w:r>
    </w:p>
    <w:p w:rsidR="00000000" w:rsidDel="00000000" w:rsidP="00000000" w:rsidRDefault="00000000" w:rsidRPr="00000000" w14:paraId="0000001C">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D">
      <w:pPr>
        <w:spacing w:line="240" w:lineRule="auto"/>
        <w:jc w:val="center"/>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color w:val="000000"/>
          <w:u w:val="single"/>
          <w:rtl w:val="0"/>
        </w:rPr>
        <w:t xml:space="preserve">IV. Adjudicaciones directas para aprobación.</w:t>
      </w:r>
      <w:r w:rsidDel="00000000" w:rsidR="00000000" w:rsidRPr="00000000">
        <w:rPr>
          <w:rtl w:val="0"/>
        </w:rPr>
      </w:r>
    </w:p>
    <w:p w:rsidR="00000000" w:rsidDel="00000000" w:rsidP="00000000" w:rsidRDefault="00000000" w:rsidRPr="00000000" w14:paraId="0000001E">
      <w:pPr>
        <w:spacing w:line="240" w:lineRule="auto"/>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1F">
      <w:pPr>
        <w:jc w:val="both"/>
        <w:rPr>
          <w:i w:val="1"/>
          <w:iCs w:val="1"/>
          <w:color w:val="000000"/>
        </w:rPr>
      </w:pPr>
      <w:r w:rsidDel="00000000" w:rsidR="00000000" w:rsidRPr="00000000">
        <w:rPr>
          <w:rFonts w:ascii="Times New Roman" w:cs="Times New Roman" w:eastAsia="Times New Roman" w:hAnsi="Times New Roman"/>
          <w:color w:val="000000"/>
          <w:rtl w:val="0"/>
        </w:rPr>
        <w:t xml:space="preserve">El </w:t>
      </w:r>
      <w:r w:rsidDel="00000000" w:rsidR="00000000" w:rsidRPr="00000000">
        <w:rPr>
          <w:rFonts w:ascii="Times New Roman" w:cs="Times New Roman" w:eastAsia="Times New Roman" w:hAnsi="Times New Roman"/>
          <w:b w:val="1"/>
          <w:bCs w:val="1"/>
          <w:color w:val="000000"/>
          <w:rtl w:val="0"/>
        </w:rPr>
        <w:t xml:space="preserve">Presidente </w:t>
      </w:r>
      <w:r w:rsidDel="00000000" w:rsidR="00000000" w:rsidRPr="00000000">
        <w:rPr>
          <w:rFonts w:ascii="Times New Roman" w:cs="Times New Roman" w:eastAsia="Times New Roman" w:hAnsi="Times New Roman"/>
          <w:color w:val="000000"/>
          <w:rtl w:val="0"/>
        </w:rPr>
        <w:t xml:space="preserve">da el uso de la voz a la </w:t>
      </w:r>
      <w:r w:rsidDel="00000000" w:rsidR="00000000" w:rsidRPr="00000000">
        <w:rPr>
          <w:rFonts w:ascii="Times New Roman" w:cs="Times New Roman" w:eastAsia="Times New Roman" w:hAnsi="Times New Roman"/>
          <w:b w:val="1"/>
          <w:bCs w:val="1"/>
          <w:color w:val="000000"/>
          <w:rtl w:val="0"/>
        </w:rPr>
        <w:t xml:space="preserve">Secretaria </w:t>
      </w:r>
      <w:r w:rsidDel="00000000" w:rsidR="00000000" w:rsidRPr="00000000">
        <w:rPr>
          <w:rFonts w:ascii="Times New Roman" w:cs="Times New Roman" w:eastAsia="Times New Roman" w:hAnsi="Times New Roman"/>
          <w:color w:val="000000"/>
          <w:rtl w:val="0"/>
        </w:rPr>
        <w:t xml:space="preserve">para el desahogo del siguiente punto del orden del día, quien mencionó, </w:t>
      </w:r>
      <w:r w:rsidDel="00000000" w:rsidR="00000000" w:rsidRPr="00000000">
        <w:rPr>
          <w:rFonts w:ascii="Times New Roman" w:cs="Times New Roman" w:eastAsia="Times New Roman" w:hAnsi="Times New Roman"/>
          <w:b w:val="1"/>
          <w:bCs w:val="1"/>
          <w:i w:val="1"/>
          <w:iCs w:val="1"/>
          <w:color w:val="000000"/>
          <w:rtl w:val="0"/>
        </w:rPr>
        <w:t xml:space="preserve">«</w:t>
      </w:r>
      <w:r w:rsidDel="00000000" w:rsidR="00000000" w:rsidRPr="00000000">
        <w:rPr>
          <w:rFonts w:ascii="Times New Roman" w:cs="Times New Roman" w:eastAsia="Times New Roman" w:hAnsi="Times New Roman"/>
          <w:i w:val="1"/>
          <w:iCs w:val="1"/>
          <w:color w:val="000000"/>
          <w:rtl w:val="0"/>
        </w:rPr>
        <w:t xml:space="preserve">Como indica, Presidente</w:t>
      </w:r>
      <w:r w:rsidDel="00000000" w:rsidR="00000000" w:rsidRPr="00000000">
        <w:rPr>
          <w:rFonts w:ascii="Times New Roman" w:cs="Times New Roman" w:eastAsia="Times New Roman" w:hAnsi="Times New Roman"/>
          <w:b w:val="1"/>
          <w:bCs w:val="1"/>
          <w:i w:val="1"/>
          <w:iCs w:val="1"/>
          <w:color w:val="000000"/>
          <w:rtl w:val="0"/>
        </w:rPr>
        <w:t xml:space="preserve">, </w:t>
      </w:r>
      <w:r w:rsidDel="00000000" w:rsidR="00000000" w:rsidRPr="00000000">
        <w:rPr>
          <w:rFonts w:ascii="Times New Roman" w:cs="Times New Roman" w:eastAsia="Times New Roman" w:hAnsi="Times New Roman"/>
          <w:b w:val="1"/>
          <w:bCs w:val="1"/>
          <w:i w:val="1"/>
          <w:iCs w:val="1"/>
          <w:rtl w:val="0"/>
        </w:rPr>
        <w:t xml:space="preserve">4.1.- Oficio CGCE/043/2026</w:t>
      </w:r>
      <w:r w:rsidDel="00000000" w:rsidR="00000000" w:rsidRPr="00000000">
        <w:rPr>
          <w:rFonts w:ascii="Times New Roman" w:cs="Times New Roman" w:eastAsia="Times New Roman" w:hAnsi="Times New Roman"/>
          <w:i w:val="1"/>
          <w:iCs w:val="1"/>
          <w:rtl w:val="0"/>
        </w:rPr>
        <w:t xml:space="preserve"> - Coordinación General de Comunicación Estratégica a favor de la empresa La Crónica Diaria, S.A. de C.V. por la cantidad de </w:t>
      </w:r>
      <w:r w:rsidDel="00000000" w:rsidR="00000000" w:rsidRPr="00000000">
        <w:rPr>
          <w:rFonts w:ascii="Times New Roman" w:cs="Times New Roman" w:eastAsia="Times New Roman" w:hAnsi="Times New Roman"/>
          <w:b w:val="1"/>
          <w:bCs w:val="1"/>
          <w:i w:val="1"/>
          <w:iCs w:val="1"/>
          <w:rtl w:val="0"/>
        </w:rPr>
        <w:t xml:space="preserve">$200,000.00 (Doscientos mil pesos 00/100 M.N.) I.V.A. incluido</w:t>
      </w:r>
      <w:r w:rsidDel="00000000" w:rsidR="00000000" w:rsidRPr="00000000">
        <w:rPr>
          <w:b w:val="1"/>
          <w:bCs w:val="1"/>
          <w:i w:val="1"/>
          <w:iCs w:val="1"/>
          <w:color w:val="000000"/>
          <w:rtl w:val="0"/>
        </w:rPr>
        <w:t xml:space="preserve">.</w:t>
      </w:r>
      <w:r w:rsidDel="00000000" w:rsidR="00000000" w:rsidRPr="00000000">
        <w:rPr>
          <w:i w:val="1"/>
          <w:iCs w:val="1"/>
          <w:color w:val="000000"/>
          <w:rtl w:val="0"/>
        </w:rPr>
        <w:t xml:space="preserve"> </w:t>
      </w:r>
      <w:r w:rsidDel="00000000" w:rsidR="00000000" w:rsidRPr="00000000">
        <w:rPr>
          <w:rFonts w:ascii="Times New Roman" w:cs="Times New Roman" w:eastAsia="Times New Roman" w:hAnsi="Times New Roman"/>
          <w:i w:val="1"/>
          <w:iCs w:val="1"/>
          <w:color w:val="000000"/>
          <w:rtl w:val="0"/>
        </w:rPr>
        <w:t xml:space="preserve">Lo anterior servirá para satisfacer las necesidades de difusión de publicidad en sus medios de comunicación, ya sea campañas publicitarias o temas de interés del Gobierno Municipal. Es cuanto</w:t>
      </w:r>
      <w:r w:rsidDel="00000000" w:rsidR="00000000" w:rsidRPr="00000000">
        <w:rPr>
          <w:rFonts w:ascii="Times New Roman" w:cs="Times New Roman" w:eastAsia="Times New Roman" w:hAnsi="Times New Roman"/>
          <w:b w:val="1"/>
          <w:bCs w:val="1"/>
          <w:i w:val="1"/>
          <w:iCs w:val="1"/>
          <w:color w:val="000000"/>
          <w:rtl w:val="0"/>
        </w:rPr>
        <w:t xml:space="preserve">».</w:t>
      </w:r>
      <w:r w:rsidDel="00000000" w:rsidR="00000000" w:rsidRPr="00000000">
        <w:rPr>
          <w:rFonts w:ascii="Times New Roman" w:cs="Times New Roman" w:eastAsia="Times New Roman" w:hAnsi="Times New Roman"/>
          <w:i w:val="1"/>
          <w:iCs w:val="1"/>
          <w:color w:val="000000"/>
          <w:rtl w:val="0"/>
        </w:rPr>
        <w:t xml:space="preserve"> </w:t>
      </w:r>
      <w:r w:rsidDel="00000000" w:rsidR="00000000" w:rsidRPr="00000000">
        <w:rPr>
          <w:rtl w:val="0"/>
        </w:rPr>
      </w:r>
    </w:p>
    <w:p w:rsidR="00000000" w:rsidDel="00000000" w:rsidP="00000000" w:rsidRDefault="00000000" w:rsidRPr="00000000" w14:paraId="00000020">
      <w:pPr>
        <w:spacing w:line="240" w:lineRule="auto"/>
        <w:jc w:val="both"/>
        <w:rPr>
          <w:rFonts w:ascii="Times New Roman" w:cs="Times New Roman" w:eastAsia="Times New Roman" w:hAnsi="Times New Roman"/>
          <w:b w:val="1"/>
          <w:bCs w:val="1"/>
          <w:i w:val="1"/>
          <w:iCs w:val="1"/>
          <w:color w:val="000000"/>
        </w:rPr>
      </w:pPr>
      <w:r w:rsidDel="00000000" w:rsidR="00000000" w:rsidRPr="00000000">
        <w:rPr>
          <w:rFonts w:ascii="Times New Roman" w:cs="Times New Roman" w:eastAsia="Times New Roman" w:hAnsi="Times New Roman"/>
          <w:color w:val="000000"/>
          <w:rtl w:val="0"/>
        </w:rPr>
        <w:t xml:space="preserve">Acto seguido el </w:t>
      </w:r>
      <w:r w:rsidDel="00000000" w:rsidR="00000000" w:rsidRPr="00000000">
        <w:rPr>
          <w:rFonts w:ascii="Times New Roman" w:cs="Times New Roman" w:eastAsia="Times New Roman" w:hAnsi="Times New Roman"/>
          <w:b w:val="1"/>
          <w:bCs w:val="1"/>
          <w:color w:val="000000"/>
          <w:rtl w:val="0"/>
        </w:rPr>
        <w:t xml:space="preserve">Presidente </w:t>
      </w:r>
      <w:r w:rsidDel="00000000" w:rsidR="00000000" w:rsidRPr="00000000">
        <w:rPr>
          <w:rFonts w:ascii="Times New Roman" w:cs="Times New Roman" w:eastAsia="Times New Roman" w:hAnsi="Times New Roman"/>
          <w:color w:val="000000"/>
          <w:rtl w:val="0"/>
        </w:rPr>
        <w:t xml:space="preserve">pone a consideración la propuesta antes mencionada, y al no existir alguna observación se procede a la votación nominal y</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1"/>
          <w:bCs w:val="1"/>
          <w:rtl w:val="0"/>
        </w:rPr>
        <w:t xml:space="preserve">Se aprueba por mayoría de votos de los presentes, con la Dirección de Desarrollo Rural absteniéndose del sentido de su voto».</w:t>
      </w:r>
      <w:r w:rsidDel="00000000" w:rsidR="00000000" w:rsidRPr="00000000">
        <w:rPr>
          <w:rtl w:val="0"/>
        </w:rPr>
      </w:r>
    </w:p>
    <w:p w:rsidR="00000000" w:rsidDel="00000000" w:rsidP="00000000" w:rsidRDefault="00000000" w:rsidRPr="00000000" w14:paraId="00000021">
      <w:pPr>
        <w:spacing w:line="240" w:lineRule="auto"/>
        <w:jc w:val="both"/>
        <w:rPr>
          <w:rFonts w:ascii="Times New Roman" w:cs="Times New Roman" w:eastAsia="Times New Roman" w:hAnsi="Times New Roman"/>
          <w:b w:val="1"/>
          <w:bCs w:val="1"/>
          <w:i w:val="1"/>
          <w:iCs w:val="1"/>
          <w:color w:val="000000"/>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color w:val="000000"/>
          <w:sz w:val="24"/>
          <w:szCs w:val="24"/>
          <w:u w:val="single"/>
          <w:rtl w:val="0"/>
        </w:rPr>
        <w:t xml:space="preserve"> V.-</w:t>
      </w:r>
      <w:r w:rsidDel="00000000" w:rsidR="00000000" w:rsidRPr="00000000">
        <w:rPr>
          <w:rFonts w:ascii="Times New Roman" w:cs="Times New Roman" w:eastAsia="Times New Roman" w:hAnsi="Times New Roman"/>
          <w:b w:val="1"/>
          <w:bCs w:val="1"/>
          <w:color w:val="000000"/>
          <w:sz w:val="24"/>
          <w:szCs w:val="24"/>
          <w:u w:val="single"/>
          <w:rtl w:val="0"/>
        </w:rPr>
        <w:t xml:space="preserve"> </w:t>
      </w:r>
      <w:r w:rsidDel="00000000" w:rsidR="00000000" w:rsidRPr="00000000">
        <w:rPr>
          <w:rFonts w:ascii="Times New Roman" w:cs="Times New Roman" w:eastAsia="Times New Roman" w:hAnsi="Times New Roman"/>
          <w:b w:val="1"/>
          <w:bCs w:val="1"/>
          <w:u w:val="single"/>
          <w:rtl w:val="0"/>
        </w:rPr>
        <w:t xml:space="preserve">Clausura.</w:t>
      </w:r>
    </w:p>
    <w:p w:rsidR="00000000" w:rsidDel="00000000" w:rsidP="00000000" w:rsidRDefault="00000000" w:rsidRPr="00000000" w14:paraId="00000023">
      <w:pPr>
        <w:spacing w:after="240" w:before="240" w:line="24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Para desahogar el quinto punto</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del orden del día y no habiendo más asuntos que tratar, el </w:t>
      </w:r>
      <w:r w:rsidDel="00000000" w:rsidR="00000000" w:rsidRPr="00000000">
        <w:rPr>
          <w:rFonts w:ascii="Times New Roman" w:cs="Times New Roman" w:eastAsia="Times New Roman" w:hAnsi="Times New Roman"/>
          <w:b w:val="1"/>
          <w:bCs w:val="1"/>
          <w:highlight w:val="white"/>
          <w:rtl w:val="0"/>
        </w:rPr>
        <w:t xml:space="preserve">Presidente </w:t>
      </w:r>
      <w:r w:rsidDel="00000000" w:rsidR="00000000" w:rsidRPr="00000000">
        <w:rPr>
          <w:rFonts w:ascii="Times New Roman" w:cs="Times New Roman" w:eastAsia="Times New Roman" w:hAnsi="Times New Roman"/>
          <w:highlight w:val="white"/>
          <w:rtl w:val="0"/>
        </w:rPr>
        <w:t xml:space="preserve">declaró formalmente clausurada la sesión siendo las 11:48 once horas con cuarenta y ocho minutos, del día </w:t>
      </w:r>
      <w:r w:rsidDel="00000000" w:rsidR="00000000" w:rsidRPr="00000000">
        <w:rPr>
          <w:rFonts w:ascii="Times New Roman" w:cs="Times New Roman" w:eastAsia="Times New Roman" w:hAnsi="Times New Roman"/>
          <w:rtl w:val="0"/>
        </w:rPr>
        <w:t xml:space="preserve">27 veintisiete de marzo del 2026 dos mil veintiséis</w:t>
      </w:r>
      <w:r w:rsidDel="00000000" w:rsidR="00000000" w:rsidRPr="00000000">
        <w:rPr>
          <w:rFonts w:ascii="Times New Roman" w:cs="Times New Roman" w:eastAsia="Times New Roman" w:hAnsi="Times New Roman"/>
          <w:highlight w:val="white"/>
          <w:rtl w:val="0"/>
        </w:rPr>
        <w:t xml:space="preserve">, agradeciendo la asistencia de las y los presentes a la misma. </w:t>
      </w:r>
    </w:p>
    <w:p w:rsidR="00000000" w:rsidDel="00000000" w:rsidP="00000000" w:rsidRDefault="00000000" w:rsidRPr="00000000" w14:paraId="0000002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Con voz y voto:</w:t>
      </w:r>
      <w:r w:rsidDel="00000000" w:rsidR="00000000" w:rsidRPr="00000000">
        <w:rPr>
          <w:rtl w:val="0"/>
        </w:rPr>
      </w:r>
    </w:p>
    <w:p w:rsidR="00000000" w:rsidDel="00000000" w:rsidP="00000000" w:rsidRDefault="00000000" w:rsidRPr="00000000" w14:paraId="0000002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Ing. José Rafael Martínez Valencia</w:t>
      </w:r>
      <w:r w:rsidDel="00000000" w:rsidR="00000000" w:rsidRPr="00000000">
        <w:rPr>
          <w:rFonts w:ascii="Times New Roman" w:cs="Times New Roman" w:eastAsia="Times New Roman" w:hAnsi="Times New Roman"/>
          <w:b w:val="1"/>
          <w:bCs w:val="1"/>
          <w:rtl w:val="0"/>
        </w:rPr>
        <w:t xml:space="preserve">.</w:t>
      </w: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Representante del Presidente del Comité de Adquisiciones de Tlajomulco de Zúñiga, Jalisco. </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highlight w:val="yellow"/>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highlight w:val="yellow"/>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highlight w:val="yellow"/>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highlight w:val="yellow"/>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highlight w:val="yellow"/>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highlight w:val="yellow"/>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bookmarkStart w:colFirst="0" w:colLast="0" w:name="_heading=h.etb2jzwsbqpu" w:id="1"/>
      <w:bookmarkEnd w:id="1"/>
      <w:r w:rsidDel="00000000" w:rsidR="00000000" w:rsidRPr="00000000">
        <w:rPr>
          <w:rFonts w:ascii="Times New Roman" w:cs="Times New Roman" w:eastAsia="Times New Roman" w:hAnsi="Times New Roman"/>
          <w:b w:val="1"/>
          <w:bCs w:val="1"/>
          <w:rtl w:val="0"/>
        </w:rPr>
        <w:t xml:space="preserve">Mtra. Elizabeth Bugarín González</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Oficialía Mayor</w:t>
      </w:r>
      <w:r w:rsidDel="00000000" w:rsidR="00000000" w:rsidRPr="00000000">
        <w:rPr>
          <w:rFonts w:ascii="Times New Roman" w:cs="Times New Roman" w:eastAsia="Times New Roman" w:hAnsi="Times New Roman"/>
          <w:rtl w:val="0"/>
        </w:rPr>
        <w:t xml:space="preserve"> Administrativa</w:t>
      </w: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highlight w:val="yellow"/>
        </w:rPr>
      </w:pPr>
      <w:bookmarkStart w:colFirst="0" w:colLast="0" w:name="_heading=h.b54mihqt1fs1" w:id="2"/>
      <w:bookmarkEnd w:id="2"/>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spacing w:after="0" w:line="240" w:lineRule="auto"/>
        <w:rPr>
          <w:rFonts w:ascii="Times New Roman" w:cs="Times New Roman" w:eastAsia="Times New Roman" w:hAnsi="Times New Roman"/>
          <w:b w:val="1"/>
          <w:bCs w:val="1"/>
        </w:rPr>
      </w:pPr>
      <w:bookmarkStart w:colFirst="0" w:colLast="0" w:name="_heading=h.q8234qquag6n" w:id="3"/>
      <w:bookmarkEnd w:id="3"/>
      <w:r w:rsidDel="00000000" w:rsidR="00000000" w:rsidRPr="00000000">
        <w:rPr>
          <w:rFonts w:ascii="Times New Roman" w:cs="Times New Roman" w:eastAsia="Times New Roman" w:hAnsi="Times New Roman"/>
          <w:b w:val="1"/>
          <w:bCs w:val="1"/>
          <w:rtl w:val="0"/>
        </w:rPr>
        <w:t xml:space="preserve">Lic. Marco Antonio Parra Pérez.</w:t>
      </w:r>
    </w:p>
    <w:p w:rsidR="00000000" w:rsidDel="00000000" w:rsidP="00000000" w:rsidRDefault="00000000" w:rsidRPr="00000000" w14:paraId="00000039">
      <w:pPr>
        <w:spacing w:after="0" w:line="240" w:lineRule="auto"/>
        <w:rPr>
          <w:rFonts w:ascii="Times New Roman" w:cs="Times New Roman" w:eastAsia="Times New Roman" w:hAnsi="Times New Roman"/>
        </w:rPr>
      </w:pPr>
      <w:bookmarkStart w:colFirst="0" w:colLast="0" w:name="_heading=h.78f4m0odpnn6" w:id="4"/>
      <w:bookmarkEnd w:id="4"/>
      <w:r w:rsidDel="00000000" w:rsidR="00000000" w:rsidRPr="00000000">
        <w:rPr>
          <w:rFonts w:ascii="Times New Roman" w:cs="Times New Roman" w:eastAsia="Times New Roman" w:hAnsi="Times New Roman"/>
          <w:rtl w:val="0"/>
        </w:rPr>
        <w:t xml:space="preserve">Sindicatura Municipal.</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Lic</w:t>
      </w:r>
      <w:r w:rsidDel="00000000" w:rsidR="00000000" w:rsidRPr="00000000">
        <w:rPr>
          <w:rFonts w:ascii="Times New Roman" w:cs="Times New Roman" w:eastAsia="Times New Roman" w:hAnsi="Times New Roman"/>
          <w:b w:val="1"/>
          <w:bCs w:val="1"/>
          <w:rtl w:val="0"/>
        </w:rPr>
        <w:t xml:space="preserve">.</w:t>
      </w:r>
      <w:r w:rsidDel="00000000" w:rsidR="00000000" w:rsidRPr="00000000">
        <w:rPr>
          <w:rFonts w:ascii="Times New Roman" w:cs="Times New Roman" w:eastAsia="Times New Roman" w:hAnsi="Times New Roman"/>
          <w:b w:val="1"/>
          <w:bCs w:val="1"/>
          <w:color w:val="000000"/>
          <w:rtl w:val="0"/>
        </w:rPr>
        <w:t xml:space="preserve"> Adriana Santiago González </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highlight w:val="yellow"/>
        </w:rPr>
      </w:pPr>
      <w:r w:rsidDel="00000000" w:rsidR="00000000" w:rsidRPr="00000000">
        <w:rPr>
          <w:rFonts w:ascii="Times New Roman" w:cs="Times New Roman" w:eastAsia="Times New Roman" w:hAnsi="Times New Roman"/>
          <w:color w:val="000000"/>
          <w:rtl w:val="0"/>
        </w:rPr>
        <w:t xml:space="preserve">Tesorería Municipal</w:t>
      </w: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highlight w:val="yellow"/>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highlight w:val="yellow"/>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highlight w:val="yellow"/>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highlight w:val="yellow"/>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highlight w:val="yellow"/>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Ing. Manuel Ledezma Esparza</w:t>
      </w:r>
      <w:r w:rsidDel="00000000" w:rsidR="00000000" w:rsidRPr="00000000">
        <w:rPr>
          <w:rFonts w:ascii="Times New Roman" w:cs="Times New Roman" w:eastAsia="Times New Roman" w:hAnsi="Times New Roman"/>
          <w:b w:val="1"/>
          <w:bCs w:val="1"/>
          <w:rtl w:val="0"/>
        </w:rPr>
        <w:t xml:space="preserve">.</w:t>
      </w: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Dirección General de Desarrollo Rural.</w:t>
      </w:r>
    </w:p>
    <w:p w:rsidR="00000000" w:rsidDel="00000000" w:rsidP="00000000" w:rsidRDefault="00000000" w:rsidRPr="00000000" w14:paraId="0000004D">
      <w:pPr>
        <w:shd w:fill="ffffff" w:val="clear"/>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4E">
      <w:pPr>
        <w:shd w:fill="ffffff" w:val="clear"/>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4F">
      <w:pPr>
        <w:shd w:fill="ffffff" w:val="clear"/>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50">
      <w:pPr>
        <w:shd w:fill="ffffff" w:val="clear"/>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51">
      <w:pPr>
        <w:shd w:fill="ffffff" w:val="clear"/>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52">
      <w:pPr>
        <w:shd w:fill="ffffff" w:val="clear"/>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53">
      <w:pPr>
        <w:shd w:fill="ffffff" w:val="clear"/>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54">
      <w:pPr>
        <w:shd w:fill="ffffff" w:val="clear"/>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55">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rtl w:val="0"/>
        </w:rPr>
        <w:t xml:space="preserve">Ing. Omar Palafox </w:t>
      </w:r>
      <w:r w:rsidDel="00000000" w:rsidR="00000000" w:rsidRPr="00000000">
        <w:rPr>
          <w:rFonts w:ascii="Times New Roman" w:cs="Times New Roman" w:eastAsia="Times New Roman" w:hAnsi="Times New Roman"/>
          <w:b w:val="1"/>
          <w:bCs w:val="1"/>
          <w:color w:val="000000"/>
          <w:rtl w:val="0"/>
        </w:rPr>
        <w:t xml:space="preserve">S</w:t>
      </w:r>
      <w:r w:rsidDel="00000000" w:rsidR="00000000" w:rsidRPr="00000000">
        <w:rPr>
          <w:rFonts w:ascii="Times New Roman" w:cs="Times New Roman" w:eastAsia="Times New Roman" w:hAnsi="Times New Roman"/>
          <w:b w:val="1"/>
          <w:bCs w:val="1"/>
          <w:rtl w:val="0"/>
        </w:rPr>
        <w:t xml:space="preserve">á</w:t>
      </w:r>
      <w:r w:rsidDel="00000000" w:rsidR="00000000" w:rsidRPr="00000000">
        <w:rPr>
          <w:rFonts w:ascii="Times New Roman" w:cs="Times New Roman" w:eastAsia="Times New Roman" w:hAnsi="Times New Roman"/>
          <w:b w:val="1"/>
          <w:bCs w:val="1"/>
          <w:color w:val="000000"/>
          <w:rtl w:val="0"/>
        </w:rPr>
        <w:t xml:space="preserve">enz</w:t>
      </w:r>
      <w:r w:rsidDel="00000000" w:rsidR="00000000" w:rsidRPr="00000000">
        <w:rPr>
          <w:rtl w:val="0"/>
        </w:rPr>
      </w:r>
    </w:p>
    <w:p w:rsidR="00000000" w:rsidDel="00000000" w:rsidP="00000000" w:rsidRDefault="00000000" w:rsidRPr="00000000" w14:paraId="00000056">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Consejo de Desarrollo Agropecuario y Agroindustrial de Jalisco.</w:t>
      </w:r>
      <w:r w:rsidDel="00000000" w:rsidR="00000000" w:rsidRPr="00000000">
        <w:rPr>
          <w:rtl w:val="0"/>
        </w:rPr>
      </w:r>
    </w:p>
    <w:p w:rsidR="00000000" w:rsidDel="00000000" w:rsidP="00000000" w:rsidRDefault="00000000" w:rsidRPr="00000000" w14:paraId="00000057">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highlight w:val="yellow"/>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highlight w:val="yellow"/>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highlight w:val="yellow"/>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highlight w:val="yellow"/>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highlight w:val="yellow"/>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highlight w:val="yellow"/>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highlight w:val="yellow"/>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highlight w:val="yellow"/>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Mtro. Gerardo Esteban Sánchez González </w:t>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Coordinación General de Potencia </w:t>
      </w:r>
      <w:r w:rsidDel="00000000" w:rsidR="00000000" w:rsidRPr="00000000">
        <w:rPr>
          <w:rFonts w:ascii="Times New Roman" w:cs="Times New Roman" w:eastAsia="Times New Roman" w:hAnsi="Times New Roman"/>
          <w:rtl w:val="0"/>
        </w:rPr>
        <w:t xml:space="preserve">Económica.</w:t>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Ing. Luis Alfonso de Santiago García</w:t>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Consejo de Cámaras Industriales de Jalisco.</w:t>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7">
      <w:pPr>
        <w:jc w:val="righ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Con voz:</w:t>
      </w:r>
    </w:p>
    <w:p w:rsidR="00000000" w:rsidDel="00000000" w:rsidP="00000000" w:rsidRDefault="00000000" w:rsidRPr="00000000" w14:paraId="00000078">
      <w:pPr>
        <w:jc w:val="right"/>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79">
      <w:pPr>
        <w:jc w:val="right"/>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7A">
      <w:pPr>
        <w:jc w:val="right"/>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highlight w:val="yellow"/>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b w:val="1"/>
          <w:bCs w:val="1"/>
          <w:color w:val="000000"/>
          <w:highlight w:val="yellow"/>
        </w:rPr>
      </w:pPr>
      <w:r w:rsidDel="00000000" w:rsidR="00000000" w:rsidRPr="00000000">
        <w:rPr>
          <w:rFonts w:ascii="Times New Roman" w:cs="Times New Roman" w:eastAsia="Times New Roman" w:hAnsi="Times New Roman"/>
          <w:b w:val="1"/>
          <w:bCs w:val="1"/>
          <w:rtl w:val="0"/>
        </w:rPr>
        <w:t xml:space="preserve">Lic. Daniel Cortés Flores</w:t>
      </w: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Representante del Órgano Interno de Control.</w:t>
      </w:r>
    </w:p>
    <w:p w:rsidR="00000000" w:rsidDel="00000000" w:rsidP="00000000" w:rsidRDefault="00000000" w:rsidRPr="00000000" w14:paraId="0000007E">
      <w:pPr>
        <w:jc w:val="right"/>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7F">
      <w:pPr>
        <w:jc w:val="right"/>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80">
      <w:pPr>
        <w:jc w:val="right"/>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81">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2">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Perla Yolanda Urzúa Virgen</w:t>
      </w: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Secretaria Técnica.</w:t>
      </w:r>
    </w:p>
    <w:p w:rsidR="00000000" w:rsidDel="00000000" w:rsidP="00000000" w:rsidRDefault="00000000" w:rsidRPr="00000000" w14:paraId="00000087">
      <w:pP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88">
      <w:pP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89">
      <w:pP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8A">
      <w:pP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8B">
      <w:pP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8C">
      <w:pP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8D">
      <w:pP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8E">
      <w:pP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8F">
      <w:pP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90">
      <w:pP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91">
      <w:pP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92">
      <w:pP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93">
      <w:pP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94">
      <w:pP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95">
      <w:pP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96">
      <w:pPr>
        <w:jc w:val="cente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La presente hoja de firmas forma parte integral del Acta de la Sexta Sesión Extraordinaria del Comité de Adquisiciones de Tlajomulco de Zúñiga, Jalisco, celebrada el día 27 veintisiete de marzo del 2026 dos mil veintiséis.</w:t>
      </w:r>
    </w:p>
    <w:p w:rsidR="00000000" w:rsidDel="00000000" w:rsidP="00000000" w:rsidRDefault="00000000" w:rsidRPr="00000000" w14:paraId="00000097">
      <w:pPr>
        <w:jc w:val="center"/>
        <w:rPr>
          <w:rFonts w:ascii="Times New Roman" w:cs="Times New Roman" w:eastAsia="Times New Roman" w:hAnsi="Times New Roman"/>
        </w:rPr>
      </w:pPr>
      <w:r w:rsidDel="00000000" w:rsidR="00000000" w:rsidRPr="00000000">
        <w:rPr>
          <w:rtl w:val="0"/>
        </w:rPr>
      </w:r>
    </w:p>
    <w:sectPr>
      <w:footerReference r:id="rId7" w:type="default"/>
      <w:pgSz w:h="19264"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8">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Página </w:t>
    </w:r>
    <w:r w:rsidDel="00000000" w:rsidR="00000000" w:rsidRPr="00000000">
      <w:rPr>
        <w:rFonts w:ascii="Times New Roman" w:cs="Times New Roman" w:eastAsia="Times New Roman" w:hAnsi="Times New Roman"/>
        <w:b w:val="1"/>
        <w:bCs w:val="1"/>
        <w:color w:val="000000"/>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color w:val="000000"/>
        <w:sz w:val="20"/>
        <w:szCs w:val="20"/>
        <w:rtl w:val="0"/>
      </w:rPr>
      <w:t xml:space="preserve"> de </w:t>
    </w:r>
    <w:r w:rsidDel="00000000" w:rsidR="00000000" w:rsidRPr="00000000">
      <w:rPr>
        <w:rFonts w:ascii="Times New Roman" w:cs="Times New Roman" w:eastAsia="Times New Roman" w:hAnsi="Times New Roman"/>
        <w:b w:val="1"/>
        <w:bCs w:val="1"/>
        <w:color w:val="00000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99">
    <w:pPr>
      <w:jc w:val="cente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s-MX"/>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Ttulo7">
    <w:name w:val="heading 7"/>
    <w:basedOn w:val="Normal"/>
    <w:next w:val="Normal"/>
    <w:link w:val="Ttulo7Car"/>
    <w:uiPriority w:val="9"/>
    <w:semiHidden w:val="1"/>
    <w:unhideWhenUsed w:val="1"/>
    <w:qFormat w:val="1"/>
    <w:rsid w:val="00031DC1"/>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031DC1"/>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031DC1"/>
    <w:pPr>
      <w:keepNext w:val="1"/>
      <w:keepLines w:val="1"/>
      <w:spacing w:after="0"/>
      <w:outlineLvl w:val="8"/>
    </w:pPr>
    <w:rPr>
      <w:rFonts w:cstheme="majorBidi" w:eastAsiaTheme="majorEastAsia"/>
      <w:color w:val="272727" w:themeColor="text1" w:themeTint="0000D8"/>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Normal"/>
    <w:tblPr>
      <w:tblCellMar>
        <w:top w:w="100.0" w:type="dxa"/>
        <w:left w:w="100.0" w:type="dxa"/>
        <w:bottom w:w="100.0" w:type="dxa"/>
        <w:right w:w="100.0" w:type="dxa"/>
      </w:tblCellMar>
    </w:tblPr>
  </w:style>
  <w:style w:type="table" w:styleId="TableNormal3" w:customStyle="1">
    <w:name w:val="TableNormal"/>
    <w:tblPr>
      <w:tblCellMar>
        <w:top w:w="0.0" w:type="dxa"/>
        <w:left w:w="0.0" w:type="dxa"/>
        <w:bottom w:w="0.0" w:type="dxa"/>
        <w:right w:w="0.0" w:type="dxa"/>
      </w:tblCellMar>
    </w:tblPr>
  </w:style>
  <w:style w:type="table" w:styleId="TableNormal4" w:customStyle="1">
    <w:name w:val="TableNormal"/>
    <w:tblPr>
      <w:tblCellMar>
        <w:top w:w="0.0" w:type="dxa"/>
        <w:left w:w="0.0" w:type="dxa"/>
        <w:bottom w:w="0.0" w:type="dxa"/>
        <w:right w:w="0.0" w:type="dxa"/>
      </w:tblCellMar>
    </w:tblPr>
  </w:style>
  <w:style w:type="table" w:styleId="TableNormal5" w:customStyle="1">
    <w:name w:val="TableNormal"/>
    <w:tblPr>
      <w:tblCellMar>
        <w:top w:w="0.0" w:type="dxa"/>
        <w:left w:w="0.0" w:type="dxa"/>
        <w:bottom w:w="0.0" w:type="dxa"/>
        <w:right w:w="0.0" w:type="dxa"/>
      </w:tblCellMar>
    </w:tblPr>
  </w:style>
  <w:style w:type="table" w:styleId="TableNormal6" w:customStyle="1">
    <w:name w:val="TableNormal"/>
    <w:tblPr>
      <w:tblCellMar>
        <w:top w:w="0.0" w:type="dxa"/>
        <w:left w:w="0.0" w:type="dxa"/>
        <w:bottom w:w="0.0" w:type="dxa"/>
        <w:right w:w="0.0" w:type="dxa"/>
      </w:tblCellMar>
    </w:tblPr>
  </w:style>
  <w:style w:type="table" w:styleId="TableNormal7" w:customStyle="1">
    <w:name w:val="TableNormal"/>
    <w:tblPr>
      <w:tblCellMar>
        <w:top w:w="0.0" w:type="dxa"/>
        <w:left w:w="0.0" w:type="dxa"/>
        <w:bottom w:w="0.0" w:type="dxa"/>
        <w:right w:w="0.0" w:type="dxa"/>
      </w:tblCellMar>
    </w:tblPr>
  </w:style>
  <w:style w:type="character" w:styleId="Ttulo1Car" w:customStyle="1">
    <w:name w:val="Título 1 Car"/>
    <w:basedOn w:val="Fuentedeprrafopredeter"/>
    <w:uiPriority w:val="9"/>
    <w:rsid w:val="00031DC1"/>
    <w:rPr>
      <w:rFonts w:asciiTheme="majorHAnsi" w:cstheme="majorBidi" w:eastAsiaTheme="majorEastAsia" w:hAnsiTheme="majorHAnsi"/>
      <w:color w:val="0f4761" w:themeColor="accent1" w:themeShade="0000BF"/>
      <w:sz w:val="40"/>
      <w:szCs w:val="40"/>
    </w:rPr>
  </w:style>
  <w:style w:type="character" w:styleId="Ttulo2Car" w:customStyle="1">
    <w:name w:val="Título 2 Car"/>
    <w:basedOn w:val="Fuentedeprrafopredeter"/>
    <w:uiPriority w:val="9"/>
    <w:semiHidden w:val="1"/>
    <w:rsid w:val="00031DC1"/>
    <w:rPr>
      <w:rFonts w:asciiTheme="majorHAnsi" w:cstheme="majorBidi" w:eastAsiaTheme="majorEastAsia" w:hAnsiTheme="majorHAnsi"/>
      <w:color w:val="0f4761" w:themeColor="accent1" w:themeShade="0000BF"/>
      <w:sz w:val="32"/>
      <w:szCs w:val="32"/>
    </w:rPr>
  </w:style>
  <w:style w:type="character" w:styleId="Ttulo3Car" w:customStyle="1">
    <w:name w:val="Título 3 Car"/>
    <w:basedOn w:val="Fuentedeprrafopredeter"/>
    <w:uiPriority w:val="9"/>
    <w:semiHidden w:val="1"/>
    <w:rsid w:val="00031DC1"/>
    <w:rPr>
      <w:rFonts w:cstheme="majorBidi" w:eastAsiaTheme="majorEastAsia"/>
      <w:color w:val="0f4761" w:themeColor="accent1" w:themeShade="0000BF"/>
      <w:sz w:val="28"/>
      <w:szCs w:val="28"/>
    </w:rPr>
  </w:style>
  <w:style w:type="character" w:styleId="Ttulo4Car" w:customStyle="1">
    <w:name w:val="Título 4 Car"/>
    <w:basedOn w:val="Fuentedeprrafopredeter"/>
    <w:uiPriority w:val="9"/>
    <w:semiHidden w:val="1"/>
    <w:rsid w:val="00031DC1"/>
    <w:rPr>
      <w:rFonts w:cstheme="majorBidi" w:eastAsiaTheme="majorEastAsia"/>
      <w:i w:val="1"/>
      <w:iCs w:val="1"/>
      <w:color w:val="0f4761" w:themeColor="accent1" w:themeShade="0000BF"/>
    </w:rPr>
  </w:style>
  <w:style w:type="character" w:styleId="Ttulo5Car" w:customStyle="1">
    <w:name w:val="Título 5 Car"/>
    <w:basedOn w:val="Fuentedeprrafopredeter"/>
    <w:uiPriority w:val="9"/>
    <w:semiHidden w:val="1"/>
    <w:rsid w:val="00031DC1"/>
    <w:rPr>
      <w:rFonts w:cstheme="majorBidi" w:eastAsiaTheme="majorEastAsia"/>
      <w:color w:val="0f4761" w:themeColor="accent1" w:themeShade="0000BF"/>
    </w:rPr>
  </w:style>
  <w:style w:type="character" w:styleId="Ttulo6Car" w:customStyle="1">
    <w:name w:val="Título 6 Car"/>
    <w:basedOn w:val="Fuentedeprrafopredeter"/>
    <w:uiPriority w:val="9"/>
    <w:semiHidden w:val="1"/>
    <w:rsid w:val="00031DC1"/>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031DC1"/>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031DC1"/>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031DC1"/>
    <w:rPr>
      <w:rFonts w:cstheme="majorBidi" w:eastAsiaTheme="majorEastAsia"/>
      <w:color w:val="272727" w:themeColor="text1" w:themeTint="0000D8"/>
    </w:rPr>
  </w:style>
  <w:style w:type="character" w:styleId="TtuloCar" w:customStyle="1">
    <w:name w:val="Título Car"/>
    <w:basedOn w:val="Fuentedeprrafopredeter"/>
    <w:uiPriority w:val="10"/>
    <w:rsid w:val="00031DC1"/>
    <w:rPr>
      <w:rFonts w:asciiTheme="majorHAnsi" w:cstheme="majorBidi" w:eastAsiaTheme="majorEastAsia" w:hAnsiTheme="majorHAnsi"/>
      <w:spacing w:val="-10"/>
      <w:kern w:val="28"/>
      <w:sz w:val="56"/>
      <w:szCs w:val="56"/>
    </w:rPr>
  </w:style>
  <w:style w:type="character" w:styleId="SubttuloCar" w:customStyle="1">
    <w:name w:val="Subtítulo Car"/>
    <w:basedOn w:val="Fuentedeprrafopredeter"/>
    <w:uiPriority w:val="11"/>
    <w:rsid w:val="00031DC1"/>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031DC1"/>
    <w:pPr>
      <w:spacing w:before="160"/>
      <w:jc w:val="center"/>
    </w:pPr>
    <w:rPr>
      <w:i w:val="1"/>
      <w:iCs w:val="1"/>
      <w:color w:val="404040" w:themeColor="text1" w:themeTint="0000BF"/>
    </w:rPr>
  </w:style>
  <w:style w:type="character" w:styleId="CitaCar" w:customStyle="1">
    <w:name w:val="Cita Car"/>
    <w:basedOn w:val="Fuentedeprrafopredeter"/>
    <w:link w:val="Cita"/>
    <w:uiPriority w:val="29"/>
    <w:rsid w:val="00031DC1"/>
    <w:rPr>
      <w:i w:val="1"/>
      <w:iCs w:val="1"/>
      <w:color w:val="404040" w:themeColor="text1" w:themeTint="0000BF"/>
    </w:rPr>
  </w:style>
  <w:style w:type="paragraph" w:styleId="Prrafodelista">
    <w:name w:val="List Paragraph"/>
    <w:basedOn w:val="Normal"/>
    <w:uiPriority w:val="34"/>
    <w:qFormat w:val="1"/>
    <w:rsid w:val="00031DC1"/>
    <w:pPr>
      <w:ind w:left="720"/>
      <w:contextualSpacing w:val="1"/>
    </w:pPr>
  </w:style>
  <w:style w:type="character" w:styleId="nfasisintenso">
    <w:name w:val="Intense Emphasis"/>
    <w:basedOn w:val="Fuentedeprrafopredeter"/>
    <w:uiPriority w:val="21"/>
    <w:qFormat w:val="1"/>
    <w:rsid w:val="00031DC1"/>
    <w:rPr>
      <w:i w:val="1"/>
      <w:iCs w:val="1"/>
      <w:color w:val="0f4761" w:themeColor="accent1" w:themeShade="0000BF"/>
    </w:rPr>
  </w:style>
  <w:style w:type="paragraph" w:styleId="Citadestacada">
    <w:name w:val="Intense Quote"/>
    <w:basedOn w:val="Normal"/>
    <w:next w:val="Normal"/>
    <w:link w:val="CitadestacadaCar"/>
    <w:uiPriority w:val="30"/>
    <w:qFormat w:val="1"/>
    <w:rsid w:val="00031DC1"/>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destacadaCar" w:customStyle="1">
    <w:name w:val="Cita destacada Car"/>
    <w:basedOn w:val="Fuentedeprrafopredeter"/>
    <w:link w:val="Citadestacada"/>
    <w:uiPriority w:val="30"/>
    <w:rsid w:val="00031DC1"/>
    <w:rPr>
      <w:i w:val="1"/>
      <w:iCs w:val="1"/>
      <w:color w:val="0f4761" w:themeColor="accent1" w:themeShade="0000BF"/>
    </w:rPr>
  </w:style>
  <w:style w:type="character" w:styleId="Referenciaintensa">
    <w:name w:val="Intense Reference"/>
    <w:basedOn w:val="Fuentedeprrafopredeter"/>
    <w:uiPriority w:val="32"/>
    <w:qFormat w:val="1"/>
    <w:rsid w:val="00031DC1"/>
    <w:rPr>
      <w:b w:val="1"/>
      <w:bCs w:val="1"/>
      <w:smallCaps w:val="1"/>
      <w:color w:val="0f4761" w:themeColor="accent1" w:themeShade="0000BF"/>
      <w:spacing w:val="5"/>
    </w:rPr>
  </w:style>
  <w:style w:type="paragraph" w:styleId="NormalWeb">
    <w:name w:val="Normal (Web)"/>
    <w:basedOn w:val="Normal"/>
    <w:uiPriority w:val="99"/>
    <w:unhideWhenUsed w:val="1"/>
    <w:rsid w:val="00BC31D9"/>
    <w:pPr>
      <w:spacing w:after="100" w:afterAutospacing="1" w:before="100" w:beforeAutospacing="1" w:line="240" w:lineRule="auto"/>
    </w:pPr>
    <w:rPr>
      <w:rFonts w:ascii="Times New Roman" w:cs="Times New Roman" w:eastAsia="Times New Roman" w:hAnsi="Times New Roman"/>
      <w:sz w:val="24"/>
      <w:szCs w:val="24"/>
    </w:rPr>
  </w:style>
  <w:style w:type="character" w:styleId="apple-tab-span" w:customStyle="1">
    <w:name w:val="apple-tab-span"/>
    <w:basedOn w:val="Fuentedeprrafopredeter"/>
    <w:rsid w:val="00BC31D9"/>
  </w:style>
  <w:style w:type="table" w:styleId="Tablaconcuadrcula">
    <w:name w:val="Table Grid"/>
    <w:basedOn w:val="Tablanormal"/>
    <w:uiPriority w:val="39"/>
    <w:rsid w:val="00F71BF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inespaciado">
    <w:name w:val="No Spacing"/>
    <w:uiPriority w:val="1"/>
    <w:qFormat w:val="1"/>
    <w:rsid w:val="007367BC"/>
    <w:pPr>
      <w:spacing w:after="0" w:line="240" w:lineRule="auto"/>
    </w:pPr>
  </w:style>
  <w:style w:type="character" w:styleId="Textoennegrita">
    <w:name w:val="Strong"/>
    <w:basedOn w:val="Fuentedeprrafopredeter"/>
    <w:uiPriority w:val="22"/>
    <w:qFormat w:val="1"/>
    <w:rsid w:val="00EB33A7"/>
    <w:rPr>
      <w:b w:val="1"/>
      <w:bCs w:val="1"/>
    </w:rPr>
  </w:style>
  <w:style w:type="paragraph" w:styleId="Encabezado">
    <w:name w:val="header"/>
    <w:basedOn w:val="Normal"/>
    <w:link w:val="EncabezadoCar"/>
    <w:uiPriority w:val="99"/>
    <w:unhideWhenUsed w:val="1"/>
    <w:rsid w:val="0072541F"/>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72541F"/>
  </w:style>
  <w:style w:type="paragraph" w:styleId="Piedepgina">
    <w:name w:val="footer"/>
    <w:basedOn w:val="Normal"/>
    <w:link w:val="PiedepginaCar"/>
    <w:uiPriority w:val="99"/>
    <w:unhideWhenUsed w:val="1"/>
    <w:rsid w:val="0072541F"/>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72541F"/>
  </w:style>
  <w:style w:type="paragraph" w:styleId="Default" w:customStyle="1">
    <w:name w:val="Default"/>
    <w:rsid w:val="00A664F7"/>
    <w:pPr>
      <w:autoSpaceDE w:val="0"/>
      <w:autoSpaceDN w:val="0"/>
      <w:adjustRightInd w:val="0"/>
      <w:spacing w:after="0" w:line="240" w:lineRule="auto"/>
    </w:pPr>
    <w:rPr>
      <w:rFonts w:ascii="Arial" w:cs="Arial" w:hAnsi="Arial"/>
      <w:color w:val="000000"/>
      <w:sz w:val="24"/>
      <w:szCs w:val="24"/>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nfX0cGKWP3BhsXKPxB+copPw6g==">CgMxLjAyDmgudXlibXYyOXlwcGQ5Mg5oLmV0YjJqendzYnFwdTIOaC5iNTRtaWhxdDFmczEyDmgucTgyMzRxcXVhZzZuMg5oLjc4ZjRtMG9kcG5uNjgAciExNmFvbmJCZjgyRE9XWndyTG1MRW5ManByQi1iWHZJT1Q=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2026-03-27T18:56:00Z</dcterms:created>
  <dc:creator>ALEJANDRA JUAREZ</dc:creator>
</cp:coreProperties>
</file>