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Acta de la Décima Primera Sesión Ordinaria del Comité de Adquisiciones de Tlajomulco de Zúñiga, Jalisco, celebrada el día 13 trece de julio del 2026 dos mil veintiséis.</w:t>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rPr>
      </w:pPr>
      <w:bookmarkStart w:colFirst="0" w:colLast="0" w:name="_heading=h.27jyrfbvysn5" w:id="0"/>
      <w:bookmarkEnd w:id="0"/>
      <w:r w:rsidDel="00000000" w:rsidR="00000000" w:rsidRPr="00000000">
        <w:rPr>
          <w:rFonts w:ascii="Times New Roman" w:cs="Times New Roman" w:eastAsia="Times New Roman" w:hAnsi="Times New Roman"/>
          <w:rtl w:val="0"/>
        </w:rPr>
        <w:t xml:space="preserve">Se llevó a cabo de manera híbrida la Décima Primera Sesión Ordinaria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del Comité de Adquisiciones de Tlajomulco de Zúñiga,</w:t>
      </w:r>
      <w:r w:rsidDel="00000000" w:rsidR="00000000" w:rsidRPr="00000000">
        <w:rPr>
          <w:rFonts w:ascii="Times New Roman" w:cs="Times New Roman" w:eastAsia="Times New Roman" w:hAnsi="Times New Roman"/>
          <w:color w:val="000000"/>
          <w:rtl w:val="0"/>
        </w:rPr>
        <w:t xml:space="preserve"> con fundamento en lo dispuesto por el artículo 28 de la Ley de Compras Gubernamentales, Enajenaciones y Contratación de Servicios del Estado de Jalisco y sus Municipios,</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rtl w:val="0"/>
        </w:rPr>
        <w:t xml:space="preserve">el día 13 trece de julio del 2026, convocada y presidida por el Ingeniero José Rafael Martínez Valencia, en su carácter de representante del Presidente del Comité de Adquisiciones y en la que actuó como </w:t>
      </w:r>
      <w:r w:rsidDel="00000000" w:rsidR="00000000" w:rsidRPr="00000000">
        <w:rPr>
          <w:rFonts w:ascii="Times New Roman" w:cs="Times New Roman" w:eastAsia="Times New Roman" w:hAnsi="Times New Roman"/>
          <w:b w:val="1"/>
          <w:bCs w:val="1"/>
          <w:rtl w:val="0"/>
        </w:rPr>
        <w:t xml:space="preserve">Secretaria Técnica</w:t>
      </w:r>
      <w:r w:rsidDel="00000000" w:rsidR="00000000" w:rsidRPr="00000000">
        <w:rPr>
          <w:rFonts w:ascii="Times New Roman" w:cs="Times New Roman" w:eastAsia="Times New Roman" w:hAnsi="Times New Roman"/>
          <w:rtl w:val="0"/>
        </w:rPr>
        <w:t xml:space="preserve"> de la sesión, la C. Perla Yolanda Urzúa Virgen. </w:t>
      </w:r>
    </w:p>
    <w:p w:rsidR="00000000" w:rsidDel="00000000" w:rsidP="00000000" w:rsidRDefault="00000000" w:rsidRPr="00000000" w14:paraId="00000004">
      <w:pPr>
        <w:jc w:val="both"/>
        <w:rPr>
          <w:rFonts w:ascii="Times New Roman" w:cs="Times New Roman" w:eastAsia="Times New Roman" w:hAnsi="Times New Roman"/>
        </w:rPr>
      </w:pPr>
      <w:bookmarkStart w:colFirst="0" w:colLast="0" w:name="_heading=h.tni2r6ht4jtj" w:id="1"/>
      <w:bookmarkEnd w:id="1"/>
      <w:r w:rsidDel="00000000" w:rsidR="00000000" w:rsidRPr="00000000">
        <w:rPr>
          <w:rtl w:val="0"/>
        </w:rPr>
      </w:r>
    </w:p>
    <w:p w:rsidR="00000000" w:rsidDel="00000000" w:rsidP="00000000" w:rsidRDefault="00000000" w:rsidRPr="00000000" w14:paraId="00000005">
      <w:pPr>
        <w:numPr>
          <w:ilvl w:val="0"/>
          <w:numId w:val="1"/>
        </w:numPr>
        <w:ind w:left="720" w:hanging="36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Lista de asistencia y declaración de quórum legal.</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color w:val="000000"/>
        </w:rPr>
      </w:pPr>
      <w:bookmarkStart w:colFirst="0" w:colLast="0" w:name="_heading=h.uybmv29yppd9" w:id="2"/>
      <w:bookmarkEnd w:id="2"/>
      <w:r w:rsidDel="00000000" w:rsidR="00000000" w:rsidRPr="00000000">
        <w:rPr>
          <w:rFonts w:ascii="Times New Roman" w:cs="Times New Roman" w:eastAsia="Times New Roman" w:hAnsi="Times New Roman"/>
          <w:color w:val="000000"/>
          <w:rtl w:val="0"/>
        </w:rPr>
        <w:t xml:space="preserve">Al inicio de la Sesión y de conformidad a lo previsto por el artículo 25 y 30 numeral 1 fracción I, de la Ley de Compras Gubernamentales, Enajenaciones y Contratación de Servicios del Estado de Jalisco y sus Municipios, la </w:t>
      </w:r>
      <w:r w:rsidDel="00000000" w:rsidR="00000000" w:rsidRPr="00000000">
        <w:rPr>
          <w:rFonts w:ascii="Times New Roman" w:cs="Times New Roman" w:eastAsia="Times New Roman" w:hAnsi="Times New Roman"/>
          <w:b w:val="1"/>
          <w:bCs w:val="1"/>
          <w:rtl w:val="0"/>
        </w:rPr>
        <w:t xml:space="preserve"> Secretaria Técnica</w:t>
      </w:r>
      <w:r w:rsidDel="00000000" w:rsidR="00000000" w:rsidRPr="00000000">
        <w:rPr>
          <w:rFonts w:ascii="Times New Roman" w:cs="Times New Roman" w:eastAsia="Times New Roman" w:hAnsi="Times New Roman"/>
          <w:color w:val="000000"/>
          <w:rtl w:val="0"/>
        </w:rPr>
        <w:t xml:space="preserve"> Perla Yolanda Urzúa Virgen dio inicio con la lista de asistencia y habiéndose procedido a ello, se dio fe de la </w:t>
      </w:r>
      <w:r w:rsidDel="00000000" w:rsidR="00000000" w:rsidRPr="00000000">
        <w:rPr>
          <w:rFonts w:ascii="Times New Roman" w:cs="Times New Roman" w:eastAsia="Times New Roman" w:hAnsi="Times New Roman"/>
          <w:rtl w:val="0"/>
        </w:rPr>
        <w:t xml:space="preserve">asistencia</w:t>
      </w:r>
      <w:r w:rsidDel="00000000" w:rsidR="00000000" w:rsidRPr="00000000">
        <w:rPr>
          <w:rFonts w:ascii="Times New Roman" w:cs="Times New Roman" w:eastAsia="Times New Roman" w:hAnsi="Times New Roman"/>
          <w:color w:val="000000"/>
          <w:rtl w:val="0"/>
        </w:rPr>
        <w:t xml:space="preserve"> de manera </w:t>
      </w:r>
      <w:r w:rsidDel="00000000" w:rsidR="00000000" w:rsidRPr="00000000">
        <w:rPr>
          <w:rFonts w:ascii="Times New Roman" w:cs="Times New Roman" w:eastAsia="Times New Roman" w:hAnsi="Times New Roman"/>
          <w:rtl w:val="0"/>
        </w:rPr>
        <w:t xml:space="preserve">presencial </w:t>
      </w:r>
      <w:r w:rsidDel="00000000" w:rsidR="00000000" w:rsidRPr="00000000">
        <w:rPr>
          <w:rFonts w:ascii="Times New Roman" w:cs="Times New Roman" w:eastAsia="Times New Roman" w:hAnsi="Times New Roman"/>
          <w:color w:val="000000"/>
          <w:rtl w:val="0"/>
        </w:rPr>
        <w:t xml:space="preserve">de las y los ciudadanos siguientes; Ingeniero José Rafael Martínez Valencia, representante del Presidente del Comité de Adquisiciones de Tlajomulco de Zúñiga, Jalisco</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Maestro Gerardo Esteban Sánchez González, representante de la Coordinación General de Potencia Económica; Maestra Elizabeth Bugarín González, </w:t>
      </w:r>
      <w:r w:rsidDel="00000000" w:rsidR="00000000" w:rsidRPr="00000000">
        <w:rPr>
          <w:rFonts w:ascii="Times New Roman" w:cs="Times New Roman" w:eastAsia="Times New Roman" w:hAnsi="Times New Roman"/>
          <w:color w:val="000000"/>
          <w:rtl w:val="0"/>
        </w:rPr>
        <w:t xml:space="preserve">representante de la Oficialía Mayor Administrativa; Maestro Leobardo Magallanes Ávila, representante de la Tesorería Municipal</w:t>
      </w:r>
      <w:r w:rsidDel="00000000" w:rsidR="00000000" w:rsidRPr="00000000">
        <w:rPr>
          <w:rFonts w:ascii="Times New Roman" w:cs="Times New Roman" w:eastAsia="Times New Roman" w:hAnsi="Times New Roman"/>
          <w:rtl w:val="0"/>
        </w:rPr>
        <w:t xml:space="preserve">; Ingeniera Ana Victoria Anguiano Maldonado, representante de la Dirección de Desarrollo Rural; Ingeniero Omar Palafox Sáenz, representante del Consejo de Desarrollo Agropecuario y Agroindustrial de Jalisco; Licenciado Marco Antonio Parra Pérez, representante de Sindicatura Municipal; Ingeniero Luis Alfonso de Santiago García, representante  del Consejo de Cámaras Industriales de Jalisco, </w:t>
      </w:r>
      <w:r w:rsidDel="00000000" w:rsidR="00000000" w:rsidRPr="00000000">
        <w:rPr>
          <w:rFonts w:ascii="Times New Roman" w:cs="Times New Roman" w:eastAsia="Times New Roman" w:hAnsi="Times New Roman"/>
          <w:color w:val="000000"/>
          <w:rtl w:val="0"/>
        </w:rPr>
        <w:t xml:space="preserve">y acompañándonos, el</w:t>
      </w:r>
      <w:r w:rsidDel="00000000" w:rsidR="00000000" w:rsidRPr="00000000">
        <w:rPr>
          <w:rFonts w:ascii="Times New Roman" w:cs="Times New Roman" w:eastAsia="Times New Roman" w:hAnsi="Times New Roman"/>
          <w:rtl w:val="0"/>
        </w:rPr>
        <w:t xml:space="preserve"> Maestro Jorge Armando Ortiz Tafoya</w:t>
      </w:r>
      <w:r w:rsidDel="00000000" w:rsidR="00000000" w:rsidRPr="00000000">
        <w:rPr>
          <w:rFonts w:ascii="Times New Roman" w:cs="Times New Roman" w:eastAsia="Times New Roman" w:hAnsi="Times New Roman"/>
          <w:color w:val="000000"/>
          <w:rtl w:val="0"/>
        </w:rPr>
        <w:t xml:space="preserve">, representante del Órgano Interno de Control.</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manera virtual asistieron los ciudadanos: </w:t>
      </w:r>
      <w:r w:rsidDel="00000000" w:rsidR="00000000" w:rsidRPr="00000000">
        <w:rPr>
          <w:rFonts w:ascii="Times New Roman" w:cs="Times New Roman" w:eastAsia="Times New Roman" w:hAnsi="Times New Roman"/>
          <w:color w:val="000000"/>
          <w:rtl w:val="0"/>
        </w:rPr>
        <w:t xml:space="preserve">Licenciado Edgar Fernando Flores Mora, representante de la Cámara Nacional de Comercio, Servicios y Turismo de Guadalajara.</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Acto seguido, la </w:t>
      </w:r>
      <w:r w:rsidDel="00000000" w:rsidR="00000000" w:rsidRPr="00000000">
        <w:rPr>
          <w:rFonts w:ascii="Times New Roman" w:cs="Times New Roman" w:eastAsia="Times New Roman" w:hAnsi="Times New Roman"/>
          <w:b w:val="1"/>
          <w:bCs w:val="1"/>
          <w:rtl w:val="0"/>
        </w:rPr>
        <w:t xml:space="preserve">Secretaria Técnica</w:t>
      </w:r>
      <w:r w:rsidDel="00000000" w:rsidR="00000000" w:rsidRPr="00000000">
        <w:rPr>
          <w:rFonts w:ascii="Times New Roman" w:cs="Times New Roman" w:eastAsia="Times New Roman" w:hAnsi="Times New Roman"/>
          <w:rtl w:val="0"/>
        </w:rPr>
        <w:t xml:space="preserve"> comunicó al </w:t>
      </w:r>
      <w:r w:rsidDel="00000000" w:rsidR="00000000" w:rsidRPr="00000000">
        <w:rPr>
          <w:rFonts w:ascii="Times New Roman" w:cs="Times New Roman" w:eastAsia="Times New Roman" w:hAnsi="Times New Roman"/>
          <w:b w:val="1"/>
          <w:bCs w:val="1"/>
          <w:rtl w:val="0"/>
        </w:rPr>
        <w:t xml:space="preserve">Presidente</w:t>
      </w:r>
      <w:r w:rsidDel="00000000" w:rsidR="00000000" w:rsidRPr="00000000">
        <w:rPr>
          <w:rFonts w:ascii="Times New Roman" w:cs="Times New Roman" w:eastAsia="Times New Roman" w:hAnsi="Times New Roman"/>
          <w:rtl w:val="0"/>
        </w:rPr>
        <w:t xml:space="preserve"> la existencia de quórum.</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Estando reunidos los integrantes, el </w:t>
      </w:r>
      <w:r w:rsidDel="00000000" w:rsidR="00000000" w:rsidRPr="00000000">
        <w:rPr>
          <w:rFonts w:ascii="Times New Roman" w:cs="Times New Roman" w:eastAsia="Times New Roman" w:hAnsi="Times New Roman"/>
          <w:b w:val="1"/>
          <w:bCs w:val="1"/>
          <w:rtl w:val="0"/>
        </w:rPr>
        <w:t xml:space="preserve">Presidente </w:t>
      </w:r>
      <w:r w:rsidDel="00000000" w:rsidR="00000000" w:rsidRPr="00000000">
        <w:rPr>
          <w:rFonts w:ascii="Times New Roman" w:cs="Times New Roman" w:eastAsia="Times New Roman" w:hAnsi="Times New Roman"/>
          <w:rtl w:val="0"/>
        </w:rPr>
        <w:t xml:space="preserve">declaró la existencia de quórum y en </w:t>
      </w:r>
      <w:r w:rsidDel="00000000" w:rsidR="00000000" w:rsidRPr="00000000">
        <w:rPr>
          <w:rFonts w:ascii="Times New Roman" w:cs="Times New Roman" w:eastAsia="Times New Roman" w:hAnsi="Times New Roman"/>
          <w:color w:val="000000"/>
          <w:rtl w:val="0"/>
        </w:rPr>
        <w:t xml:space="preserve">cumplimiento con el artículo 28 numeral 4 de la Ley, siendo las 09:20 nueve horas con veinte minutos</w:t>
      </w:r>
      <w:r w:rsidDel="00000000" w:rsidR="00000000" w:rsidRPr="00000000">
        <w:rPr>
          <w:rFonts w:ascii="Times New Roman" w:cs="Times New Roman" w:eastAsia="Times New Roman" w:hAnsi="Times New Roman"/>
          <w:rtl w:val="0"/>
        </w:rPr>
        <w:t xml:space="preserve">, se </w:t>
      </w:r>
      <w:r w:rsidDel="00000000" w:rsidR="00000000" w:rsidRPr="00000000">
        <w:rPr>
          <w:rFonts w:ascii="Times New Roman" w:cs="Times New Roman" w:eastAsia="Times New Roman" w:hAnsi="Times New Roman"/>
          <w:highlight w:val="white"/>
          <w:rtl w:val="0"/>
        </w:rPr>
        <w:t xml:space="preserve">da inicio a la </w:t>
      </w:r>
      <w:r w:rsidDel="00000000" w:rsidR="00000000" w:rsidRPr="00000000">
        <w:rPr>
          <w:rFonts w:ascii="Times New Roman" w:cs="Times New Roman" w:eastAsia="Times New Roman" w:hAnsi="Times New Roman"/>
          <w:rtl w:val="0"/>
        </w:rPr>
        <w:t xml:space="preserve">Décima Primera Sesión Ordinaria</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highlight w:val="white"/>
          <w:rtl w:val="0"/>
        </w:rPr>
        <w:t xml:space="preserve">celebrada el lunes 13 trece de julio del 2026 dos mil veintiséis</w:t>
      </w:r>
      <w:r w:rsidDel="00000000" w:rsidR="00000000" w:rsidRPr="00000000">
        <w:rPr>
          <w:rFonts w:ascii="Times New Roman" w:cs="Times New Roman" w:eastAsia="Times New Roman" w:hAnsi="Times New Roman"/>
          <w:rtl w:val="0"/>
        </w:rPr>
        <w:t xml:space="preserve">, declarándose legalmente instalada y considerándose válidos los acuerdos que en ella se tomen en los términos de la normatividad aplicable.</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Dando continuidad a la sesión, la </w:t>
      </w:r>
      <w:r w:rsidDel="00000000" w:rsidR="00000000" w:rsidRPr="00000000">
        <w:rPr>
          <w:rFonts w:ascii="Times New Roman" w:cs="Times New Roman" w:eastAsia="Times New Roman" w:hAnsi="Times New Roman"/>
          <w:b w:val="1"/>
          <w:bCs w:val="1"/>
          <w:rtl w:val="0"/>
        </w:rPr>
        <w:t xml:space="preserve">Secretaria Técnica </w:t>
      </w:r>
      <w:r w:rsidDel="00000000" w:rsidR="00000000" w:rsidRPr="00000000">
        <w:rPr>
          <w:rFonts w:ascii="Times New Roman" w:cs="Times New Roman" w:eastAsia="Times New Roman" w:hAnsi="Times New Roman"/>
          <w:rtl w:val="0"/>
        </w:rPr>
        <w:t xml:space="preserve">dio lectura al segundo punto. </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u w:val="single"/>
          <w:rtl w:val="0"/>
        </w:rPr>
        <w:t xml:space="preserve">2. Lectura y en su caso, aprobación del orden del día.</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240" w:before="24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ORDEN DEL DÍA</w:t>
      </w: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Lista de asistencia y declaración de quórum legal.</w:t>
      </w:r>
    </w:p>
    <w:p w:rsidR="00000000" w:rsidDel="00000000" w:rsidP="00000000" w:rsidRDefault="00000000" w:rsidRPr="00000000" w14:paraId="0000000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Lectura y en su caso aprobación del Orden del Día. </w:t>
      </w:r>
    </w:p>
    <w:p w:rsidR="00000000" w:rsidDel="00000000" w:rsidP="00000000" w:rsidRDefault="00000000" w:rsidRPr="00000000" w14:paraId="0000001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Presentación y en su caso aprobación de Actas de Sesión.  </w:t>
      </w:r>
    </w:p>
    <w:p w:rsidR="00000000" w:rsidDel="00000000" w:rsidP="00000000" w:rsidRDefault="00000000" w:rsidRPr="00000000" w14:paraId="00000011">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3.1.- Proyecto del Acta de la décima sesión ordinaria del Comité de Adquisiciones del Municipio de Tlajomulco de Zúñiga, Jalisco, celebrada el 29 veintinueve de junio de 2026.</w:t>
      </w:r>
    </w:p>
    <w:p w:rsidR="00000000" w:rsidDel="00000000" w:rsidP="00000000" w:rsidRDefault="00000000" w:rsidRPr="00000000" w14:paraId="00000012">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3.2.-  Proyecto del Acta de décima octava sesión extraordinaria del Comité de Adquisiciones del Municipio de Tlajomulco de Zúñiga, Jalisco, celebrada el 03 de julio de 2026.</w:t>
      </w:r>
    </w:p>
    <w:p w:rsidR="00000000" w:rsidDel="00000000" w:rsidP="00000000" w:rsidRDefault="00000000" w:rsidRPr="00000000" w14:paraId="0000001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Presentación y en su caso aprobación de Fallos de Adjudicación.</w:t>
      </w:r>
    </w:p>
    <w:p w:rsidR="00000000" w:rsidDel="00000000" w:rsidP="00000000" w:rsidRDefault="00000000" w:rsidRPr="00000000" w14:paraId="00000014">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 LPL 41/2026 - “Servicio de bacheo” </w:t>
      </w:r>
    </w:p>
    <w:p w:rsidR="00000000" w:rsidDel="00000000" w:rsidP="00000000" w:rsidRDefault="00000000" w:rsidRPr="00000000" w14:paraId="00000015">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4.2.- LPL 42/2026 - “Servicio de mantenimiento de empedrado y adoquín”  </w:t>
      </w:r>
    </w:p>
    <w:p w:rsidR="00000000" w:rsidDel="00000000" w:rsidP="00000000" w:rsidRDefault="00000000" w:rsidRPr="00000000" w14:paraId="00000016">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4.3.-LPL 43/2026- “Adquisición de vehículos operativos de respuesta inmediata”</w:t>
      </w:r>
    </w:p>
    <w:p w:rsidR="00000000" w:rsidDel="00000000" w:rsidP="00000000" w:rsidRDefault="00000000" w:rsidRPr="00000000" w14:paraId="0000001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Presentación y en su caso Aprobación de Bases de Licitación.</w:t>
      </w:r>
    </w:p>
    <w:p w:rsidR="00000000" w:rsidDel="00000000" w:rsidP="00000000" w:rsidRDefault="00000000" w:rsidRPr="00000000" w14:paraId="0000001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5.1.- LPL 53/2026 - “Mantenimiento de Torres de Comunicación” </w:t>
      </w:r>
    </w:p>
    <w:p w:rsidR="00000000" w:rsidDel="00000000" w:rsidP="00000000" w:rsidRDefault="00000000" w:rsidRPr="00000000" w14:paraId="0000001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5.2.- LPL 54/2026 - “Adquisición de Pintura e Impermeabilizante (consolidada)” </w:t>
      </w:r>
    </w:p>
    <w:p w:rsidR="00000000" w:rsidDel="00000000" w:rsidP="00000000" w:rsidRDefault="00000000" w:rsidRPr="00000000" w14:paraId="0000001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5.3.- LPL 55/2026 - “Servicio Integral de Limpieza para Edificios” </w:t>
      </w:r>
    </w:p>
    <w:p w:rsidR="00000000" w:rsidDel="00000000" w:rsidP="00000000" w:rsidRDefault="00000000" w:rsidRPr="00000000" w14:paraId="0000001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5.4.- LPL 56/2026 - “Camioneta Equipada con Grúa tipo Pelicano” </w:t>
      </w:r>
    </w:p>
    <w:p w:rsidR="00000000" w:rsidDel="00000000" w:rsidP="00000000" w:rsidRDefault="00000000" w:rsidRPr="00000000" w14:paraId="0000001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Presentación y apertura de propuestas.  </w:t>
      </w:r>
    </w:p>
    <w:p w:rsidR="00000000" w:rsidDel="00000000" w:rsidP="00000000" w:rsidRDefault="00000000" w:rsidRPr="00000000" w14:paraId="0000001D">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6.1.- LPM 02/2026 - “Material para Reparación de Redes de Agua Potable y Saneamiento”</w:t>
      </w:r>
    </w:p>
    <w:p w:rsidR="00000000" w:rsidDel="00000000" w:rsidP="00000000" w:rsidRDefault="00000000" w:rsidRPr="00000000" w14:paraId="0000001E">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6.2.- LPN 02/2026 - “Adquisición de Bota Táctica para Elementos Policiales”</w:t>
      </w:r>
    </w:p>
    <w:p w:rsidR="00000000" w:rsidDel="00000000" w:rsidP="00000000" w:rsidRDefault="00000000" w:rsidRPr="00000000" w14:paraId="0000001F">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6.3.- LPN 03/2026 - “Servicio Especializado para Curso y Evaluación del Personal de Seguridad Pública”</w:t>
      </w:r>
    </w:p>
    <w:p w:rsidR="00000000" w:rsidDel="00000000" w:rsidP="00000000" w:rsidRDefault="00000000" w:rsidRPr="00000000" w14:paraId="00000020">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6.4.- LPN 04/2026 - “Calzado Escolar”</w:t>
      </w:r>
    </w:p>
    <w:p w:rsidR="00000000" w:rsidDel="00000000" w:rsidP="00000000" w:rsidRDefault="00000000" w:rsidRPr="00000000" w14:paraId="00000021">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6.5.- LPL 40-02/2026 - “Licencias de Software”</w:t>
      </w:r>
    </w:p>
    <w:p w:rsidR="00000000" w:rsidDel="00000000" w:rsidP="00000000" w:rsidRDefault="00000000" w:rsidRPr="00000000" w14:paraId="00000022">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6.6.- LPL 45/2026 - “Adquisición de Material Eléctrico”</w:t>
      </w:r>
    </w:p>
    <w:p w:rsidR="00000000" w:rsidDel="00000000" w:rsidP="00000000" w:rsidRDefault="00000000" w:rsidRPr="00000000" w14:paraId="00000023">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6.7.- LPL 47/2026 - “Póliza de Mantenimiento, Operación y Mejora Continua Tlajochat 2026”</w:t>
      </w:r>
    </w:p>
    <w:p w:rsidR="00000000" w:rsidDel="00000000" w:rsidP="00000000" w:rsidRDefault="00000000" w:rsidRPr="00000000" w14:paraId="00000024">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6.8.- LPL 48/2026 - “Uniformes Escolares”</w:t>
      </w:r>
    </w:p>
    <w:p w:rsidR="00000000" w:rsidDel="00000000" w:rsidP="00000000" w:rsidRDefault="00000000" w:rsidRPr="00000000" w14:paraId="00000025">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6.9.- LPL 49/2026 - “Adquisición de Plantas de Luz”</w:t>
      </w:r>
    </w:p>
    <w:p w:rsidR="00000000" w:rsidDel="00000000" w:rsidP="00000000" w:rsidRDefault="00000000" w:rsidRPr="00000000" w14:paraId="00000026">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6.10.- LPL 50/2026 - “Chips de Internet para Tablets”</w:t>
      </w:r>
    </w:p>
    <w:p w:rsidR="00000000" w:rsidDel="00000000" w:rsidP="00000000" w:rsidRDefault="00000000" w:rsidRPr="00000000" w14:paraId="00000027">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6.11.- LPL 51/2026 - “Mezcla Asfáltica y Emulsión Asfáltica para Mantenimiento”</w:t>
      </w:r>
    </w:p>
    <w:p w:rsidR="00000000" w:rsidDel="00000000" w:rsidP="00000000" w:rsidRDefault="00000000" w:rsidRPr="00000000" w14:paraId="00000028">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6.12.- LPL 52/2026 - “Mochilas con Útiles Escolares”</w:t>
      </w:r>
    </w:p>
    <w:p w:rsidR="00000000" w:rsidDel="00000000" w:rsidP="00000000" w:rsidRDefault="00000000" w:rsidRPr="00000000" w14:paraId="0000002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Adjudicaciones directas para aprobación.</w:t>
      </w:r>
    </w:p>
    <w:p w:rsidR="00000000" w:rsidDel="00000000" w:rsidP="00000000" w:rsidRDefault="00000000" w:rsidRPr="00000000" w14:paraId="0000002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7.1.- Oficio UUMC/0017/2026 - Servicios de Vales de Despensa </w:t>
      </w:r>
    </w:p>
    <w:p w:rsidR="00000000" w:rsidDel="00000000" w:rsidP="00000000" w:rsidRDefault="00000000" w:rsidRPr="00000000" w14:paraId="0000002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7.2.- Oficio UUMC/0018/2026 - Timbres Fiscales (CFDI)</w:t>
      </w:r>
    </w:p>
    <w:p w:rsidR="00000000" w:rsidDel="00000000" w:rsidP="00000000" w:rsidRDefault="00000000" w:rsidRPr="00000000" w14:paraId="0000002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 Asuntos Varios</w:t>
      </w:r>
    </w:p>
    <w:p w:rsidR="00000000" w:rsidDel="00000000" w:rsidP="00000000" w:rsidRDefault="00000000" w:rsidRPr="00000000" w14:paraId="0000002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 Clausura.</w:t>
      </w:r>
    </w:p>
    <w:p w:rsidR="00000000" w:rsidDel="00000000" w:rsidP="00000000" w:rsidRDefault="00000000" w:rsidRPr="00000000" w14:paraId="0000002E">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Acto seguido el </w:t>
      </w:r>
      <w:r w:rsidDel="00000000" w:rsidR="00000000" w:rsidRPr="00000000">
        <w:rPr>
          <w:rFonts w:ascii="Times New Roman" w:cs="Times New Roman" w:eastAsia="Times New Roman" w:hAnsi="Times New Roman"/>
          <w:b w:val="1"/>
          <w:bCs w:val="1"/>
          <w:rtl w:val="0"/>
        </w:rPr>
        <w:t xml:space="preserve">Presidente</w:t>
      </w:r>
      <w:r w:rsidDel="00000000" w:rsidR="00000000" w:rsidRPr="00000000">
        <w:rPr>
          <w:rFonts w:ascii="Times New Roman" w:cs="Times New Roman" w:eastAsia="Times New Roman" w:hAnsi="Times New Roman"/>
          <w:rtl w:val="0"/>
        </w:rPr>
        <w:t xml:space="preserve"> pone a su consideración el Orden del Día y al no existir observación alguna se procede a la votación nominal y «</w:t>
      </w:r>
      <w:r w:rsidDel="00000000" w:rsidR="00000000" w:rsidRPr="00000000">
        <w:rPr>
          <w:rFonts w:ascii="Times New Roman" w:cs="Times New Roman" w:eastAsia="Times New Roman" w:hAnsi="Times New Roman"/>
          <w:b w:val="1"/>
          <w:bCs w:val="1"/>
          <w:rtl w:val="0"/>
        </w:rPr>
        <w:t xml:space="preserve">Se aprueba por unanimidad de votos de los presentes».</w:t>
      </w:r>
    </w:p>
    <w:p w:rsidR="00000000" w:rsidDel="00000000" w:rsidP="00000000" w:rsidRDefault="00000000" w:rsidRPr="00000000" w14:paraId="0000002F">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3.- Lectura y en su caso Aprobación de Actas de Sesión.</w:t>
      </w:r>
    </w:p>
    <w:p w:rsidR="00000000" w:rsidDel="00000000" w:rsidP="00000000" w:rsidRDefault="00000000" w:rsidRPr="00000000" w14:paraId="00000031">
      <w:pPr>
        <w:spacing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da el uso de la voz a la </w:t>
      </w:r>
      <w:r w:rsidDel="00000000" w:rsidR="00000000" w:rsidRPr="00000000">
        <w:rPr>
          <w:rFonts w:ascii="Times New Roman" w:cs="Times New Roman" w:eastAsia="Times New Roman" w:hAnsi="Times New Roman"/>
          <w:b w:val="1"/>
          <w:bCs w:val="1"/>
          <w:color w:val="000000"/>
          <w:rtl w:val="0"/>
        </w:rPr>
        <w:t xml:space="preserve">Secretaria </w:t>
      </w:r>
      <w:r w:rsidDel="00000000" w:rsidR="00000000" w:rsidRPr="00000000">
        <w:rPr>
          <w:rFonts w:ascii="Times New Roman" w:cs="Times New Roman" w:eastAsia="Times New Roman" w:hAnsi="Times New Roman"/>
          <w:color w:val="000000"/>
          <w:rtl w:val="0"/>
        </w:rPr>
        <w:t xml:space="preserve">para el desahogo del siguiente punto del orden del día, quien mencionó </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Como indica,</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3.1.- </w:t>
      </w:r>
      <w:r w:rsidDel="00000000" w:rsidR="00000000" w:rsidRPr="00000000">
        <w:rPr>
          <w:rFonts w:ascii="Times New Roman" w:cs="Times New Roman" w:eastAsia="Times New Roman" w:hAnsi="Times New Roman"/>
          <w:i w:val="1"/>
          <w:iCs w:val="1"/>
          <w:color w:val="000000"/>
          <w:rtl w:val="0"/>
        </w:rPr>
        <w:t xml:space="preserve">Proyecto del Acta de la décima sesión ordinaria del Comité de Adquisiciones del Municipio de Tlajomulco de Zúñiga, Jalisco, celebrada el 29 veintinueve de junio de 2026.- </w:t>
      </w:r>
      <w:r w:rsidDel="00000000" w:rsidR="00000000" w:rsidRPr="00000000">
        <w:rPr>
          <w:rFonts w:ascii="Times New Roman" w:cs="Times New Roman" w:eastAsia="Times New Roman" w:hAnsi="Times New Roman"/>
          <w:b w:val="1"/>
          <w:bCs w:val="1"/>
          <w:i w:val="1"/>
          <w:iCs w:val="1"/>
          <w:color w:val="000000"/>
          <w:rtl w:val="0"/>
        </w:rPr>
        <w:t xml:space="preserve">3.2.-</w:t>
      </w:r>
      <w:r w:rsidDel="00000000" w:rsidR="00000000" w:rsidRPr="00000000">
        <w:rPr>
          <w:rFonts w:ascii="Times New Roman" w:cs="Times New Roman" w:eastAsia="Times New Roman" w:hAnsi="Times New Roman"/>
          <w:i w:val="1"/>
          <w:iCs w:val="1"/>
          <w:color w:val="000000"/>
          <w:rtl w:val="0"/>
        </w:rPr>
        <w:t xml:space="preserve">  Proyecto del Acta de décima octava sesión extraordinaria del Comité de Adquisiciones del Municipio de Tlajomulco de Zúñiga, Jalisco, celebrada el 03 de julio de 2026.</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Es cuanto</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tl w:val="0"/>
        </w:rPr>
      </w:r>
    </w:p>
    <w:p w:rsidR="00000000" w:rsidDel="00000000" w:rsidP="00000000" w:rsidRDefault="00000000" w:rsidRPr="00000000" w14:paraId="00000032">
      <w:pPr>
        <w:spacing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pone a su consideración la </w:t>
      </w:r>
      <w:r w:rsidDel="00000000" w:rsidR="00000000" w:rsidRPr="00000000">
        <w:rPr>
          <w:rFonts w:ascii="Times New Roman" w:cs="Times New Roman" w:eastAsia="Times New Roman" w:hAnsi="Times New Roman"/>
          <w:b w:val="1"/>
          <w:bCs w:val="1"/>
          <w:color w:val="000000"/>
          <w:rtl w:val="0"/>
        </w:rPr>
        <w:t xml:space="preserve">Dispensa de la Lectura</w:t>
      </w:r>
      <w:r w:rsidDel="00000000" w:rsidR="00000000" w:rsidRPr="00000000">
        <w:rPr>
          <w:rFonts w:ascii="Times New Roman" w:cs="Times New Roman" w:eastAsia="Times New Roman" w:hAnsi="Times New Roman"/>
          <w:color w:val="000000"/>
          <w:rtl w:val="0"/>
        </w:rPr>
        <w:t xml:space="preserve"> de los puntos anteriormente mencionados y al no existir observación alguna se procede a la votación nominal en bloque y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Acto seguido el </w:t>
      </w:r>
      <w:r w:rsidDel="00000000" w:rsidR="00000000" w:rsidRPr="00000000">
        <w:rPr>
          <w:rFonts w:ascii="Times New Roman" w:cs="Times New Roman" w:eastAsia="Times New Roman" w:hAnsi="Times New Roman"/>
          <w:b w:val="1"/>
          <w:bCs w:val="1"/>
          <w:color w:val="000000"/>
          <w:rtl w:val="0"/>
        </w:rPr>
        <w:t xml:space="preserve">Presidente </w:t>
      </w:r>
      <w:r w:rsidDel="00000000" w:rsidR="00000000" w:rsidRPr="00000000">
        <w:rPr>
          <w:rFonts w:ascii="Times New Roman" w:cs="Times New Roman" w:eastAsia="Times New Roman" w:hAnsi="Times New Roman"/>
          <w:color w:val="000000"/>
          <w:rtl w:val="0"/>
        </w:rPr>
        <w:t xml:space="preserve">pone a consideración</w:t>
      </w:r>
      <w:r w:rsidDel="00000000" w:rsidR="00000000" w:rsidRPr="00000000">
        <w:rPr>
          <w:rFonts w:ascii="Times New Roman" w:cs="Times New Roman" w:eastAsia="Times New Roman" w:hAnsi="Times New Roman"/>
          <w:b w:val="1"/>
          <w:bCs w:val="1"/>
          <w:color w:val="000000"/>
          <w:rtl w:val="0"/>
        </w:rPr>
        <w:t xml:space="preserve"> el contenido de las actas </w:t>
      </w:r>
      <w:r w:rsidDel="00000000" w:rsidR="00000000" w:rsidRPr="00000000">
        <w:rPr>
          <w:rFonts w:ascii="Times New Roman" w:cs="Times New Roman" w:eastAsia="Times New Roman" w:hAnsi="Times New Roman"/>
          <w:color w:val="000000"/>
          <w:rtl w:val="0"/>
        </w:rPr>
        <w:t xml:space="preserve">antes mencionadas y al no existir alguna observación se procede a la votación nominal en bloque y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4. Presentación y en su caso aprobación de Fallos de Adjudicación.</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El Presidente da uso de la voz a la Secretaria Técnica para continuar con el siguiente punto del Orden del Día, quien mencionó </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b w:val="1"/>
          <w:bCs w:val="1"/>
          <w:i w:val="1"/>
          <w:iCs w:val="1"/>
          <w:color w:val="000000"/>
          <w:rtl w:val="0"/>
        </w:rPr>
        <w:t xml:space="preserve">4.1.- LPL 41/2026 - “Servicio de bacheo</w:t>
      </w:r>
      <w:r w:rsidDel="00000000" w:rsidR="00000000" w:rsidRPr="00000000">
        <w:rPr>
          <w:rFonts w:ascii="Times New Roman" w:cs="Times New Roman" w:eastAsia="Times New Roman" w:hAnsi="Times New Roman"/>
          <w:i w:val="1"/>
          <w:iCs w:val="1"/>
          <w:color w:val="000000"/>
          <w:rtl w:val="0"/>
        </w:rPr>
        <w:t xml:space="preserve">”, solicitado por la Coordinación General de Fortalecimiento a los Servicios Públicos, siendo el participante: </w:t>
      </w:r>
    </w:p>
    <w:p w:rsidR="00000000" w:rsidDel="00000000" w:rsidP="00000000" w:rsidRDefault="00000000" w:rsidRPr="00000000" w14:paraId="00000037">
      <w:pPr>
        <w:numPr>
          <w:ilvl w:val="0"/>
          <w:numId w:val="4"/>
        </w:numPr>
        <w:pBdr>
          <w:top w:space="0" w:sz="0" w:val="nil"/>
          <w:left w:space="0" w:sz="0" w:val="nil"/>
          <w:bottom w:space="0" w:sz="0" w:val="nil"/>
          <w:right w:space="0" w:sz="0" w:val="nil"/>
          <w:between w:space="0" w:sz="0" w:val="nil"/>
        </w:pBdr>
        <w:spacing w:after="240" w:before="240" w:line="240" w:lineRule="auto"/>
        <w:ind w:left="720" w:hanging="36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rtl w:val="0"/>
        </w:rPr>
        <w:t xml:space="preserve">CONSTRUCTORA INDUSTRIAL CHAVEZ S.A. DE C.V.</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Al revisar la propuesta, se observó que el licitante </w:t>
      </w:r>
      <w:r w:rsidDel="00000000" w:rsidR="00000000" w:rsidRPr="00000000">
        <w:rPr>
          <w:rFonts w:ascii="Times New Roman" w:cs="Times New Roman" w:eastAsia="Times New Roman" w:hAnsi="Times New Roman"/>
          <w:b w:val="1"/>
          <w:bCs w:val="1"/>
          <w:color w:val="000000"/>
          <w:rtl w:val="0"/>
        </w:rPr>
        <w:t xml:space="preserve">CONSTRUCTORA INDUSTRIAL CHAVEZ S.A. DE C.V.</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en su</w:t>
      </w:r>
      <w:r w:rsidDel="00000000" w:rsidR="00000000" w:rsidRPr="00000000">
        <w:rPr>
          <w:rFonts w:ascii="Times New Roman" w:cs="Times New Roman" w:eastAsia="Times New Roman" w:hAnsi="Times New Roman"/>
          <w:i w:val="1"/>
          <w:iCs w:val="1"/>
          <w:color w:val="000000"/>
          <w:rtl w:val="0"/>
        </w:rPr>
        <w:t xml:space="preserve"> propuesta cumple con los requisitos legales establecidos en las bases, los anexos y en la convocatoria de la licitación, al entregar todos los documentos. Esto es así de acuerdo con la revisión realizada por la Dirección de Recursos Materiales, conforme a lo establecido en el artículo 65 de la Ley de Compras Gubernamentales, Enajenaciones y Contratación de Servicios del Estado de Jalisco y sus Municipios.</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Así mismo, en atención al dictamen técnico mediante el que el área requirente evaluó la propuesta, donde se valora puntualmente el cumplimiento de las especificaciones técnicas mínimas, se califica a la propuesta del licitante </w:t>
      </w:r>
      <w:r w:rsidDel="00000000" w:rsidR="00000000" w:rsidRPr="00000000">
        <w:rPr>
          <w:rFonts w:ascii="Times New Roman" w:cs="Times New Roman" w:eastAsia="Times New Roman" w:hAnsi="Times New Roman"/>
          <w:b w:val="1"/>
          <w:bCs w:val="1"/>
          <w:color w:val="000000"/>
          <w:rtl w:val="0"/>
        </w:rPr>
        <w:t xml:space="preserve">CONSTRUCTORA INDUSTRIAL CHAVEZ S.A. DE C.V. </w:t>
      </w:r>
      <w:r w:rsidDel="00000000" w:rsidR="00000000" w:rsidRPr="00000000">
        <w:rPr>
          <w:rFonts w:ascii="Times New Roman" w:cs="Times New Roman" w:eastAsia="Times New Roman" w:hAnsi="Times New Roman"/>
          <w:i w:val="1"/>
          <w:iCs w:val="1"/>
          <w:color w:val="000000"/>
          <w:rtl w:val="0"/>
        </w:rPr>
        <w:t xml:space="preserve">de </w:t>
      </w:r>
      <w:r w:rsidDel="00000000" w:rsidR="00000000" w:rsidRPr="00000000">
        <w:rPr>
          <w:rFonts w:ascii="Times New Roman" w:cs="Times New Roman" w:eastAsia="Times New Roman" w:hAnsi="Times New Roman"/>
          <w:b w:val="1"/>
          <w:bCs w:val="1"/>
          <w:i w:val="1"/>
          <w:iCs w:val="1"/>
          <w:color w:val="000000"/>
          <w:rtl w:val="0"/>
        </w:rPr>
        <w:t xml:space="preserve">solvente técnicamente</w:t>
      </w:r>
      <w:r w:rsidDel="00000000" w:rsidR="00000000" w:rsidRPr="00000000">
        <w:rPr>
          <w:rFonts w:ascii="Times New Roman" w:cs="Times New Roman" w:eastAsia="Times New Roman" w:hAnsi="Times New Roman"/>
          <w:i w:val="1"/>
          <w:iCs w:val="1"/>
          <w:color w:val="000000"/>
          <w:rtl w:val="0"/>
        </w:rPr>
        <w:t xml:space="preserve">, por ende, garantiza el cumplimiento de las obligaciones respectivas. Es cuanto, Presidente.»</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Acto seguido el Presidente menciona:</w:t>
      </w:r>
      <w:r w:rsidDel="00000000" w:rsidR="00000000" w:rsidRPr="00000000">
        <w:rPr>
          <w:rFonts w:ascii="Times New Roman" w:cs="Times New Roman" w:eastAsia="Times New Roman" w:hAnsi="Times New Roman"/>
          <w:i w:val="1"/>
          <w:iCs w:val="1"/>
          <w:color w:val="000000"/>
          <w:rtl w:val="0"/>
        </w:rPr>
        <w:t xml:space="preserve"> «Así pues,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en virtud de que el área requirente, expresa conformidad con la proposición recibida y conforme a lo dispuesto en el artículo 66, numeral 2 y 67 numeral 1, fracción II, de la Ley de Compras Gubernamentales, Enajenaciones y Contratación de Servicios del Estado de Jalisco y sus Municipios, se propone adjudicar el contrato</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de la Licitación </w:t>
      </w:r>
      <w:r w:rsidDel="00000000" w:rsidR="00000000" w:rsidRPr="00000000">
        <w:rPr>
          <w:rFonts w:ascii="Times New Roman" w:cs="Times New Roman" w:eastAsia="Times New Roman" w:hAnsi="Times New Roman"/>
          <w:b w:val="1"/>
          <w:bCs w:val="1"/>
          <w:i w:val="1"/>
          <w:iCs w:val="1"/>
          <w:color w:val="000000"/>
          <w:rtl w:val="0"/>
        </w:rPr>
        <w:t xml:space="preserve">LPL 41/2026 </w:t>
      </w:r>
      <w:r w:rsidDel="00000000" w:rsidR="00000000" w:rsidRPr="00000000">
        <w:rPr>
          <w:rFonts w:ascii="Times New Roman" w:cs="Times New Roman" w:eastAsia="Times New Roman" w:hAnsi="Times New Roman"/>
          <w:i w:val="1"/>
          <w:iCs w:val="1"/>
          <w:color w:val="000000"/>
          <w:rtl w:val="0"/>
        </w:rPr>
        <w:t xml:space="preserve">a</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CONSTRUCTORA INDUSTRIAL CHAVEZ S.A. DE C.V.</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por un monto de </w:t>
      </w:r>
      <w:r w:rsidDel="00000000" w:rsidR="00000000" w:rsidRPr="00000000">
        <w:rPr>
          <w:rFonts w:ascii="Times New Roman" w:cs="Times New Roman" w:eastAsia="Times New Roman" w:hAnsi="Times New Roman"/>
          <w:b w:val="1"/>
          <w:bCs w:val="1"/>
          <w:i w:val="1"/>
          <w:iCs w:val="1"/>
          <w:color w:val="000000"/>
          <w:rtl w:val="0"/>
        </w:rPr>
        <w:t xml:space="preserve">$3´994,483.20</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(tres millones novecientos noventa y cuatro mil cuatrocientos ochenta y tres pesos 20/100 M.N.)</w:t>
      </w:r>
      <w:r w:rsidDel="00000000" w:rsidR="00000000" w:rsidRPr="00000000">
        <w:rPr>
          <w:rFonts w:ascii="Times New Roman" w:cs="Times New Roman" w:eastAsia="Times New Roman" w:hAnsi="Times New Roman"/>
          <w:i w:val="1"/>
          <w:iCs w:val="1"/>
          <w:color w:val="000000"/>
          <w:rtl w:val="0"/>
        </w:rPr>
        <w:t xml:space="preserve"> I.V.A. incluido .</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Presidente somete a consideración la aprobación del punto antes mencionado y al no existir alguna observación se procede a la votación nominal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rFonts w:ascii="Times New Roman" w:cs="Times New Roman" w:eastAsia="Times New Roman" w:hAnsi="Times New Roman"/>
          <w:i w:val="1"/>
          <w:iCs w:val="1"/>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Prosigue la Secretaria, quien menciona: </w:t>
      </w:r>
      <w:r w:rsidDel="00000000" w:rsidR="00000000" w:rsidRPr="00000000">
        <w:rPr>
          <w:rFonts w:ascii="Times New Roman" w:cs="Times New Roman" w:eastAsia="Times New Roman" w:hAnsi="Times New Roman"/>
          <w:i w:val="1"/>
          <w:iCs w:val="1"/>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1"/>
          <w:iCs w:val="1"/>
          <w:smallCaps w:val="0"/>
          <w:strike w:val="0"/>
          <w:color w:val="000000"/>
          <w:u w:val="none"/>
          <w:shd w:fill="auto" w:val="clear"/>
          <w:vertAlign w:val="baseline"/>
          <w:rtl w:val="0"/>
        </w:rPr>
        <w:t xml:space="preserve">4.2.- LPL 42/2026 - “Servicio de mantenimiento de empedrado y adoquín</w:t>
      </w:r>
      <w:r w:rsidDel="00000000" w:rsidR="00000000" w:rsidRPr="00000000">
        <w:rPr>
          <w:rFonts w:ascii="Times New Roman" w:cs="Times New Roman" w:eastAsia="Times New Roman" w:hAnsi="Times New Roman"/>
          <w:i w:val="1"/>
          <w:iCs w:val="1"/>
          <w:smallCaps w:val="0"/>
          <w:strike w:val="0"/>
          <w:color w:val="000000"/>
          <w:u w:val="none"/>
          <w:shd w:fill="auto" w:val="clear"/>
          <w:vertAlign w:val="baseline"/>
          <w:rtl w:val="0"/>
        </w:rPr>
        <w:t xml:space="preserve">”, solicitado por la Dirección Administrativa de la Coordinación General de Fortalecimiento a los Servicios Públicos Municipales,</w:t>
      </w:r>
      <w:r w:rsidDel="00000000" w:rsidR="00000000" w:rsidRPr="00000000">
        <w:rPr>
          <w:rFonts w:ascii="Times New Roman" w:cs="Times New Roman" w:eastAsia="Times New Roman" w:hAnsi="Times New Roman"/>
          <w:b w:val="1"/>
          <w:bCs w:val="1"/>
          <w:i w:val="1"/>
          <w:iCs w:val="1"/>
          <w:smallCaps w:val="0"/>
          <w:strike w:val="0"/>
          <w:color w:val="000000"/>
          <w:u w:val="none"/>
          <w:shd w:fill="auto" w:val="clear"/>
          <w:vertAlign w:val="baseline"/>
          <w:rtl w:val="0"/>
        </w:rPr>
        <w:t xml:space="preserve"> </w:t>
      </w:r>
      <w:r w:rsidDel="00000000" w:rsidR="00000000" w:rsidRPr="00000000">
        <w:rPr>
          <w:rFonts w:ascii="Times New Roman" w:cs="Times New Roman" w:eastAsia="Times New Roman" w:hAnsi="Times New Roman"/>
          <w:i w:val="1"/>
          <w:iCs w:val="1"/>
          <w:smallCaps w:val="0"/>
          <w:strike w:val="0"/>
          <w:color w:val="000000"/>
          <w:u w:val="none"/>
          <w:shd w:fill="auto" w:val="clear"/>
          <w:vertAlign w:val="baseline"/>
          <w:rtl w:val="0"/>
        </w:rPr>
        <w:t xml:space="preserve">siendo el participante:  </w:t>
      </w:r>
    </w:p>
    <w:p w:rsidR="00000000" w:rsidDel="00000000" w:rsidP="00000000" w:rsidRDefault="00000000" w:rsidRPr="00000000" w14:paraId="0000003D">
      <w:pPr>
        <w:numPr>
          <w:ilvl w:val="0"/>
          <w:numId w:val="5"/>
        </w:numPr>
        <w:spacing w:after="0" w:line="240" w:lineRule="auto"/>
        <w:ind w:left="720" w:hanging="36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rtl w:val="0"/>
        </w:rPr>
        <w:t xml:space="preserve">PROCOM Y MAT LIMITADO S. DE R.L DE C.V.</w:t>
      </w:r>
    </w:p>
    <w:p w:rsidR="00000000" w:rsidDel="00000000" w:rsidP="00000000" w:rsidRDefault="00000000" w:rsidRPr="00000000" w14:paraId="0000003E">
      <w:pPr>
        <w:spacing w:after="0" w:line="24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000000"/>
          <w:rtl w:val="0"/>
        </w:rPr>
        <w:t xml:space="preserve">Al revisar la propuesta, el licitante </w:t>
      </w:r>
      <w:r w:rsidDel="00000000" w:rsidR="00000000" w:rsidRPr="00000000">
        <w:rPr>
          <w:rFonts w:ascii="Times New Roman" w:cs="Times New Roman" w:eastAsia="Times New Roman" w:hAnsi="Times New Roman"/>
          <w:b w:val="1"/>
          <w:bCs w:val="1"/>
          <w:color w:val="000000"/>
          <w:rtl w:val="0"/>
        </w:rPr>
        <w:t xml:space="preserve">PROCOM Y MAT LIMITADO S. DE R.L DE C.V.</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en su propuesta </w:t>
      </w:r>
      <w:r w:rsidDel="00000000" w:rsidR="00000000" w:rsidRPr="00000000">
        <w:rPr>
          <w:rFonts w:ascii="Times New Roman" w:cs="Times New Roman" w:eastAsia="Times New Roman" w:hAnsi="Times New Roman"/>
          <w:b w:val="1"/>
          <w:bCs w:val="1"/>
          <w:i w:val="1"/>
          <w:iCs w:val="1"/>
          <w:color w:val="000000"/>
          <w:rtl w:val="0"/>
        </w:rPr>
        <w:t xml:space="preserve">cumple</w:t>
      </w:r>
      <w:r w:rsidDel="00000000" w:rsidR="00000000" w:rsidRPr="00000000">
        <w:rPr>
          <w:rFonts w:ascii="Times New Roman" w:cs="Times New Roman" w:eastAsia="Times New Roman" w:hAnsi="Times New Roman"/>
          <w:i w:val="1"/>
          <w:iCs w:val="1"/>
          <w:color w:val="000000"/>
          <w:rtl w:val="0"/>
        </w:rPr>
        <w:t xml:space="preserve"> con los requisitos legales establecidos en las bases, los anexos y en la convocatoria de la licitación, al entregar todos los documentos. Esto es así de acuerdo con la revisión realizada por la Dirección de Recursos Materiales, conforme a lo establecido en el artículo 65 de la Ley de Compras Gubernamentales, Enajenaciones y Contratación de Servicios del Estado de Jalisco y sus Municipios.</w:t>
      </w:r>
      <w:r w:rsidDel="00000000" w:rsidR="00000000" w:rsidRPr="00000000">
        <w:rPr>
          <w:rtl w:val="0"/>
        </w:rPr>
      </w:r>
    </w:p>
    <w:p w:rsidR="00000000" w:rsidDel="00000000" w:rsidP="00000000" w:rsidRDefault="00000000" w:rsidRPr="00000000" w14:paraId="00000040">
      <w:pPr>
        <w:spacing w:after="0"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000000"/>
          <w:rtl w:val="0"/>
        </w:rPr>
        <w:t xml:space="preserve">Así mismo, en atención al dictamen técnico, mediante el que el área requirente evaluó la propuesta, donde se valora puntualmente el cumplimiento de las especificaciones técnicas mínimas, se califica a la propuesta del licitante </w:t>
      </w:r>
      <w:r w:rsidDel="00000000" w:rsidR="00000000" w:rsidRPr="00000000">
        <w:rPr>
          <w:rFonts w:ascii="Times New Roman" w:cs="Times New Roman" w:eastAsia="Times New Roman" w:hAnsi="Times New Roman"/>
          <w:b w:val="1"/>
          <w:bCs w:val="1"/>
          <w:color w:val="000000"/>
          <w:rtl w:val="0"/>
        </w:rPr>
        <w:t xml:space="preserve">PROCOM Y MAT LIMITADO S. DE R.L DE C.V.</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de</w:t>
      </w:r>
      <w:r w:rsidDel="00000000" w:rsidR="00000000" w:rsidRPr="00000000">
        <w:rPr>
          <w:rFonts w:ascii="Times New Roman" w:cs="Times New Roman" w:eastAsia="Times New Roman" w:hAnsi="Times New Roman"/>
          <w:b w:val="1"/>
          <w:bCs w:val="1"/>
          <w:i w:val="1"/>
          <w:iCs w:val="1"/>
          <w:color w:val="000000"/>
          <w:rtl w:val="0"/>
        </w:rPr>
        <w:t xml:space="preserve"> solvente técnicamente,</w:t>
      </w:r>
      <w:r w:rsidDel="00000000" w:rsidR="00000000" w:rsidRPr="00000000">
        <w:rPr>
          <w:rFonts w:ascii="Times New Roman" w:cs="Times New Roman" w:eastAsia="Times New Roman" w:hAnsi="Times New Roman"/>
          <w:i w:val="1"/>
          <w:iCs w:val="1"/>
          <w:color w:val="000000"/>
          <w:rtl w:val="0"/>
        </w:rPr>
        <w:t xml:space="preserve"> por ende, garantiza el cumplimiento de las obligaciones respectivas.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color w:val="000000"/>
          <w:rtl w:val="0"/>
        </w:rPr>
        <w:t xml:space="preserve">Es cuanto presidente.»</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Acto seguido el Presidente menciona:</w:t>
      </w:r>
      <w:r w:rsidDel="00000000" w:rsidR="00000000" w:rsidRPr="00000000">
        <w:rPr>
          <w:rFonts w:ascii="Times New Roman" w:cs="Times New Roman" w:eastAsia="Times New Roman" w:hAnsi="Times New Roman"/>
          <w:i w:val="1"/>
          <w:iCs w:val="1"/>
          <w:color w:val="000000"/>
          <w:rtl w:val="0"/>
        </w:rPr>
        <w:t xml:space="preserve"> «Así pues,</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en virtud de que el área requirente, expresa conformidad con la proposición recibida y conforme a lo dispuesto en el artículo 66, numeral 2 y 67 numeral 1, fracción II, de la Ley de Compras Gubernamentales, Enajenaciones y Contratación de Servicios del Estado de Jalisco y sus Municipios, se propone adjudicar el contrato</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de la Licitación </w:t>
      </w:r>
      <w:r w:rsidDel="00000000" w:rsidR="00000000" w:rsidRPr="00000000">
        <w:rPr>
          <w:rFonts w:ascii="Times New Roman" w:cs="Times New Roman" w:eastAsia="Times New Roman" w:hAnsi="Times New Roman"/>
          <w:b w:val="1"/>
          <w:bCs w:val="1"/>
          <w:i w:val="1"/>
          <w:iCs w:val="1"/>
          <w:color w:val="000000"/>
          <w:rtl w:val="0"/>
        </w:rPr>
        <w:t xml:space="preserve">LPL</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42/2026 </w:t>
      </w:r>
      <w:r w:rsidDel="00000000" w:rsidR="00000000" w:rsidRPr="00000000">
        <w:rPr>
          <w:rFonts w:ascii="Times New Roman" w:cs="Times New Roman" w:eastAsia="Times New Roman" w:hAnsi="Times New Roman"/>
          <w:i w:val="1"/>
          <w:iCs w:val="1"/>
          <w:color w:val="000000"/>
          <w:rtl w:val="0"/>
        </w:rPr>
        <w:t xml:space="preserve">a</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PROCOM Y MAT LIMITADO S. DE R.L DE C.V</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por un monto de </w:t>
      </w:r>
      <w:r w:rsidDel="00000000" w:rsidR="00000000" w:rsidRPr="00000000">
        <w:rPr>
          <w:rFonts w:ascii="Times New Roman" w:cs="Times New Roman" w:eastAsia="Times New Roman" w:hAnsi="Times New Roman"/>
          <w:b w:val="1"/>
          <w:bCs w:val="1"/>
          <w:i w:val="1"/>
          <w:iCs w:val="1"/>
          <w:color w:val="000000"/>
          <w:rtl w:val="0"/>
        </w:rPr>
        <w:t xml:space="preserve">$1,999,840.00 (un millón novecientos noventa y nueve mil ochocientos cuarenta pesos 00/100 M.N.) </w:t>
      </w:r>
      <w:r w:rsidDel="00000000" w:rsidR="00000000" w:rsidRPr="00000000">
        <w:rPr>
          <w:rFonts w:ascii="Times New Roman" w:cs="Times New Roman" w:eastAsia="Times New Roman" w:hAnsi="Times New Roman"/>
          <w:i w:val="1"/>
          <w:iCs w:val="1"/>
          <w:color w:val="000000"/>
          <w:rtl w:val="0"/>
        </w:rPr>
        <w:t xml:space="preserve">I.V.A. incluido .</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Presidente somete a consideración la aprobación del punto antes mencionado y al no existir alguna observación se procede a la votación nominal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rFonts w:ascii="Times New Roman" w:cs="Times New Roman" w:eastAsia="Times New Roman" w:hAnsi="Times New Roman"/>
          <w:i w:val="1"/>
          <w:iCs w:val="1"/>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Continua</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la Secretaria, quien menciona: </w:t>
      </w:r>
      <w:r w:rsidDel="00000000" w:rsidR="00000000" w:rsidRPr="00000000">
        <w:rPr>
          <w:rFonts w:ascii="Times New Roman" w:cs="Times New Roman" w:eastAsia="Times New Roman" w:hAnsi="Times New Roman"/>
          <w:i w:val="1"/>
          <w:iCs w:val="1"/>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1"/>
          <w:iCs w:val="1"/>
          <w:smallCaps w:val="0"/>
          <w:strike w:val="0"/>
          <w:color w:val="000000"/>
          <w:u w:val="none"/>
          <w:shd w:fill="auto" w:val="clear"/>
          <w:vertAlign w:val="baseline"/>
          <w:rtl w:val="0"/>
        </w:rPr>
        <w:t xml:space="preserve">4.</w:t>
      </w:r>
      <w:r w:rsidDel="00000000" w:rsidR="00000000" w:rsidRPr="00000000">
        <w:rPr>
          <w:rFonts w:ascii="Times New Roman" w:cs="Times New Roman" w:eastAsia="Times New Roman" w:hAnsi="Times New Roman"/>
          <w:b w:val="1"/>
          <w:bCs w:val="1"/>
          <w:i w:val="1"/>
          <w:iCs w:val="1"/>
          <w:smallCaps w:val="0"/>
          <w:strike w:val="0"/>
          <w:color w:val="000000"/>
          <w:u w:val="none"/>
          <w:shd w:fill="auto" w:val="clear"/>
          <w:vertAlign w:val="baseline"/>
          <w:rtl w:val="0"/>
        </w:rPr>
        <w:t xml:space="preserve">3</w:t>
      </w:r>
      <w:r w:rsidDel="00000000" w:rsidR="00000000" w:rsidRPr="00000000">
        <w:rPr>
          <w:rFonts w:ascii="Times New Roman" w:cs="Times New Roman" w:eastAsia="Times New Roman" w:hAnsi="Times New Roman"/>
          <w:b w:val="1"/>
          <w:bCs w:val="1"/>
          <w:i w:val="1"/>
          <w:iCs w:val="1"/>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i w:val="0"/>
          <w:iCs w:val="0"/>
          <w:smallCaps w:val="0"/>
          <w:strike w:val="0"/>
          <w:color w:val="00000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u w:val="none"/>
          <w:shd w:fill="auto" w:val="clear"/>
          <w:vertAlign w:val="baseline"/>
          <w:rtl w:val="0"/>
        </w:rPr>
        <w:t xml:space="preserve">LPL 43/2026- “Adquisición de vehículos operativos de respuesta inmediata”, </w:t>
      </w:r>
      <w:r w:rsidDel="00000000" w:rsidR="00000000" w:rsidRPr="00000000">
        <w:rPr>
          <w:rFonts w:ascii="Times New Roman" w:cs="Times New Roman" w:eastAsia="Times New Roman" w:hAnsi="Times New Roman"/>
          <w:i w:val="1"/>
          <w:iCs w:val="1"/>
          <w:smallCaps w:val="0"/>
          <w:strike w:val="0"/>
          <w:color w:val="000000"/>
          <w:u w:val="none"/>
          <w:shd w:fill="auto" w:val="clear"/>
          <w:vertAlign w:val="baseline"/>
          <w:rtl w:val="0"/>
        </w:rPr>
        <w:t xml:space="preserve">solicitado por la Dirección de Administración de la Oficialía Mayor Administrativa, siendo el participante: </w:t>
      </w:r>
    </w:p>
    <w:p w:rsidR="00000000" w:rsidDel="00000000" w:rsidP="00000000" w:rsidRDefault="00000000" w:rsidRPr="00000000" w14:paraId="00000045">
      <w:pPr>
        <w:numPr>
          <w:ilvl w:val="0"/>
          <w:numId w:val="6"/>
        </w:numPr>
        <w:spacing w:after="0" w:line="240" w:lineRule="auto"/>
        <w:ind w:left="720" w:hanging="360"/>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rtl w:val="0"/>
        </w:rPr>
        <w:t xml:space="preserve">INDUSTRIAS VINFA S.A. DE C.V.</w:t>
      </w:r>
    </w:p>
    <w:p w:rsidR="00000000" w:rsidDel="00000000" w:rsidP="00000000" w:rsidRDefault="00000000" w:rsidRPr="00000000" w14:paraId="00000046">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i w:val="1"/>
          <w:iCs w:val="1"/>
          <w:color w:val="000000"/>
          <w:rtl w:val="0"/>
        </w:rPr>
        <w:tab/>
      </w:r>
      <w:r w:rsidDel="00000000" w:rsidR="00000000" w:rsidRPr="00000000">
        <w:rPr>
          <w:rtl w:val="0"/>
        </w:rPr>
      </w:r>
    </w:p>
    <w:p w:rsidR="00000000" w:rsidDel="00000000" w:rsidP="00000000" w:rsidRDefault="00000000" w:rsidRPr="00000000" w14:paraId="00000047">
      <w:pPr>
        <w:spacing w:after="0" w:line="24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000000"/>
          <w:rtl w:val="0"/>
        </w:rPr>
        <w:t xml:space="preserve">Se observa que el licitante </w:t>
      </w:r>
      <w:r w:rsidDel="00000000" w:rsidR="00000000" w:rsidRPr="00000000">
        <w:rPr>
          <w:rFonts w:ascii="Times New Roman" w:cs="Times New Roman" w:eastAsia="Times New Roman" w:hAnsi="Times New Roman"/>
          <w:b w:val="1"/>
          <w:bCs w:val="1"/>
          <w:color w:val="000000"/>
          <w:rtl w:val="0"/>
        </w:rPr>
        <w:t xml:space="preserve">INDUSTRIAS VINFA S.A. DE C.V.</w:t>
      </w:r>
      <w:r w:rsidDel="00000000" w:rsidR="00000000" w:rsidRPr="00000000">
        <w:rPr>
          <w:rFonts w:ascii="Times New Roman" w:cs="Times New Roman" w:eastAsia="Times New Roman" w:hAnsi="Times New Roman"/>
          <w:b w:val="1"/>
          <w:bCs w:val="1"/>
          <w:i w:val="1"/>
          <w:iCs w:val="1"/>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en su</w:t>
      </w:r>
      <w:r w:rsidDel="00000000" w:rsidR="00000000" w:rsidRPr="00000000">
        <w:rPr>
          <w:rFonts w:ascii="Times New Roman" w:cs="Times New Roman" w:eastAsia="Times New Roman" w:hAnsi="Times New Roman"/>
          <w:i w:val="1"/>
          <w:iCs w:val="1"/>
          <w:color w:val="000000"/>
          <w:rtl w:val="0"/>
        </w:rPr>
        <w:t xml:space="preserve"> propuesta </w:t>
      </w:r>
      <w:r w:rsidDel="00000000" w:rsidR="00000000" w:rsidRPr="00000000">
        <w:rPr>
          <w:rFonts w:ascii="Times New Roman" w:cs="Times New Roman" w:eastAsia="Times New Roman" w:hAnsi="Times New Roman"/>
          <w:b w:val="1"/>
          <w:bCs w:val="1"/>
          <w:i w:val="1"/>
          <w:iCs w:val="1"/>
          <w:color w:val="000000"/>
          <w:rtl w:val="0"/>
        </w:rPr>
        <w:t xml:space="preserve">no cumple</w:t>
      </w:r>
      <w:r w:rsidDel="00000000" w:rsidR="00000000" w:rsidRPr="00000000">
        <w:rPr>
          <w:rFonts w:ascii="Times New Roman" w:cs="Times New Roman" w:eastAsia="Times New Roman" w:hAnsi="Times New Roman"/>
          <w:i w:val="1"/>
          <w:iCs w:val="1"/>
          <w:color w:val="000000"/>
          <w:rtl w:val="0"/>
        </w:rPr>
        <w:t xml:space="preserve"> con los requisitos legales establecidos en las bases, los anexos y en la convocatoria de la licitación, al no presentar toda la documentación solicitada en bases. Esto es así de acuerdo con la revisión realizada por la Dirección de Recursos Materiales, conforme a lo establecido en el artículo 65 de la Ley de Compras Gubernamentales, Enajenaciones y Contratación de Servicios del Estado de Jalisco y sus Municipios. Es cuanto, Presidente.</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Acto seguido el Presidente menciona:</w:t>
      </w:r>
      <w:r w:rsidDel="00000000" w:rsidR="00000000" w:rsidRPr="00000000">
        <w:rPr>
          <w:rFonts w:ascii="Times New Roman" w:cs="Times New Roman" w:eastAsia="Times New Roman" w:hAnsi="Times New Roman"/>
          <w:i w:val="1"/>
          <w:iCs w:val="1"/>
          <w:color w:val="000000"/>
          <w:rtl w:val="0"/>
        </w:rPr>
        <w:t xml:space="preserve"> «Bajo dicho contexto y de conformidad con el artículo 71, numeral 2 de la Ley Compras Gubernamentales, Enajenaciones y Contratación de Servicios del Estado de Jalisco y sus Municipios, el Comité de Adquisiciones procede a </w:t>
      </w:r>
      <w:r w:rsidDel="00000000" w:rsidR="00000000" w:rsidRPr="00000000">
        <w:rPr>
          <w:rFonts w:ascii="Times New Roman" w:cs="Times New Roman" w:eastAsia="Times New Roman" w:hAnsi="Times New Roman"/>
          <w:b w:val="1"/>
          <w:bCs w:val="1"/>
          <w:i w:val="1"/>
          <w:iCs w:val="1"/>
          <w:color w:val="000000"/>
          <w:rtl w:val="0"/>
        </w:rPr>
        <w:t xml:space="preserve">declarar desierta</w:t>
      </w:r>
      <w:r w:rsidDel="00000000" w:rsidR="00000000" w:rsidRPr="00000000">
        <w:rPr>
          <w:rFonts w:ascii="Times New Roman" w:cs="Times New Roman" w:eastAsia="Times New Roman" w:hAnsi="Times New Roman"/>
          <w:i w:val="1"/>
          <w:iCs w:val="1"/>
          <w:color w:val="000000"/>
          <w:rtl w:val="0"/>
        </w:rPr>
        <w:t xml:space="preserve"> la licitación,</w:t>
      </w:r>
      <w:r w:rsidDel="00000000" w:rsidR="00000000" w:rsidRPr="00000000">
        <w:rPr>
          <w:rFonts w:ascii="Times New Roman" w:cs="Times New Roman" w:eastAsia="Times New Roman" w:hAnsi="Times New Roman"/>
          <w:b w:val="1"/>
          <w:bCs w:val="1"/>
          <w:i w:val="1"/>
          <w:iCs w:val="1"/>
          <w:color w:val="000000"/>
          <w:rtl w:val="0"/>
        </w:rPr>
        <w:t xml:space="preserve"> debido a que el licitante no cumple con los requisitos legales solicitados.</w:t>
      </w:r>
      <w:r w:rsidDel="00000000" w:rsidR="00000000" w:rsidRPr="00000000">
        <w:rPr>
          <w:rFonts w:ascii="Times New Roman" w:cs="Times New Roman" w:eastAsia="Times New Roman" w:hAnsi="Times New Roman"/>
          <w:i w:val="1"/>
          <w:iCs w:val="1"/>
          <w:color w:val="000000"/>
          <w:rtl w:val="0"/>
        </w:rPr>
        <w:t xml:space="preserve"> Así mismo, en virtud de que persiste la necesidad de adquirir los bienes, se emitirá una </w:t>
      </w:r>
      <w:r w:rsidDel="00000000" w:rsidR="00000000" w:rsidRPr="00000000">
        <w:rPr>
          <w:rFonts w:ascii="Times New Roman" w:cs="Times New Roman" w:eastAsia="Times New Roman" w:hAnsi="Times New Roman"/>
          <w:b w:val="1"/>
          <w:bCs w:val="1"/>
          <w:i w:val="1"/>
          <w:iCs w:val="1"/>
          <w:color w:val="000000"/>
          <w:rtl w:val="0"/>
        </w:rPr>
        <w:t xml:space="preserve">segunda convocatoria.</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240" w:before="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 Presidente somete a consideración la aprobación del punto antes mencionado y al no existir alguna observación se procede a la votación nominal </w:t>
      </w:r>
      <w:r w:rsidDel="00000000" w:rsidR="00000000" w:rsidRPr="00000000">
        <w:rPr>
          <w:rFonts w:ascii="Times New Roman" w:cs="Times New Roman" w:eastAsia="Times New Roman" w:hAnsi="Times New Roman"/>
          <w:b w:val="1"/>
          <w:bCs w:val="1"/>
          <w:color w:val="000000"/>
          <w:rtl w:val="0"/>
        </w:rPr>
        <w:t xml:space="preserve">«Se aprueba por unanimidad de votos de los presentes».</w:t>
      </w:r>
    </w:p>
    <w:p w:rsidR="00000000" w:rsidDel="00000000" w:rsidP="00000000" w:rsidRDefault="00000000" w:rsidRPr="00000000" w14:paraId="0000004A">
      <w:pPr>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u w:val="single"/>
          <w:rtl w:val="0"/>
        </w:rPr>
        <w:t xml:space="preserve">5.- </w:t>
      </w:r>
      <w:r w:rsidDel="00000000" w:rsidR="00000000" w:rsidRPr="00000000">
        <w:rPr>
          <w:rFonts w:ascii="Times New Roman" w:cs="Times New Roman" w:eastAsia="Times New Roman" w:hAnsi="Times New Roman"/>
          <w:b w:val="1"/>
          <w:bCs w:val="1"/>
          <w:color w:val="000000"/>
          <w:u w:val="single"/>
          <w:rtl w:val="0"/>
        </w:rPr>
        <w:t xml:space="preserve">Presentación y en su caso aprobación de bases de licitación.</w:t>
      </w:r>
    </w:p>
    <w:p w:rsidR="00000000" w:rsidDel="00000000" w:rsidP="00000000" w:rsidRDefault="00000000" w:rsidRPr="00000000" w14:paraId="0000004B">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El </w:t>
      </w:r>
      <w:r w:rsidDel="00000000" w:rsidR="00000000" w:rsidRPr="00000000">
        <w:rPr>
          <w:rFonts w:ascii="Times New Roman" w:cs="Times New Roman" w:eastAsia="Times New Roman" w:hAnsi="Times New Roman"/>
          <w:b w:val="1"/>
          <w:bCs w:val="1"/>
          <w:rtl w:val="0"/>
        </w:rPr>
        <w:t xml:space="preserve">Presidente </w:t>
      </w:r>
      <w:r w:rsidDel="00000000" w:rsidR="00000000" w:rsidRPr="00000000">
        <w:rPr>
          <w:rFonts w:ascii="Times New Roman" w:cs="Times New Roman" w:eastAsia="Times New Roman" w:hAnsi="Times New Roman"/>
          <w:rtl w:val="0"/>
        </w:rPr>
        <w:t xml:space="preserve">da el uso de la voz a la </w:t>
      </w:r>
      <w:r w:rsidDel="00000000" w:rsidR="00000000" w:rsidRPr="00000000">
        <w:rPr>
          <w:rFonts w:ascii="Times New Roman" w:cs="Times New Roman" w:eastAsia="Times New Roman" w:hAnsi="Times New Roman"/>
          <w:b w:val="1"/>
          <w:bCs w:val="1"/>
          <w:rtl w:val="0"/>
        </w:rPr>
        <w:t xml:space="preserve">Secretaria </w:t>
      </w:r>
      <w:r w:rsidDel="00000000" w:rsidR="00000000" w:rsidRPr="00000000">
        <w:rPr>
          <w:rFonts w:ascii="Times New Roman" w:cs="Times New Roman" w:eastAsia="Times New Roman" w:hAnsi="Times New Roman"/>
          <w:rtl w:val="0"/>
        </w:rPr>
        <w:t xml:space="preserve">para el desahogo del siguiente punto del orden del día, quien mencionó </w:t>
      </w:r>
      <w:r w:rsidDel="00000000" w:rsidR="00000000" w:rsidRPr="00000000">
        <w:rPr>
          <w:rFonts w:ascii="Times New Roman" w:cs="Times New Roman" w:eastAsia="Times New Roman" w:hAnsi="Times New Roman"/>
          <w:b w:val="1"/>
          <w:bCs w:val="1"/>
          <w:i w:val="1"/>
          <w:iCs w:val="1"/>
          <w:rtl w:val="0"/>
        </w:rPr>
        <w:t xml:space="preserve">«</w:t>
      </w:r>
      <w:r w:rsidDel="00000000" w:rsidR="00000000" w:rsidRPr="00000000">
        <w:rPr>
          <w:rFonts w:ascii="Times New Roman" w:cs="Times New Roman" w:eastAsia="Times New Roman" w:hAnsi="Times New Roman"/>
          <w:i w:val="1"/>
          <w:iCs w:val="1"/>
          <w:rtl w:val="0"/>
        </w:rPr>
        <w:t xml:space="preserve">Como indica,</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rtl w:val="0"/>
        </w:rPr>
        <w:t xml:space="preserve">5.1.- LPL 53/2026.- “Mantenimiento de Torres de Comunicación”</w:t>
      </w:r>
      <w:r w:rsidDel="00000000" w:rsidR="00000000" w:rsidRPr="00000000">
        <w:rPr>
          <w:rFonts w:ascii="Times New Roman" w:cs="Times New Roman" w:eastAsia="Times New Roman" w:hAnsi="Times New Roman"/>
          <w:i w:val="1"/>
          <w:iCs w:val="1"/>
          <w:rtl w:val="0"/>
        </w:rPr>
        <w:t xml:space="preserve">, solicitado por la Coordinación General de Inteligencia e Innovación Social,</w:t>
      </w:r>
      <w:r w:rsidDel="00000000" w:rsidR="00000000" w:rsidRPr="00000000">
        <w:rPr>
          <w:rFonts w:ascii="Times New Roman" w:cs="Times New Roman" w:eastAsia="Times New Roman" w:hAnsi="Times New Roman"/>
          <w:b w:val="1"/>
          <w:bCs w:val="1"/>
          <w:i w:val="1"/>
          <w:iCs w:val="1"/>
          <w:rtl w:val="0"/>
        </w:rPr>
        <w:t xml:space="preserve"> 5.2.- LPL 54/2026 - “Adquisición de Pintura e Impermeabilizante (consolidada)”</w:t>
      </w:r>
      <w:r w:rsidDel="00000000" w:rsidR="00000000" w:rsidRPr="00000000">
        <w:rPr>
          <w:rFonts w:ascii="Times New Roman" w:cs="Times New Roman" w:eastAsia="Times New Roman" w:hAnsi="Times New Roman"/>
          <w:i w:val="1"/>
          <w:iCs w:val="1"/>
          <w:rtl w:val="0"/>
        </w:rPr>
        <w:t xml:space="preserve">, solicitado por la Dirección Administrativa de la Coordinación General de Fortalecimiento a los Servicios Públicos Municipales, </w:t>
      </w:r>
      <w:r w:rsidDel="00000000" w:rsidR="00000000" w:rsidRPr="00000000">
        <w:rPr>
          <w:rFonts w:ascii="Times New Roman" w:cs="Times New Roman" w:eastAsia="Times New Roman" w:hAnsi="Times New Roman"/>
          <w:b w:val="1"/>
          <w:bCs w:val="1"/>
          <w:i w:val="1"/>
          <w:iCs w:val="1"/>
          <w:rtl w:val="0"/>
        </w:rPr>
        <w:t xml:space="preserve">5.3.- LPL 55/2026 - “Servicio Integral de Limpieza para Edificios”, </w:t>
      </w:r>
      <w:r w:rsidDel="00000000" w:rsidR="00000000" w:rsidRPr="00000000">
        <w:rPr>
          <w:rFonts w:ascii="Times New Roman" w:cs="Times New Roman" w:eastAsia="Times New Roman" w:hAnsi="Times New Roman"/>
          <w:i w:val="1"/>
          <w:iCs w:val="1"/>
          <w:rtl w:val="0"/>
        </w:rPr>
        <w:t xml:space="preserve">solicitado por la Dirección de Administración de la Oficialía Mayor Administrativa y, </w:t>
      </w:r>
      <w:r w:rsidDel="00000000" w:rsidR="00000000" w:rsidRPr="00000000">
        <w:rPr>
          <w:rFonts w:ascii="Times New Roman" w:cs="Times New Roman" w:eastAsia="Times New Roman" w:hAnsi="Times New Roman"/>
          <w:b w:val="1"/>
          <w:bCs w:val="1"/>
          <w:i w:val="1"/>
          <w:iCs w:val="1"/>
          <w:rtl w:val="0"/>
        </w:rPr>
        <w:t xml:space="preserve">5.4.- LPL 56/2026 -</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b w:val="1"/>
          <w:bCs w:val="1"/>
          <w:i w:val="1"/>
          <w:iCs w:val="1"/>
          <w:rtl w:val="0"/>
        </w:rPr>
        <w:t xml:space="preserve">“Camioneta Equipada con Grúa tipo Pelicano”</w:t>
      </w:r>
      <w:r w:rsidDel="00000000" w:rsidR="00000000" w:rsidRPr="00000000">
        <w:rPr>
          <w:rFonts w:ascii="Times New Roman" w:cs="Times New Roman" w:eastAsia="Times New Roman" w:hAnsi="Times New Roman"/>
          <w:i w:val="1"/>
          <w:iCs w:val="1"/>
          <w:rtl w:val="0"/>
        </w:rPr>
        <w:t xml:space="preserve"> solicitado por la Dirección de Administración de la Oficialía Mayor Administrativa. Es cuanto, Presidente.</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Acto seguido el </w:t>
      </w:r>
      <w:r w:rsidDel="00000000" w:rsidR="00000000" w:rsidRPr="00000000">
        <w:rPr>
          <w:rFonts w:ascii="Times New Roman" w:cs="Times New Roman" w:eastAsia="Times New Roman" w:hAnsi="Times New Roman"/>
          <w:b w:val="1"/>
          <w:bCs w:val="1"/>
          <w:rtl w:val="0"/>
        </w:rPr>
        <w:t xml:space="preserve">Presidente </w:t>
      </w:r>
      <w:r w:rsidDel="00000000" w:rsidR="00000000" w:rsidRPr="00000000">
        <w:rPr>
          <w:rFonts w:ascii="Times New Roman" w:cs="Times New Roman" w:eastAsia="Times New Roman" w:hAnsi="Times New Roman"/>
          <w:rtl w:val="0"/>
        </w:rPr>
        <w:t xml:space="preserve">pone a consideración las propuestas antes mencionadas, y al no existir alguna observación se procede a la votación nominal en bloque y</w:t>
      </w:r>
      <w:r w:rsidDel="00000000" w:rsidR="00000000" w:rsidRPr="00000000">
        <w:rPr>
          <w:rFonts w:ascii="Times New Roman" w:cs="Times New Roman" w:eastAsia="Times New Roman" w:hAnsi="Times New Roman"/>
          <w:b w:val="1"/>
          <w:bCs w:val="1"/>
          <w:rtl w:val="0"/>
        </w:rPr>
        <w:t xml:space="preserve"> «Se aprueba por unanimidad de votos de los presentes».</w:t>
      </w:r>
      <w:r w:rsidDel="00000000" w:rsidR="00000000" w:rsidRPr="00000000">
        <w:rPr>
          <w:rtl w:val="0"/>
        </w:rPr>
      </w:r>
    </w:p>
    <w:p w:rsidR="00000000" w:rsidDel="00000000" w:rsidP="00000000" w:rsidRDefault="00000000" w:rsidRPr="00000000" w14:paraId="0000004D">
      <w:pPr>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6.- </w:t>
      </w:r>
      <w:r w:rsidDel="00000000" w:rsidR="00000000" w:rsidRPr="00000000">
        <w:rPr>
          <w:rFonts w:ascii="Times New Roman" w:cs="Times New Roman" w:eastAsia="Times New Roman" w:hAnsi="Times New Roman"/>
          <w:b w:val="1"/>
          <w:bCs w:val="1"/>
          <w:color w:val="000000"/>
          <w:u w:val="single"/>
          <w:rtl w:val="0"/>
        </w:rPr>
        <w:t xml:space="preserve">Presentación y apertura de propuestas.</w:t>
      </w:r>
      <w:r w:rsidDel="00000000" w:rsidR="00000000" w:rsidRPr="00000000">
        <w:rPr>
          <w:rtl w:val="0"/>
        </w:rPr>
      </w:r>
    </w:p>
    <w:p w:rsidR="00000000" w:rsidDel="00000000" w:rsidP="00000000" w:rsidRDefault="00000000" w:rsidRPr="00000000" w14:paraId="0000004E">
      <w:pPr>
        <w:spacing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El Presidente da uso de la voz a la Secretaria Técnica para continuar con el siguiente punto del Orden del Día, quien mencionó: «</w:t>
      </w:r>
      <w:r w:rsidDel="00000000" w:rsidR="00000000" w:rsidRPr="00000000">
        <w:rPr>
          <w:rFonts w:ascii="Times New Roman" w:cs="Times New Roman" w:eastAsia="Times New Roman" w:hAnsi="Times New Roman"/>
          <w:b w:val="1"/>
          <w:bCs w:val="1"/>
          <w:i w:val="1"/>
          <w:iCs w:val="1"/>
          <w:color w:val="000000"/>
          <w:rtl w:val="0"/>
        </w:rPr>
        <w:t xml:space="preserve">6.1.-</w:t>
      </w:r>
      <w:r w:rsidDel="00000000" w:rsidR="00000000" w:rsidRPr="00000000">
        <w:rPr>
          <w:rFonts w:ascii="Times New Roman" w:cs="Times New Roman" w:eastAsia="Times New Roman" w:hAnsi="Times New Roman"/>
          <w:i w:val="1"/>
          <w:iCs w:val="1"/>
          <w:color w:val="000000"/>
          <w:rtl w:val="0"/>
        </w:rPr>
        <w:t xml:space="preserve"> Se solicita al Órgano Interno de Control entregue los sobres presentados y se proceda a la apertura del proceso</w:t>
      </w:r>
      <w:r w:rsidDel="00000000" w:rsidR="00000000" w:rsidRPr="00000000">
        <w:rPr>
          <w:rFonts w:ascii="Times New Roman" w:cs="Times New Roman" w:eastAsia="Times New Roman" w:hAnsi="Times New Roman"/>
          <w:b w:val="1"/>
          <w:bCs w:val="1"/>
          <w:i w:val="1"/>
          <w:iCs w:val="1"/>
          <w:color w:val="000000"/>
          <w:rtl w:val="0"/>
        </w:rPr>
        <w:t xml:space="preserve"> LPM 02/2026 - “Material para Reparación de Redes de Agua Potable y Saneamiento”.»</w:t>
      </w:r>
      <w:r w:rsidDel="00000000" w:rsidR="00000000" w:rsidRPr="00000000">
        <w:rPr>
          <w:rtl w:val="0"/>
        </w:rPr>
      </w:r>
    </w:p>
    <w:p w:rsidR="00000000" w:rsidDel="00000000" w:rsidP="00000000" w:rsidRDefault="00000000" w:rsidRPr="00000000" w14:paraId="0000004F">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Jorge Armando Ortiz Tafoya</w:t>
      </w:r>
      <w:r w:rsidDel="00000000" w:rsidR="00000000" w:rsidRPr="00000000">
        <w:rPr>
          <w:rFonts w:ascii="Times New Roman" w:cs="Times New Roman" w:eastAsia="Times New Roman" w:hAnsi="Times New Roman"/>
          <w:b w:val="1"/>
          <w:bCs w:val="1"/>
          <w:color w:val="000000"/>
          <w:rtl w:val="0"/>
        </w:rPr>
        <w:t xml:space="preserve">,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recibieron 2 (dos) </w:t>
      </w:r>
      <w:r w:rsidDel="00000000" w:rsidR="00000000" w:rsidRPr="00000000">
        <w:rPr>
          <w:rFonts w:ascii="Times New Roman" w:cs="Times New Roman" w:eastAsia="Times New Roman" w:hAnsi="Times New Roman"/>
          <w:color w:val="000000"/>
          <w:highlight w:val="white"/>
          <w:rtl w:val="0"/>
        </w:rPr>
        <w:t xml:space="preserve">propuestas de los siguientes participantes</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50">
      <w:pPr>
        <w:numPr>
          <w:ilvl w:val="0"/>
          <w:numId w:val="3"/>
        </w:numPr>
        <w:spacing w:after="0" w:line="240"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PROVEEDOR DE INSUMOS PARA LA CONSTRUCCIÓN, S.A. DE C.V., </w:t>
      </w:r>
      <w:r w:rsidDel="00000000" w:rsidR="00000000" w:rsidRPr="00000000">
        <w:rPr>
          <w:rFonts w:ascii="Times New Roman" w:cs="Times New Roman" w:eastAsia="Times New Roman" w:hAnsi="Times New Roman"/>
          <w:color w:val="000000"/>
          <w:rtl w:val="0"/>
        </w:rPr>
        <w:t xml:space="preserve">la cual fue evaluada por el </w:t>
      </w:r>
      <w:r w:rsidDel="00000000" w:rsidR="00000000" w:rsidRPr="00000000">
        <w:rPr>
          <w:rFonts w:ascii="Times New Roman" w:cs="Times New Roman" w:eastAsia="Times New Roman" w:hAnsi="Times New Roman"/>
          <w:b w:val="1"/>
          <w:bCs w:val="1"/>
          <w:color w:val="000000"/>
          <w:rtl w:val="0"/>
        </w:rPr>
        <w:t xml:space="preserve">Licenciado Marco Antonio Parra Pérez, representante de Sindicatura Municipal, </w:t>
      </w:r>
      <w:r w:rsidDel="00000000" w:rsidR="00000000" w:rsidRPr="00000000">
        <w:rPr>
          <w:rFonts w:ascii="Times New Roman" w:cs="Times New Roman" w:eastAsia="Times New Roman" w:hAnsi="Times New Roman"/>
          <w:color w:val="000000"/>
          <w:rtl w:val="0"/>
        </w:rPr>
        <w:t xml:space="preserve">quien comentó que el licitante cumple con los documentos solicitados, el cual presentó USB y una propuesta por un gran total de </w:t>
      </w:r>
      <w:r w:rsidDel="00000000" w:rsidR="00000000" w:rsidRPr="00000000">
        <w:rPr>
          <w:rFonts w:ascii="Times New Roman" w:cs="Times New Roman" w:eastAsia="Times New Roman" w:hAnsi="Times New Roman"/>
          <w:b w:val="1"/>
          <w:bCs w:val="1"/>
          <w:color w:val="000000"/>
          <w:rtl w:val="0"/>
        </w:rPr>
        <w:t xml:space="preserve">$4,692,661.74 (Cuatro millones seiscientos noventa y dos mil seiscientos sesenta y un pesos 74/100 M.N.)</w:t>
      </w:r>
      <w:r w:rsidDel="00000000" w:rsidR="00000000" w:rsidRPr="00000000">
        <w:rPr>
          <w:rFonts w:ascii="Times New Roman" w:cs="Times New Roman" w:eastAsia="Times New Roman" w:hAnsi="Times New Roman"/>
          <w:color w:val="000000"/>
          <w:rtl w:val="0"/>
        </w:rPr>
        <w:t xml:space="preserve"> I.V.A incluido.</w:t>
      </w:r>
    </w:p>
    <w:p w:rsidR="00000000" w:rsidDel="00000000" w:rsidP="00000000" w:rsidRDefault="00000000" w:rsidRPr="00000000" w14:paraId="00000051">
      <w:pPr>
        <w:spacing w:after="0" w:line="240" w:lineRule="auto"/>
        <w:ind w:left="720" w:firstLine="0"/>
        <w:jc w:val="both"/>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52">
      <w:pPr>
        <w:numPr>
          <w:ilvl w:val="0"/>
          <w:numId w:val="2"/>
        </w:numP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JORGE ABRAHAM CALLEJA RAMOS, </w:t>
      </w:r>
      <w:r w:rsidDel="00000000" w:rsidR="00000000" w:rsidRPr="00000000">
        <w:rPr>
          <w:rFonts w:ascii="Times New Roman" w:cs="Times New Roman" w:eastAsia="Times New Roman" w:hAnsi="Times New Roman"/>
          <w:color w:val="000000"/>
          <w:rtl w:val="0"/>
        </w:rPr>
        <w:t xml:space="preserve">la cual fue evaluada por la</w:t>
      </w:r>
      <w:r w:rsidDel="00000000" w:rsidR="00000000" w:rsidRPr="00000000">
        <w:rPr>
          <w:rFonts w:ascii="Times New Roman" w:cs="Times New Roman" w:eastAsia="Times New Roman" w:hAnsi="Times New Roman"/>
          <w:b w:val="1"/>
          <w:bCs w:val="1"/>
          <w:color w:val="000000"/>
          <w:rtl w:val="0"/>
        </w:rPr>
        <w:t xml:space="preserve"> Maestra Elizabeth Bugarín González, representante de la Oficialía Mayor Administrativa, </w:t>
      </w:r>
      <w:r w:rsidDel="00000000" w:rsidR="00000000" w:rsidRPr="00000000">
        <w:rPr>
          <w:rFonts w:ascii="Times New Roman" w:cs="Times New Roman" w:eastAsia="Times New Roman" w:hAnsi="Times New Roman"/>
          <w:color w:val="000000"/>
          <w:rtl w:val="0"/>
        </w:rPr>
        <w:t xml:space="preserve">quien comentó que no presenta todos los documentos, haciendo falta las cartas responsivas firmadas, el cual adjuntó USB y una propuesta por un gran total de </w:t>
      </w:r>
      <w:r w:rsidDel="00000000" w:rsidR="00000000" w:rsidRPr="00000000">
        <w:rPr>
          <w:rFonts w:ascii="Times New Roman" w:cs="Times New Roman" w:eastAsia="Times New Roman" w:hAnsi="Times New Roman"/>
          <w:b w:val="1"/>
          <w:bCs w:val="1"/>
          <w:color w:val="000000"/>
          <w:rtl w:val="0"/>
        </w:rPr>
        <w:t xml:space="preserve">$4,750,326.12 (Cuatro millones setecientos cincuenta mil trescientos veintiséis pesos 12/100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53">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6.2 -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 </w:t>
      </w:r>
      <w:r w:rsidDel="00000000" w:rsidR="00000000" w:rsidRPr="00000000">
        <w:rPr>
          <w:rFonts w:ascii="Times New Roman" w:cs="Times New Roman" w:eastAsia="Times New Roman" w:hAnsi="Times New Roman"/>
          <w:b w:val="1"/>
          <w:bCs w:val="1"/>
          <w:i w:val="1"/>
          <w:iCs w:val="1"/>
          <w:color w:val="000000"/>
          <w:rtl w:val="0"/>
        </w:rPr>
        <w:t xml:space="preserve">LPN 02/2026 - “Adquisición de Bota Táctica para Elementos Policiales”.»</w:t>
      </w:r>
      <w:r w:rsidDel="00000000" w:rsidR="00000000" w:rsidRPr="00000000">
        <w:rPr>
          <w:rtl w:val="0"/>
        </w:rPr>
      </w:r>
    </w:p>
    <w:p w:rsidR="00000000" w:rsidDel="00000000" w:rsidP="00000000" w:rsidRDefault="00000000" w:rsidRPr="00000000" w14:paraId="00000055">
      <w:pPr>
        <w:spacing w:after="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Jorge Armando Ortiz Tafoya</w:t>
      </w:r>
      <w:r w:rsidDel="00000000" w:rsidR="00000000" w:rsidRPr="00000000">
        <w:rPr>
          <w:rFonts w:ascii="Times New Roman" w:cs="Times New Roman" w:eastAsia="Times New Roman" w:hAnsi="Times New Roman"/>
          <w:b w:val="1"/>
          <w:bCs w:val="1"/>
          <w:color w:val="000000"/>
          <w:rtl w:val="0"/>
        </w:rPr>
        <w:t xml:space="preserve">,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recibió 1 (una) </w:t>
      </w:r>
      <w:r w:rsidDel="00000000" w:rsidR="00000000" w:rsidRPr="00000000">
        <w:rPr>
          <w:rFonts w:ascii="Times New Roman" w:cs="Times New Roman" w:eastAsia="Times New Roman" w:hAnsi="Times New Roman"/>
          <w:color w:val="000000"/>
          <w:highlight w:val="white"/>
          <w:rtl w:val="0"/>
        </w:rPr>
        <w:t xml:space="preserve">propuesta del siguiente participante</w:t>
      </w:r>
      <w:r w:rsidDel="00000000" w:rsidR="00000000" w:rsidRPr="00000000">
        <w:rPr>
          <w:rFonts w:ascii="Times New Roman" w:cs="Times New Roman" w:eastAsia="Times New Roman" w:hAnsi="Times New Roman"/>
          <w:b w:val="1"/>
          <w:bCs w:val="1"/>
          <w:color w:val="000000"/>
          <w:rtl w:val="0"/>
        </w:rPr>
        <w:t xml:space="preserve">:</w:t>
      </w:r>
    </w:p>
    <w:p w:rsidR="00000000" w:rsidDel="00000000" w:rsidP="00000000" w:rsidRDefault="00000000" w:rsidRPr="00000000" w14:paraId="00000056">
      <w:pPr>
        <w:numPr>
          <w:ilvl w:val="0"/>
          <w:numId w:val="2"/>
        </w:numP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LOMBARDO PRODUCTOS, S.A. DE C.V., </w:t>
      </w:r>
      <w:r w:rsidDel="00000000" w:rsidR="00000000" w:rsidRPr="00000000">
        <w:rPr>
          <w:rFonts w:ascii="Times New Roman" w:cs="Times New Roman" w:eastAsia="Times New Roman" w:hAnsi="Times New Roman"/>
          <w:color w:val="000000"/>
          <w:rtl w:val="0"/>
        </w:rPr>
        <w:t xml:space="preserve">la cual fue evaluada por la</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Ingeniera Ana Victoria Anguiano Maldonado, representante de la Dirección de Desarrollo Rural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quien comentó que presenta los documentos solicitados junto con una USB y muestras físicas, recibiendo una propuesta por un gran total de </w:t>
      </w:r>
      <w:r w:rsidDel="00000000" w:rsidR="00000000" w:rsidRPr="00000000">
        <w:rPr>
          <w:rFonts w:ascii="Times New Roman" w:cs="Times New Roman" w:eastAsia="Times New Roman" w:hAnsi="Times New Roman"/>
          <w:b w:val="1"/>
          <w:bCs w:val="1"/>
          <w:color w:val="000000"/>
          <w:rtl w:val="0"/>
        </w:rPr>
        <w:t xml:space="preserve">$1,959,240.00 (Un millón novecientos cincuenta y nueve mil doscientos cuarenta pesos 00/100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8">
      <w:pPr>
        <w:spacing w:after="0" w:line="240" w:lineRule="auto"/>
        <w:ind w:left="720" w:firstLine="0"/>
        <w:jc w:val="both"/>
        <w:rPr>
          <w:rFonts w:ascii="Times New Roman" w:cs="Times New Roman" w:eastAsia="Times New Roman" w:hAnsi="Times New Roman"/>
          <w:color w:val="000000"/>
        </w:rPr>
      </w:pPr>
      <w:bookmarkStart w:colFirst="0" w:colLast="0" w:name="_heading=h.qnk40jhkta1e" w:id="3"/>
      <w:bookmarkEnd w:id="3"/>
      <w:r w:rsidDel="00000000" w:rsidR="00000000" w:rsidRPr="00000000">
        <w:rPr>
          <w:rtl w:val="0"/>
        </w:rPr>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6.3 -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LPN 03/2026 - “Servicio Especializado para Curso y Evaluación del Personal de Seguridad Pública”.»</w:t>
      </w:r>
      <w:r w:rsidDel="00000000" w:rsidR="00000000" w:rsidRPr="00000000">
        <w:rPr>
          <w:rtl w:val="0"/>
        </w:rPr>
      </w:r>
    </w:p>
    <w:p w:rsidR="00000000" w:rsidDel="00000000" w:rsidP="00000000" w:rsidRDefault="00000000" w:rsidRPr="00000000" w14:paraId="0000005A">
      <w:pPr>
        <w:spacing w:after="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Jorge Armando Ortiz Tafoya</w:t>
      </w:r>
      <w:r w:rsidDel="00000000" w:rsidR="00000000" w:rsidRPr="00000000">
        <w:rPr>
          <w:rFonts w:ascii="Times New Roman" w:cs="Times New Roman" w:eastAsia="Times New Roman" w:hAnsi="Times New Roman"/>
          <w:b w:val="1"/>
          <w:bCs w:val="1"/>
          <w:color w:val="000000"/>
          <w:rtl w:val="0"/>
        </w:rPr>
        <w:t xml:space="preserve">,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recibió 1 (una) </w:t>
      </w:r>
      <w:r w:rsidDel="00000000" w:rsidR="00000000" w:rsidRPr="00000000">
        <w:rPr>
          <w:rFonts w:ascii="Times New Roman" w:cs="Times New Roman" w:eastAsia="Times New Roman" w:hAnsi="Times New Roman"/>
          <w:color w:val="000000"/>
          <w:highlight w:val="white"/>
          <w:rtl w:val="0"/>
        </w:rPr>
        <w:t xml:space="preserve">propuesta del siguiente participante</w:t>
      </w:r>
      <w:r w:rsidDel="00000000" w:rsidR="00000000" w:rsidRPr="00000000">
        <w:rPr>
          <w:rFonts w:ascii="Times New Roman" w:cs="Times New Roman" w:eastAsia="Times New Roman" w:hAnsi="Times New Roman"/>
          <w:b w:val="1"/>
          <w:bCs w:val="1"/>
          <w:color w:val="000000"/>
          <w:rtl w:val="0"/>
        </w:rPr>
        <w:t xml:space="preserve">:</w:t>
      </w:r>
    </w:p>
    <w:p w:rsidR="00000000" w:rsidDel="00000000" w:rsidP="00000000" w:rsidRDefault="00000000" w:rsidRPr="00000000" w14:paraId="0000005B">
      <w:pPr>
        <w:numPr>
          <w:ilvl w:val="0"/>
          <w:numId w:val="2"/>
        </w:numP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UNIVERSIDAD DE LA SEGURIDAD </w:t>
      </w:r>
      <w:r w:rsidDel="00000000" w:rsidR="00000000" w:rsidRPr="00000000">
        <w:rPr>
          <w:rFonts w:ascii="Times New Roman" w:cs="Times New Roman" w:eastAsia="Times New Roman" w:hAnsi="Times New Roman"/>
          <w:b w:val="1"/>
          <w:bCs w:val="1"/>
          <w:rtl w:val="0"/>
        </w:rPr>
        <w:t xml:space="preserve">PÚBLICA</w:t>
      </w:r>
      <w:r w:rsidDel="00000000" w:rsidR="00000000" w:rsidRPr="00000000">
        <w:rPr>
          <w:rFonts w:ascii="Times New Roman" w:cs="Times New Roman" w:eastAsia="Times New Roman" w:hAnsi="Times New Roman"/>
          <w:b w:val="1"/>
          <w:bCs w:val="1"/>
          <w:color w:val="000000"/>
          <w:rtl w:val="0"/>
        </w:rPr>
        <w:t xml:space="preserve"> DEL ESTADO DE SONORA, </w:t>
      </w:r>
      <w:r w:rsidDel="00000000" w:rsidR="00000000" w:rsidRPr="00000000">
        <w:rPr>
          <w:rFonts w:ascii="Times New Roman" w:cs="Times New Roman" w:eastAsia="Times New Roman" w:hAnsi="Times New Roman"/>
          <w:color w:val="000000"/>
          <w:rtl w:val="0"/>
        </w:rPr>
        <w:t xml:space="preserve">la cual fue evaluada por el </w:t>
      </w:r>
      <w:r w:rsidDel="00000000" w:rsidR="00000000" w:rsidRPr="00000000">
        <w:rPr>
          <w:rFonts w:ascii="Times New Roman" w:cs="Times New Roman" w:eastAsia="Times New Roman" w:hAnsi="Times New Roman"/>
          <w:b w:val="1"/>
          <w:bCs w:val="1"/>
          <w:color w:val="000000"/>
          <w:rtl w:val="0"/>
        </w:rPr>
        <w:t xml:space="preserve">Ingeniero Luis Alfonso de Santiago García, representante del Consejo de Cámaras Industriales de Jalisco, </w:t>
      </w:r>
      <w:r w:rsidDel="00000000" w:rsidR="00000000" w:rsidRPr="00000000">
        <w:rPr>
          <w:rFonts w:ascii="Times New Roman" w:cs="Times New Roman" w:eastAsia="Times New Roman" w:hAnsi="Times New Roman"/>
          <w:color w:val="000000"/>
          <w:rtl w:val="0"/>
        </w:rPr>
        <w:t xml:space="preserve">quien comentó que presenta los documentos solicitados, haciendo la observación que, en vez de presentar el acta constitutiva, presenta un extracto del Boletín Judicial. Así mismo, se recibió una USB y una propuesta por un gran total de </w:t>
      </w:r>
      <w:r w:rsidDel="00000000" w:rsidR="00000000" w:rsidRPr="00000000">
        <w:rPr>
          <w:rFonts w:ascii="Times New Roman" w:cs="Times New Roman" w:eastAsia="Times New Roman" w:hAnsi="Times New Roman"/>
          <w:b w:val="1"/>
          <w:bCs w:val="1"/>
          <w:color w:val="000000"/>
          <w:rtl w:val="0"/>
        </w:rPr>
        <w:t xml:space="preserve">$2,800,000.00 (Dos millones ochocientos mil pesos 00/100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5C">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D">
      <w:pPr>
        <w:spacing w:line="240" w:lineRule="auto"/>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6.4 -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 </w:t>
      </w:r>
      <w:r w:rsidDel="00000000" w:rsidR="00000000" w:rsidRPr="00000000">
        <w:rPr>
          <w:rFonts w:ascii="Times New Roman" w:cs="Times New Roman" w:eastAsia="Times New Roman" w:hAnsi="Times New Roman"/>
          <w:b w:val="1"/>
          <w:bCs w:val="1"/>
          <w:i w:val="1"/>
          <w:iCs w:val="1"/>
          <w:color w:val="000000"/>
          <w:rtl w:val="0"/>
        </w:rPr>
        <w:t xml:space="preserve">LPN 04/2026 - “Calzado Escolar”.»</w:t>
      </w:r>
      <w:r w:rsidDel="00000000" w:rsidR="00000000" w:rsidRPr="00000000">
        <w:rPr>
          <w:rtl w:val="0"/>
        </w:rPr>
      </w:r>
    </w:p>
    <w:p w:rsidR="00000000" w:rsidDel="00000000" w:rsidP="00000000" w:rsidRDefault="00000000" w:rsidRPr="00000000" w14:paraId="0000005E">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Jorge Armando Ortiz Tafoya</w:t>
      </w:r>
      <w:r w:rsidDel="00000000" w:rsidR="00000000" w:rsidRPr="00000000">
        <w:rPr>
          <w:rFonts w:ascii="Times New Roman" w:cs="Times New Roman" w:eastAsia="Times New Roman" w:hAnsi="Times New Roman"/>
          <w:b w:val="1"/>
          <w:bCs w:val="1"/>
          <w:color w:val="000000"/>
          <w:rtl w:val="0"/>
        </w:rPr>
        <w:t xml:space="preserve">,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recibieron 2 (dos) </w:t>
      </w:r>
      <w:r w:rsidDel="00000000" w:rsidR="00000000" w:rsidRPr="00000000">
        <w:rPr>
          <w:rFonts w:ascii="Times New Roman" w:cs="Times New Roman" w:eastAsia="Times New Roman" w:hAnsi="Times New Roman"/>
          <w:color w:val="000000"/>
          <w:highlight w:val="white"/>
          <w:rtl w:val="0"/>
        </w:rPr>
        <w:t xml:space="preserve">propuestas de los siguientes participantes</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5F">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PROCESADORA INDUSTRIAL DE CUEROS, S.A. DE C.V., </w:t>
      </w:r>
      <w:r w:rsidDel="00000000" w:rsidR="00000000" w:rsidRPr="00000000">
        <w:rPr>
          <w:rFonts w:ascii="Times New Roman" w:cs="Times New Roman" w:eastAsia="Times New Roman" w:hAnsi="Times New Roman"/>
          <w:color w:val="000000"/>
          <w:rtl w:val="0"/>
        </w:rPr>
        <w:t xml:space="preserve">la cual fue evaluada por el</w:t>
      </w:r>
      <w:r w:rsidDel="00000000" w:rsidR="00000000" w:rsidRPr="00000000">
        <w:rPr>
          <w:rFonts w:ascii="Times New Roman" w:cs="Times New Roman" w:eastAsia="Times New Roman" w:hAnsi="Times New Roman"/>
          <w:b w:val="1"/>
          <w:bCs w:val="1"/>
          <w:color w:val="000000"/>
          <w:rtl w:val="0"/>
        </w:rPr>
        <w:t xml:space="preserve"> Ingeniero Omar Palafox Sáenz, representante del Consejo de Desarrollo Agropecuario y Agroindustrial de Jalisco, </w:t>
      </w:r>
      <w:r w:rsidDel="00000000" w:rsidR="00000000" w:rsidRPr="00000000">
        <w:rPr>
          <w:rFonts w:ascii="Times New Roman" w:cs="Times New Roman" w:eastAsia="Times New Roman" w:hAnsi="Times New Roman"/>
          <w:color w:val="000000"/>
          <w:rtl w:val="0"/>
        </w:rPr>
        <w:t xml:space="preserve">quien comentó que el licitante presenta los documentos solicitados, así como muestras físicas, recibiendo una propuesta por un gran total de </w:t>
      </w:r>
      <w:r w:rsidDel="00000000" w:rsidR="00000000" w:rsidRPr="00000000">
        <w:rPr>
          <w:rFonts w:ascii="Times New Roman" w:cs="Times New Roman" w:eastAsia="Times New Roman" w:hAnsi="Times New Roman"/>
          <w:b w:val="1"/>
          <w:bCs w:val="1"/>
          <w:color w:val="000000"/>
          <w:rtl w:val="0"/>
        </w:rPr>
        <w:t xml:space="preserve">$33,693,524.26 (Treinta y tres millones seiscientos noventa y tres mil quinientos veinticuatro pesos 26/100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1">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JOSÉ RAFAEL VILLA CORTÉS, </w:t>
      </w:r>
      <w:r w:rsidDel="00000000" w:rsidR="00000000" w:rsidRPr="00000000">
        <w:rPr>
          <w:rFonts w:ascii="Times New Roman" w:cs="Times New Roman" w:eastAsia="Times New Roman" w:hAnsi="Times New Roman"/>
          <w:color w:val="000000"/>
          <w:rtl w:val="0"/>
        </w:rPr>
        <w:t xml:space="preserve">la cual fue evaluada por el </w:t>
      </w:r>
      <w:r w:rsidDel="00000000" w:rsidR="00000000" w:rsidRPr="00000000">
        <w:rPr>
          <w:rFonts w:ascii="Times New Roman" w:cs="Times New Roman" w:eastAsia="Times New Roman" w:hAnsi="Times New Roman"/>
          <w:b w:val="1"/>
          <w:bCs w:val="1"/>
          <w:color w:val="000000"/>
          <w:rtl w:val="0"/>
        </w:rPr>
        <w:t xml:space="preserve">Maestro Leobardo Magallanes Ávila, representante de la Tesorería Municipal, </w:t>
      </w:r>
      <w:r w:rsidDel="00000000" w:rsidR="00000000" w:rsidRPr="00000000">
        <w:rPr>
          <w:rFonts w:ascii="Times New Roman" w:cs="Times New Roman" w:eastAsia="Times New Roman" w:hAnsi="Times New Roman"/>
          <w:color w:val="000000"/>
          <w:rtl w:val="0"/>
        </w:rPr>
        <w:t xml:space="preserve">quien comentó que presenta los documentos solicitados, así como muestras físicas. Sin embargo, comentó que el comprobante de domicilio del proveedor no se encuentra vigente, mismo que presentó una propuesta por un gran total de </w:t>
      </w:r>
      <w:r w:rsidDel="00000000" w:rsidR="00000000" w:rsidRPr="00000000">
        <w:rPr>
          <w:rFonts w:ascii="Times New Roman" w:cs="Times New Roman" w:eastAsia="Times New Roman" w:hAnsi="Times New Roman"/>
          <w:b w:val="1"/>
          <w:bCs w:val="1"/>
          <w:color w:val="000000"/>
          <w:rtl w:val="0"/>
        </w:rPr>
        <w:t xml:space="preserve">$34,087,963.58 (Treinta y cuatro millones ochenta y siete mil novecientos sesenta y tres pesos 58/100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3">
      <w:pPr>
        <w:spacing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6.5 -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w:t>
      </w:r>
      <w:r w:rsidDel="00000000" w:rsidR="00000000" w:rsidRPr="00000000">
        <w:rPr>
          <w:rFonts w:ascii="Times New Roman" w:cs="Times New Roman" w:eastAsia="Times New Roman" w:hAnsi="Times New Roman"/>
          <w:b w:val="1"/>
          <w:bCs w:val="1"/>
          <w:i w:val="1"/>
          <w:iCs w:val="1"/>
          <w:color w:val="000000"/>
          <w:rtl w:val="0"/>
        </w:rPr>
        <w:t xml:space="preserve"> LPL 40-02/2026 - “Licencias de Software”.»</w:t>
      </w:r>
    </w:p>
    <w:p w:rsidR="00000000" w:rsidDel="00000000" w:rsidP="00000000" w:rsidRDefault="00000000" w:rsidRPr="00000000" w14:paraId="00000064">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Jorge Armando Ortiz Tafoya</w:t>
      </w:r>
      <w:r w:rsidDel="00000000" w:rsidR="00000000" w:rsidRPr="00000000">
        <w:rPr>
          <w:rFonts w:ascii="Times New Roman" w:cs="Times New Roman" w:eastAsia="Times New Roman" w:hAnsi="Times New Roman"/>
          <w:b w:val="1"/>
          <w:bCs w:val="1"/>
          <w:color w:val="000000"/>
          <w:rtl w:val="0"/>
        </w:rPr>
        <w:t xml:space="preserve">,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no se recibieron propuestas para este proceso.</w:t>
      </w:r>
      <w:r w:rsidDel="00000000" w:rsidR="00000000" w:rsidRPr="00000000">
        <w:rPr>
          <w:rtl w:val="0"/>
        </w:rPr>
      </w:r>
    </w:p>
    <w:p w:rsidR="00000000" w:rsidDel="00000000" w:rsidP="00000000" w:rsidRDefault="00000000" w:rsidRPr="00000000" w14:paraId="00000065">
      <w:pPr>
        <w:spacing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6.6 -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w:t>
      </w:r>
      <w:r w:rsidDel="00000000" w:rsidR="00000000" w:rsidRPr="00000000">
        <w:rPr>
          <w:rFonts w:ascii="Times New Roman" w:cs="Times New Roman" w:eastAsia="Times New Roman" w:hAnsi="Times New Roman"/>
          <w:b w:val="1"/>
          <w:bCs w:val="1"/>
          <w:i w:val="1"/>
          <w:iCs w:val="1"/>
          <w:color w:val="000000"/>
          <w:rtl w:val="0"/>
        </w:rPr>
        <w:t xml:space="preserve"> LPL 45/2026 - “Adquisición de Material Eléctrico”.»</w:t>
      </w:r>
    </w:p>
    <w:p w:rsidR="00000000" w:rsidDel="00000000" w:rsidP="00000000" w:rsidRDefault="00000000" w:rsidRPr="00000000" w14:paraId="00000066">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Jorge Armando Ortiz Tafoya</w:t>
      </w:r>
      <w:r w:rsidDel="00000000" w:rsidR="00000000" w:rsidRPr="00000000">
        <w:rPr>
          <w:rFonts w:ascii="Times New Roman" w:cs="Times New Roman" w:eastAsia="Times New Roman" w:hAnsi="Times New Roman"/>
          <w:b w:val="1"/>
          <w:bCs w:val="1"/>
          <w:color w:val="000000"/>
          <w:rtl w:val="0"/>
        </w:rPr>
        <w:t xml:space="preserve">,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recibieron 2 (dos) </w:t>
      </w:r>
      <w:r w:rsidDel="00000000" w:rsidR="00000000" w:rsidRPr="00000000">
        <w:rPr>
          <w:rFonts w:ascii="Times New Roman" w:cs="Times New Roman" w:eastAsia="Times New Roman" w:hAnsi="Times New Roman"/>
          <w:color w:val="000000"/>
          <w:highlight w:val="white"/>
          <w:rtl w:val="0"/>
        </w:rPr>
        <w:t xml:space="preserve">propuestas de los siguientes participantes</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67">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ARTURO GONZÁLEZ CABRERA, </w:t>
      </w:r>
      <w:r w:rsidDel="00000000" w:rsidR="00000000" w:rsidRPr="00000000">
        <w:rPr>
          <w:rFonts w:ascii="Times New Roman" w:cs="Times New Roman" w:eastAsia="Times New Roman" w:hAnsi="Times New Roman"/>
          <w:color w:val="000000"/>
          <w:rtl w:val="0"/>
        </w:rPr>
        <w:t xml:space="preserve">la cual fue evaluada por el </w:t>
      </w:r>
      <w:r w:rsidDel="00000000" w:rsidR="00000000" w:rsidRPr="00000000">
        <w:rPr>
          <w:rFonts w:ascii="Times New Roman" w:cs="Times New Roman" w:eastAsia="Times New Roman" w:hAnsi="Times New Roman"/>
          <w:b w:val="1"/>
          <w:bCs w:val="1"/>
          <w:color w:val="000000"/>
          <w:rtl w:val="0"/>
        </w:rPr>
        <w:t xml:space="preserve">Ingeniero Omar Palafox Sáenz, representante del Consejo de Desarrollo Agropecuario y Agroindustrial de Jalisco</w:t>
      </w:r>
      <w:r w:rsidDel="00000000" w:rsidR="00000000" w:rsidRPr="00000000">
        <w:rPr>
          <w:rFonts w:ascii="Times New Roman" w:cs="Times New Roman" w:eastAsia="Times New Roman" w:hAnsi="Times New Roman"/>
          <w:color w:val="000000"/>
          <w:rtl w:val="0"/>
        </w:rPr>
        <w:t xml:space="preserve">, quien comentó que presenta los documentos solicitados, una USB y una propuesta por un gran total de </w:t>
      </w:r>
      <w:r w:rsidDel="00000000" w:rsidR="00000000" w:rsidRPr="00000000">
        <w:rPr>
          <w:rFonts w:ascii="Times New Roman" w:cs="Times New Roman" w:eastAsia="Times New Roman" w:hAnsi="Times New Roman"/>
          <w:b w:val="1"/>
          <w:bCs w:val="1"/>
          <w:color w:val="000000"/>
          <w:rtl w:val="0"/>
        </w:rPr>
        <w:t xml:space="preserve">$9,171,829.14 (Nueve millones ciento setenta y un mil ochocientos veintinueve pesos 14/100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68">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9">
      <w:pPr>
        <w:numPr>
          <w:ilvl w:val="0"/>
          <w:numId w:val="2"/>
        </w:numP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FERREACEROS Y MATERIALES DE GUADALAJARA, S.A. DE C.V.,</w:t>
      </w:r>
      <w:r w:rsidDel="00000000" w:rsidR="00000000" w:rsidRPr="00000000">
        <w:rPr>
          <w:rFonts w:ascii="Times New Roman" w:cs="Times New Roman" w:eastAsia="Times New Roman" w:hAnsi="Times New Roman"/>
          <w:color w:val="000000"/>
          <w:rtl w:val="0"/>
        </w:rPr>
        <w:t xml:space="preserve"> la cual fue evaluada por el </w:t>
      </w:r>
      <w:r w:rsidDel="00000000" w:rsidR="00000000" w:rsidRPr="00000000">
        <w:rPr>
          <w:rFonts w:ascii="Times New Roman" w:cs="Times New Roman" w:eastAsia="Times New Roman" w:hAnsi="Times New Roman"/>
          <w:b w:val="1"/>
          <w:bCs w:val="1"/>
          <w:rtl w:val="0"/>
        </w:rPr>
        <w:t xml:space="preserve">Maestro Gerardo Esteban Sánchez González, representante de la Coordinación General de Potencia Económica</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quien comentó que presenta los documentos solicitados. Sin embargo, comentó que la Opinión positiva emitida por el SAT y la Constancia de no adeudo del INFONAVIT del proveedor no se encuentran vigente, estando sujeto a una segunda revisión por parte del área correspondiente. Así mismo, el proveedor presentó una USB y una propuesta por un gran total de </w:t>
      </w:r>
      <w:r w:rsidDel="00000000" w:rsidR="00000000" w:rsidRPr="00000000">
        <w:rPr>
          <w:rFonts w:ascii="Times New Roman" w:cs="Times New Roman" w:eastAsia="Times New Roman" w:hAnsi="Times New Roman"/>
          <w:b w:val="1"/>
          <w:bCs w:val="1"/>
          <w:color w:val="000000"/>
          <w:rtl w:val="0"/>
        </w:rPr>
        <w:t xml:space="preserve">$4,615,768.47 (Cuatro millones seiscientos quince mil setecientos sesenta y ocho pesos 47/100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6A">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B">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6.7 -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w:t>
      </w:r>
      <w:r w:rsidDel="00000000" w:rsidR="00000000" w:rsidRPr="00000000">
        <w:rPr>
          <w:rFonts w:ascii="Times New Roman" w:cs="Times New Roman" w:eastAsia="Times New Roman" w:hAnsi="Times New Roman"/>
          <w:b w:val="1"/>
          <w:bCs w:val="1"/>
          <w:i w:val="1"/>
          <w:iCs w:val="1"/>
          <w:color w:val="000000"/>
          <w:rtl w:val="0"/>
        </w:rPr>
        <w:t xml:space="preserve"> LPL 47/2026 - “Póliza de Mantenimiento, Operación y Mejora Continua Tlajochat 2026”.»</w:t>
      </w:r>
      <w:r w:rsidDel="00000000" w:rsidR="00000000" w:rsidRPr="00000000">
        <w:rPr>
          <w:rtl w:val="0"/>
        </w:rPr>
      </w:r>
    </w:p>
    <w:p w:rsidR="00000000" w:rsidDel="00000000" w:rsidP="00000000" w:rsidRDefault="00000000" w:rsidRPr="00000000" w14:paraId="0000006D">
      <w:pPr>
        <w:spacing w:after="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Jorge Armando Ortiz Tafoya</w:t>
      </w:r>
      <w:r w:rsidDel="00000000" w:rsidR="00000000" w:rsidRPr="00000000">
        <w:rPr>
          <w:rFonts w:ascii="Times New Roman" w:cs="Times New Roman" w:eastAsia="Times New Roman" w:hAnsi="Times New Roman"/>
          <w:b w:val="1"/>
          <w:bCs w:val="1"/>
          <w:color w:val="000000"/>
          <w:rtl w:val="0"/>
        </w:rPr>
        <w:t xml:space="preserve">,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recibió 1 (una) </w:t>
      </w:r>
      <w:r w:rsidDel="00000000" w:rsidR="00000000" w:rsidRPr="00000000">
        <w:rPr>
          <w:rFonts w:ascii="Times New Roman" w:cs="Times New Roman" w:eastAsia="Times New Roman" w:hAnsi="Times New Roman"/>
          <w:color w:val="000000"/>
          <w:highlight w:val="white"/>
          <w:rtl w:val="0"/>
        </w:rPr>
        <w:t xml:space="preserve">propuesta del siguiente participante</w:t>
      </w:r>
      <w:r w:rsidDel="00000000" w:rsidR="00000000" w:rsidRPr="00000000">
        <w:rPr>
          <w:rFonts w:ascii="Times New Roman" w:cs="Times New Roman" w:eastAsia="Times New Roman" w:hAnsi="Times New Roman"/>
          <w:b w:val="1"/>
          <w:bCs w:val="1"/>
          <w:color w:val="000000"/>
          <w:rtl w:val="0"/>
        </w:rPr>
        <w:t xml:space="preserve">:</w:t>
      </w:r>
    </w:p>
    <w:p w:rsidR="00000000" w:rsidDel="00000000" w:rsidP="00000000" w:rsidRDefault="00000000" w:rsidRPr="00000000" w14:paraId="0000006E">
      <w:pPr>
        <w:numPr>
          <w:ilvl w:val="0"/>
          <w:numId w:val="2"/>
        </w:numP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ENIGMATECH MÉXICO, S.A.P.I. DE C.V., </w:t>
      </w:r>
      <w:r w:rsidDel="00000000" w:rsidR="00000000" w:rsidRPr="00000000">
        <w:rPr>
          <w:rFonts w:ascii="Times New Roman" w:cs="Times New Roman" w:eastAsia="Times New Roman" w:hAnsi="Times New Roman"/>
          <w:color w:val="000000"/>
          <w:rtl w:val="0"/>
        </w:rPr>
        <w:t xml:space="preserve">la cual fue evaluada por el </w:t>
      </w:r>
      <w:r w:rsidDel="00000000" w:rsidR="00000000" w:rsidRPr="00000000">
        <w:rPr>
          <w:rFonts w:ascii="Times New Roman" w:cs="Times New Roman" w:eastAsia="Times New Roman" w:hAnsi="Times New Roman"/>
          <w:b w:val="1"/>
          <w:bCs w:val="1"/>
          <w:color w:val="000000"/>
          <w:rtl w:val="0"/>
        </w:rPr>
        <w:t xml:space="preserve">Ingeniero Omar Palafox Sáenz, representante del Consejo de Desarrollo Agropecuario y Agroindustrial de Jalisco, </w:t>
      </w:r>
      <w:r w:rsidDel="00000000" w:rsidR="00000000" w:rsidRPr="00000000">
        <w:rPr>
          <w:rFonts w:ascii="Times New Roman" w:cs="Times New Roman" w:eastAsia="Times New Roman" w:hAnsi="Times New Roman"/>
          <w:color w:val="000000"/>
          <w:rtl w:val="0"/>
        </w:rPr>
        <w:t xml:space="preserve">quien comentó que presenta los documentos solicitados junto con una USB y una propuesta por un gran total de </w:t>
      </w:r>
      <w:r w:rsidDel="00000000" w:rsidR="00000000" w:rsidRPr="00000000">
        <w:rPr>
          <w:rFonts w:ascii="Times New Roman" w:cs="Times New Roman" w:eastAsia="Times New Roman" w:hAnsi="Times New Roman"/>
          <w:b w:val="1"/>
          <w:bCs w:val="1"/>
          <w:color w:val="000000"/>
          <w:rtl w:val="0"/>
        </w:rPr>
        <w:t xml:space="preserve">$2,296,800.00 (Dos millones doscientos noventa y seis mil ochocientos pesos 00/100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6F">
      <w:pPr>
        <w:spacing w:after="240" w:line="240" w:lineRule="auto"/>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70">
      <w:pPr>
        <w:spacing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6.8 -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w:t>
      </w:r>
      <w:r w:rsidDel="00000000" w:rsidR="00000000" w:rsidRPr="00000000">
        <w:rPr>
          <w:rFonts w:ascii="Times New Roman" w:cs="Times New Roman" w:eastAsia="Times New Roman" w:hAnsi="Times New Roman"/>
          <w:b w:val="1"/>
          <w:bCs w:val="1"/>
          <w:i w:val="1"/>
          <w:iCs w:val="1"/>
          <w:color w:val="000000"/>
          <w:rtl w:val="0"/>
        </w:rPr>
        <w:t xml:space="preserve"> LPL 48/2026 - “Uniformes Escolares”.»</w:t>
      </w:r>
    </w:p>
    <w:p w:rsidR="00000000" w:rsidDel="00000000" w:rsidP="00000000" w:rsidRDefault="00000000" w:rsidRPr="00000000" w14:paraId="00000071">
      <w:pPr>
        <w:spacing w:after="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Jorge Armando Ortiz Tafoya</w:t>
      </w:r>
      <w:r w:rsidDel="00000000" w:rsidR="00000000" w:rsidRPr="00000000">
        <w:rPr>
          <w:rFonts w:ascii="Times New Roman" w:cs="Times New Roman" w:eastAsia="Times New Roman" w:hAnsi="Times New Roman"/>
          <w:b w:val="1"/>
          <w:bCs w:val="1"/>
          <w:color w:val="000000"/>
          <w:rtl w:val="0"/>
        </w:rPr>
        <w:t xml:space="preserve">,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recibieron 2 (dos) </w:t>
      </w:r>
      <w:r w:rsidDel="00000000" w:rsidR="00000000" w:rsidRPr="00000000">
        <w:rPr>
          <w:rFonts w:ascii="Times New Roman" w:cs="Times New Roman" w:eastAsia="Times New Roman" w:hAnsi="Times New Roman"/>
          <w:color w:val="000000"/>
          <w:highlight w:val="white"/>
          <w:rtl w:val="0"/>
        </w:rPr>
        <w:t xml:space="preserve">propuestas de los siguientes participantes</w:t>
      </w:r>
      <w:r w:rsidDel="00000000" w:rsidR="00000000" w:rsidRPr="00000000">
        <w:rPr>
          <w:rFonts w:ascii="Times New Roman" w:cs="Times New Roman" w:eastAsia="Times New Roman" w:hAnsi="Times New Roman"/>
          <w:b w:val="1"/>
          <w:bCs w:val="1"/>
          <w:color w:val="000000"/>
          <w:rtl w:val="0"/>
        </w:rPr>
        <w:t xml:space="preserve">:</w:t>
      </w:r>
    </w:p>
    <w:p w:rsidR="00000000" w:rsidDel="00000000" w:rsidP="00000000" w:rsidRDefault="00000000" w:rsidRPr="00000000" w14:paraId="00000072">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GRUPPO</w:t>
      </w:r>
      <w:r w:rsidDel="00000000" w:rsidR="00000000" w:rsidRPr="00000000">
        <w:rPr>
          <w:rFonts w:ascii="Times New Roman" w:cs="Times New Roman" w:eastAsia="Times New Roman" w:hAnsi="Times New Roman"/>
          <w:b w:val="1"/>
          <w:bCs w:val="1"/>
          <w:color w:val="000000"/>
          <w:rtl w:val="0"/>
        </w:rPr>
        <w:t xml:space="preserve"> GERITEX, S.A. DE C.V., </w:t>
      </w:r>
      <w:r w:rsidDel="00000000" w:rsidR="00000000" w:rsidRPr="00000000">
        <w:rPr>
          <w:rFonts w:ascii="Times New Roman" w:cs="Times New Roman" w:eastAsia="Times New Roman" w:hAnsi="Times New Roman"/>
          <w:color w:val="000000"/>
          <w:rtl w:val="0"/>
        </w:rPr>
        <w:t xml:space="preserve">la cual fue evaluada por el</w:t>
      </w:r>
      <w:r w:rsidDel="00000000" w:rsidR="00000000" w:rsidRPr="00000000">
        <w:rPr>
          <w:rFonts w:ascii="Times New Roman" w:cs="Times New Roman" w:eastAsia="Times New Roman" w:hAnsi="Times New Roman"/>
          <w:b w:val="1"/>
          <w:bCs w:val="1"/>
          <w:color w:val="000000"/>
          <w:rtl w:val="0"/>
        </w:rPr>
        <w:t xml:space="preserve"> Ingeniero Luis Alfonso de Santiago García, representante del Consejo de Cámaras Industriales de Jalisco, </w:t>
      </w:r>
      <w:r w:rsidDel="00000000" w:rsidR="00000000" w:rsidRPr="00000000">
        <w:rPr>
          <w:rFonts w:ascii="Times New Roman" w:cs="Times New Roman" w:eastAsia="Times New Roman" w:hAnsi="Times New Roman"/>
          <w:color w:val="000000"/>
          <w:rtl w:val="0"/>
        </w:rPr>
        <w:t xml:space="preserve">quien comentó que el licitante presenta los documentos solicitados, así como muestras físicas y USB, recibiendo una propuesta por un gran total de </w:t>
      </w:r>
      <w:r w:rsidDel="00000000" w:rsidR="00000000" w:rsidRPr="00000000">
        <w:rPr>
          <w:rFonts w:ascii="Times New Roman" w:cs="Times New Roman" w:eastAsia="Times New Roman" w:hAnsi="Times New Roman"/>
          <w:b w:val="1"/>
          <w:bCs w:val="1"/>
          <w:color w:val="000000"/>
          <w:rtl w:val="0"/>
        </w:rPr>
        <w:t xml:space="preserve">$36,943,742.64 (Treinta y seis millones novecientos cuarenta y tres mil setecientos cuarenta y dos pesos 64/100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73">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SIDNEY DENISSE ARTEAGA GALLO, </w:t>
      </w:r>
      <w:r w:rsidDel="00000000" w:rsidR="00000000" w:rsidRPr="00000000">
        <w:rPr>
          <w:rFonts w:ascii="Times New Roman" w:cs="Times New Roman" w:eastAsia="Times New Roman" w:hAnsi="Times New Roman"/>
          <w:color w:val="000000"/>
          <w:rtl w:val="0"/>
        </w:rPr>
        <w:t xml:space="preserve">la cual fue evaluada por el</w:t>
      </w:r>
      <w:r w:rsidDel="00000000" w:rsidR="00000000" w:rsidRPr="00000000">
        <w:rPr>
          <w:rFonts w:ascii="Times New Roman" w:cs="Times New Roman" w:eastAsia="Times New Roman" w:hAnsi="Times New Roman"/>
          <w:b w:val="1"/>
          <w:bCs w:val="1"/>
          <w:color w:val="000000"/>
          <w:rtl w:val="0"/>
        </w:rPr>
        <w:t xml:space="preserve"> Maestro Leobardo Magallanes Ávila, representante de la Tesorería Municipal, </w:t>
      </w:r>
      <w:r w:rsidDel="00000000" w:rsidR="00000000" w:rsidRPr="00000000">
        <w:rPr>
          <w:rFonts w:ascii="Times New Roman" w:cs="Times New Roman" w:eastAsia="Times New Roman" w:hAnsi="Times New Roman"/>
          <w:color w:val="000000"/>
          <w:rtl w:val="0"/>
        </w:rPr>
        <w:t xml:space="preserve">quien comentó que el licitante presenta los documentos solicitados, así como muestras físicas y USB, recibiendo una propuesta por un gran total de </w:t>
      </w:r>
      <w:r w:rsidDel="00000000" w:rsidR="00000000" w:rsidRPr="00000000">
        <w:rPr>
          <w:rFonts w:ascii="Times New Roman" w:cs="Times New Roman" w:eastAsia="Times New Roman" w:hAnsi="Times New Roman"/>
          <w:b w:val="1"/>
          <w:bCs w:val="1"/>
          <w:color w:val="000000"/>
          <w:rtl w:val="0"/>
        </w:rPr>
        <w:t xml:space="preserve">$36,194,157.60 (Treinta y seis millones ciento noventa y cuatro mil ciento cincuenta y siete pesos 60/100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74">
      <w:pPr>
        <w:spacing w:after="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6.9 -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w:t>
      </w:r>
      <w:r w:rsidDel="00000000" w:rsidR="00000000" w:rsidRPr="00000000">
        <w:rPr>
          <w:rFonts w:ascii="Times New Roman" w:cs="Times New Roman" w:eastAsia="Times New Roman" w:hAnsi="Times New Roman"/>
          <w:b w:val="1"/>
          <w:bCs w:val="1"/>
          <w:i w:val="1"/>
          <w:iCs w:val="1"/>
          <w:color w:val="000000"/>
          <w:rtl w:val="0"/>
        </w:rPr>
        <w:t xml:space="preserve"> LPL 49/2026 - “Adquisición de Plantas de Luz”.»</w:t>
      </w:r>
    </w:p>
    <w:p w:rsidR="00000000" w:rsidDel="00000000" w:rsidP="00000000" w:rsidRDefault="00000000" w:rsidRPr="00000000" w14:paraId="00000076">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Jorge Armando Ortiz Tafoya</w:t>
      </w:r>
      <w:r w:rsidDel="00000000" w:rsidR="00000000" w:rsidRPr="00000000">
        <w:rPr>
          <w:rFonts w:ascii="Times New Roman" w:cs="Times New Roman" w:eastAsia="Times New Roman" w:hAnsi="Times New Roman"/>
          <w:b w:val="1"/>
          <w:bCs w:val="1"/>
          <w:color w:val="000000"/>
          <w:rtl w:val="0"/>
        </w:rPr>
        <w:t xml:space="preserve">,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recibió 1 (una) </w:t>
      </w:r>
      <w:r w:rsidDel="00000000" w:rsidR="00000000" w:rsidRPr="00000000">
        <w:rPr>
          <w:rFonts w:ascii="Times New Roman" w:cs="Times New Roman" w:eastAsia="Times New Roman" w:hAnsi="Times New Roman"/>
          <w:color w:val="000000"/>
          <w:highlight w:val="white"/>
          <w:rtl w:val="0"/>
        </w:rPr>
        <w:t xml:space="preserve">propuesta del siguiente participante</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tl w:val="0"/>
        </w:rPr>
      </w:r>
    </w:p>
    <w:p w:rsidR="00000000" w:rsidDel="00000000" w:rsidP="00000000" w:rsidRDefault="00000000" w:rsidRPr="00000000" w14:paraId="00000077">
      <w:pPr>
        <w:numPr>
          <w:ilvl w:val="0"/>
          <w:numId w:val="2"/>
        </w:numP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ICA INTERIOR, S. DE R.L. DE C.V., </w:t>
      </w:r>
      <w:r w:rsidDel="00000000" w:rsidR="00000000" w:rsidRPr="00000000">
        <w:rPr>
          <w:rFonts w:ascii="Times New Roman" w:cs="Times New Roman" w:eastAsia="Times New Roman" w:hAnsi="Times New Roman"/>
          <w:color w:val="000000"/>
          <w:rtl w:val="0"/>
        </w:rPr>
        <w:t xml:space="preserve">la cual fue evaluada por la</w:t>
      </w:r>
      <w:r w:rsidDel="00000000" w:rsidR="00000000" w:rsidRPr="00000000">
        <w:rPr>
          <w:rFonts w:ascii="Times New Roman" w:cs="Times New Roman" w:eastAsia="Times New Roman" w:hAnsi="Times New Roman"/>
          <w:b w:val="1"/>
          <w:bCs w:val="1"/>
          <w:color w:val="000000"/>
          <w:rtl w:val="0"/>
        </w:rPr>
        <w:t xml:space="preserve"> Maestra Elizabeth Bugarín González, representante de la Oficialía Mayor Administrativa, </w:t>
      </w:r>
      <w:r w:rsidDel="00000000" w:rsidR="00000000" w:rsidRPr="00000000">
        <w:rPr>
          <w:rFonts w:ascii="Times New Roman" w:cs="Times New Roman" w:eastAsia="Times New Roman" w:hAnsi="Times New Roman"/>
          <w:color w:val="000000"/>
          <w:rtl w:val="0"/>
        </w:rPr>
        <w:t xml:space="preserve">quien comentó que presenta todos los documentos, el cual adjuntó USB y una propuesta por un gran total de </w:t>
      </w:r>
      <w:r w:rsidDel="00000000" w:rsidR="00000000" w:rsidRPr="00000000">
        <w:rPr>
          <w:rFonts w:ascii="Times New Roman" w:cs="Times New Roman" w:eastAsia="Times New Roman" w:hAnsi="Times New Roman"/>
          <w:b w:val="1"/>
          <w:bCs w:val="1"/>
          <w:color w:val="000000"/>
          <w:rtl w:val="0"/>
        </w:rPr>
        <w:t xml:space="preserve">$4,996,726.92 (Cuatro millones novecientos noventa y seis mil setecientos veintiséis pesos 92/100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78">
      <w:pPr>
        <w:spacing w:after="0" w:line="240" w:lineRule="auto"/>
        <w:ind w:left="72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9">
      <w:pPr>
        <w:spacing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6.10 -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w:t>
      </w:r>
      <w:r w:rsidDel="00000000" w:rsidR="00000000" w:rsidRPr="00000000">
        <w:rPr>
          <w:rFonts w:ascii="Times New Roman" w:cs="Times New Roman" w:eastAsia="Times New Roman" w:hAnsi="Times New Roman"/>
          <w:b w:val="1"/>
          <w:bCs w:val="1"/>
          <w:i w:val="1"/>
          <w:iCs w:val="1"/>
          <w:color w:val="000000"/>
          <w:rtl w:val="0"/>
        </w:rPr>
        <w:t xml:space="preserve"> LPL 50/2026 - “Chips de Internet para Tablets”.»</w:t>
      </w:r>
    </w:p>
    <w:p w:rsidR="00000000" w:rsidDel="00000000" w:rsidP="00000000" w:rsidRDefault="00000000" w:rsidRPr="00000000" w14:paraId="0000007A">
      <w:pPr>
        <w:spacing w:after="24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Jorge Armando Ortiz Tafoya</w:t>
      </w:r>
      <w:r w:rsidDel="00000000" w:rsidR="00000000" w:rsidRPr="00000000">
        <w:rPr>
          <w:rFonts w:ascii="Times New Roman" w:cs="Times New Roman" w:eastAsia="Times New Roman" w:hAnsi="Times New Roman"/>
          <w:b w:val="1"/>
          <w:bCs w:val="1"/>
          <w:color w:val="000000"/>
          <w:rtl w:val="0"/>
        </w:rPr>
        <w:t xml:space="preserve">,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no se recibieron propuestas para este proceso.</w:t>
      </w:r>
    </w:p>
    <w:p w:rsidR="00000000" w:rsidDel="00000000" w:rsidP="00000000" w:rsidRDefault="00000000" w:rsidRPr="00000000" w14:paraId="0000007B">
      <w:pPr>
        <w:spacing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6.11 -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 presentados y se proceda a la apertura del proceso</w:t>
      </w:r>
      <w:r w:rsidDel="00000000" w:rsidR="00000000" w:rsidRPr="00000000">
        <w:rPr>
          <w:rFonts w:ascii="Times New Roman" w:cs="Times New Roman" w:eastAsia="Times New Roman" w:hAnsi="Times New Roman"/>
          <w:b w:val="1"/>
          <w:bCs w:val="1"/>
          <w:i w:val="1"/>
          <w:iCs w:val="1"/>
          <w:color w:val="000000"/>
          <w:rtl w:val="0"/>
        </w:rPr>
        <w:t xml:space="preserve"> LPL 51/2026 - “Mezcla Asfáltica y Emulsión Asfáltica para Mantenimiento”.»</w:t>
      </w:r>
    </w:p>
    <w:p w:rsidR="00000000" w:rsidDel="00000000" w:rsidP="00000000" w:rsidRDefault="00000000" w:rsidRPr="00000000" w14:paraId="0000007C">
      <w:pPr>
        <w:spacing w:after="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Jorge Armando Ortiz Tafoya</w:t>
      </w:r>
      <w:r w:rsidDel="00000000" w:rsidR="00000000" w:rsidRPr="00000000">
        <w:rPr>
          <w:rFonts w:ascii="Times New Roman" w:cs="Times New Roman" w:eastAsia="Times New Roman" w:hAnsi="Times New Roman"/>
          <w:b w:val="1"/>
          <w:bCs w:val="1"/>
          <w:color w:val="000000"/>
          <w:rtl w:val="0"/>
        </w:rPr>
        <w:t xml:space="preserve">,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recibieron 2 (dos) </w:t>
      </w:r>
      <w:r w:rsidDel="00000000" w:rsidR="00000000" w:rsidRPr="00000000">
        <w:rPr>
          <w:rFonts w:ascii="Times New Roman" w:cs="Times New Roman" w:eastAsia="Times New Roman" w:hAnsi="Times New Roman"/>
          <w:color w:val="000000"/>
          <w:highlight w:val="white"/>
          <w:rtl w:val="0"/>
        </w:rPr>
        <w:t xml:space="preserve">propuestas de los siguientes participantes</w:t>
      </w:r>
      <w:r w:rsidDel="00000000" w:rsidR="00000000" w:rsidRPr="00000000">
        <w:rPr>
          <w:rFonts w:ascii="Times New Roman" w:cs="Times New Roman" w:eastAsia="Times New Roman" w:hAnsi="Times New Roman"/>
          <w:b w:val="1"/>
          <w:bCs w:val="1"/>
          <w:color w:val="000000"/>
          <w:rtl w:val="0"/>
        </w:rPr>
        <w:t xml:space="preserve">:</w:t>
      </w:r>
    </w:p>
    <w:p w:rsidR="00000000" w:rsidDel="00000000" w:rsidP="00000000" w:rsidRDefault="00000000" w:rsidRPr="00000000" w14:paraId="0000007D">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ARO ASFALTOS Y RIEGOS DE OCCIDENTE, S.A. DE C.V., </w:t>
      </w:r>
      <w:r w:rsidDel="00000000" w:rsidR="00000000" w:rsidRPr="00000000">
        <w:rPr>
          <w:rFonts w:ascii="Times New Roman" w:cs="Times New Roman" w:eastAsia="Times New Roman" w:hAnsi="Times New Roman"/>
          <w:color w:val="000000"/>
          <w:rtl w:val="0"/>
        </w:rPr>
        <w:t xml:space="preserve">la cual fue evaluada por el</w:t>
      </w:r>
      <w:r w:rsidDel="00000000" w:rsidR="00000000" w:rsidRPr="00000000">
        <w:rPr>
          <w:rFonts w:ascii="Times New Roman" w:cs="Times New Roman" w:eastAsia="Times New Roman" w:hAnsi="Times New Roman"/>
          <w:b w:val="1"/>
          <w:bCs w:val="1"/>
          <w:color w:val="000000"/>
          <w:rtl w:val="0"/>
        </w:rPr>
        <w:t xml:space="preserve"> Ingeniero Omar Palafox Sáenz, representante del Consejo de Desarrollo Agropecuario y Agroindustrial de Jalisco, </w:t>
      </w:r>
      <w:r w:rsidDel="00000000" w:rsidR="00000000" w:rsidRPr="00000000">
        <w:rPr>
          <w:rFonts w:ascii="Times New Roman" w:cs="Times New Roman" w:eastAsia="Times New Roman" w:hAnsi="Times New Roman"/>
          <w:color w:val="000000"/>
          <w:rtl w:val="0"/>
        </w:rPr>
        <w:t xml:space="preserve">quien comentó que el licitante presenta los documentos solicitados, así como muestras físicas y una propuesta por un gran total de </w:t>
      </w:r>
      <w:r w:rsidDel="00000000" w:rsidR="00000000" w:rsidRPr="00000000">
        <w:rPr>
          <w:rFonts w:ascii="Times New Roman" w:cs="Times New Roman" w:eastAsia="Times New Roman" w:hAnsi="Times New Roman"/>
          <w:b w:val="1"/>
          <w:bCs w:val="1"/>
          <w:color w:val="000000"/>
          <w:rtl w:val="0"/>
        </w:rPr>
        <w:t xml:space="preserve">$3,744,614.15 (Tres millones setecientos cuarenta y cuatro mil seiscientos catorce pesos 15/100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7E">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ARCA PAVIMENTOS ASFÁLTICOS, S.A. DE C.V., </w:t>
      </w:r>
      <w:r w:rsidDel="00000000" w:rsidR="00000000" w:rsidRPr="00000000">
        <w:rPr>
          <w:rFonts w:ascii="Times New Roman" w:cs="Times New Roman" w:eastAsia="Times New Roman" w:hAnsi="Times New Roman"/>
          <w:color w:val="000000"/>
          <w:rtl w:val="0"/>
        </w:rPr>
        <w:t xml:space="preserve">la cual fue evaluada por </w:t>
      </w:r>
      <w:r w:rsidDel="00000000" w:rsidR="00000000" w:rsidRPr="00000000">
        <w:rPr>
          <w:rFonts w:ascii="Times New Roman" w:cs="Times New Roman" w:eastAsia="Times New Roman" w:hAnsi="Times New Roman"/>
          <w:rtl w:val="0"/>
        </w:rPr>
        <w:t xml:space="preserve">la</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Ingeniera Ana Victoria Anguiano Maldonado, representante de la Dirección de Desarrollo Rural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quien comentó que el licitante presenta los documentos solicitados, así como muestras físicas y USB, recibiendo una propuesta por un gran total de </w:t>
      </w:r>
      <w:r w:rsidDel="00000000" w:rsidR="00000000" w:rsidRPr="00000000">
        <w:rPr>
          <w:rFonts w:ascii="Times New Roman" w:cs="Times New Roman" w:eastAsia="Times New Roman" w:hAnsi="Times New Roman"/>
          <w:b w:val="1"/>
          <w:bCs w:val="1"/>
          <w:color w:val="000000"/>
          <w:rtl w:val="0"/>
        </w:rPr>
        <w:t xml:space="preserve">$3,806,677.88 (Tres millones ochocientos seis mil seiscientos setenta y siete pesos 88/100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7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240" w:lineRule="auto"/>
        <w:ind w:left="0" w:firstLine="0"/>
        <w:jc w:val="both"/>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color w:val="000000"/>
          <w:rtl w:val="0"/>
        </w:rPr>
        <w:t xml:space="preserve">Prosigue la Secretaria</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6.12 -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solicita al Órgano Interno de Control entregue los sobres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i w:val="1"/>
          <w:iCs w:val="1"/>
          <w:color w:val="000000"/>
          <w:rtl w:val="0"/>
        </w:rPr>
        <w:t xml:space="preserve">presentados y se proceda a la apertura del proceso</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i w:val="1"/>
          <w:iCs w:val="1"/>
          <w:color w:val="000000"/>
          <w:rtl w:val="0"/>
        </w:rPr>
        <w:t xml:space="preserve">LPL 52/2026 - “Mochilas con Útiles Escolares”.»</w:t>
      </w:r>
      <w:r w:rsidDel="00000000" w:rsidR="00000000" w:rsidRPr="00000000">
        <w:rPr>
          <w:rtl w:val="0"/>
        </w:rPr>
      </w:r>
    </w:p>
    <w:p w:rsidR="00000000" w:rsidDel="00000000" w:rsidP="00000000" w:rsidRDefault="00000000" w:rsidRPr="00000000" w14:paraId="00000081">
      <w:pPr>
        <w:spacing w:after="24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El</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Maestro Jorge Armando Ortiz Tafoya</w:t>
      </w:r>
      <w:r w:rsidDel="00000000" w:rsidR="00000000" w:rsidRPr="00000000">
        <w:rPr>
          <w:rFonts w:ascii="Times New Roman" w:cs="Times New Roman" w:eastAsia="Times New Roman" w:hAnsi="Times New Roman"/>
          <w:b w:val="1"/>
          <w:bCs w:val="1"/>
          <w:color w:val="000000"/>
          <w:rtl w:val="0"/>
        </w:rPr>
        <w:t xml:space="preserve">, representante del Órgano Interno de Control, </w:t>
      </w:r>
      <w:r w:rsidDel="00000000" w:rsidR="00000000" w:rsidRPr="00000000">
        <w:rPr>
          <w:rFonts w:ascii="Times New Roman" w:cs="Times New Roman" w:eastAsia="Times New Roman" w:hAnsi="Times New Roman"/>
          <w:color w:val="000000"/>
          <w:rtl w:val="0"/>
        </w:rPr>
        <w:t xml:space="preserve">toma el uso de la voz e informa que; se recibieron 3 (tres) </w:t>
      </w:r>
      <w:r w:rsidDel="00000000" w:rsidR="00000000" w:rsidRPr="00000000">
        <w:rPr>
          <w:rFonts w:ascii="Times New Roman" w:cs="Times New Roman" w:eastAsia="Times New Roman" w:hAnsi="Times New Roman"/>
          <w:color w:val="000000"/>
          <w:highlight w:val="white"/>
          <w:rtl w:val="0"/>
        </w:rPr>
        <w:t xml:space="preserve">propuestas de los siguientes participantes</w:t>
      </w:r>
      <w:r w:rsidDel="00000000" w:rsidR="00000000" w:rsidRPr="00000000">
        <w:rPr>
          <w:rFonts w:ascii="Times New Roman" w:cs="Times New Roman" w:eastAsia="Times New Roman" w:hAnsi="Times New Roman"/>
          <w:b w:val="1"/>
          <w:bCs w:val="1"/>
          <w:color w:val="000000"/>
          <w:rtl w:val="0"/>
        </w:rPr>
        <w:t xml:space="preserve">:</w:t>
      </w:r>
    </w:p>
    <w:p w:rsidR="00000000" w:rsidDel="00000000" w:rsidP="00000000" w:rsidRDefault="00000000" w:rsidRPr="00000000" w14:paraId="00000082">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PAPELERÍA NUEVA ESCOCIA, S.A. DE C.V., </w:t>
      </w:r>
      <w:r w:rsidDel="00000000" w:rsidR="00000000" w:rsidRPr="00000000">
        <w:rPr>
          <w:rFonts w:ascii="Times New Roman" w:cs="Times New Roman" w:eastAsia="Times New Roman" w:hAnsi="Times New Roman"/>
          <w:color w:val="000000"/>
          <w:rtl w:val="0"/>
        </w:rPr>
        <w:t xml:space="preserve">la cual fue evaluada por el</w:t>
      </w:r>
      <w:r w:rsidDel="00000000" w:rsidR="00000000" w:rsidRPr="00000000">
        <w:rPr>
          <w:rFonts w:ascii="Times New Roman" w:cs="Times New Roman" w:eastAsia="Times New Roman" w:hAnsi="Times New Roman"/>
          <w:b w:val="1"/>
          <w:bCs w:val="1"/>
          <w:rtl w:val="0"/>
        </w:rPr>
        <w:t xml:space="preserve"> Maestro Gerardo Esteban Sánchez González, representante de la Coordinación General de Potencia Económica</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quien comentó que el licitante presenta los documentos solicitados, así como muestras físicas, recibiendo una propuesta por un gran total de </w:t>
      </w:r>
      <w:r w:rsidDel="00000000" w:rsidR="00000000" w:rsidRPr="00000000">
        <w:rPr>
          <w:rFonts w:ascii="Times New Roman" w:cs="Times New Roman" w:eastAsia="Times New Roman" w:hAnsi="Times New Roman"/>
          <w:b w:val="1"/>
          <w:bCs w:val="1"/>
          <w:color w:val="000000"/>
          <w:rtl w:val="0"/>
        </w:rPr>
        <w:t xml:space="preserve">$33,591,711.00 (Treinta y tres millones quinientos noventa y un mil setecientos once pesos 00/100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83">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ISABEL ARACELI GARCÍA HERRERA, </w:t>
      </w:r>
      <w:r w:rsidDel="00000000" w:rsidR="00000000" w:rsidRPr="00000000">
        <w:rPr>
          <w:rFonts w:ascii="Times New Roman" w:cs="Times New Roman" w:eastAsia="Times New Roman" w:hAnsi="Times New Roman"/>
          <w:color w:val="000000"/>
          <w:rtl w:val="0"/>
        </w:rPr>
        <w:t xml:space="preserve">la cual fue evaluada por el</w:t>
      </w:r>
      <w:r w:rsidDel="00000000" w:rsidR="00000000" w:rsidRPr="00000000">
        <w:rPr>
          <w:rFonts w:ascii="Times New Roman" w:cs="Times New Roman" w:eastAsia="Times New Roman" w:hAnsi="Times New Roman"/>
          <w:b w:val="1"/>
          <w:bCs w:val="1"/>
          <w:color w:val="000000"/>
          <w:rtl w:val="0"/>
        </w:rPr>
        <w:t xml:space="preserve"> Ingeniero Luis Alfonso de Santiago García, representante del Consejo de Cámaras Industriales de Jalisco, </w:t>
      </w:r>
      <w:r w:rsidDel="00000000" w:rsidR="00000000" w:rsidRPr="00000000">
        <w:rPr>
          <w:rFonts w:ascii="Times New Roman" w:cs="Times New Roman" w:eastAsia="Times New Roman" w:hAnsi="Times New Roman"/>
          <w:color w:val="000000"/>
          <w:rtl w:val="0"/>
        </w:rPr>
        <w:t xml:space="preserve">quien comentó que el licitante presenta los documentos solicitados, así como muestras físicas y USB, recibiendo una propuesta por un gran total de </w:t>
      </w:r>
      <w:r w:rsidDel="00000000" w:rsidR="00000000" w:rsidRPr="00000000">
        <w:rPr>
          <w:rFonts w:ascii="Times New Roman" w:cs="Times New Roman" w:eastAsia="Times New Roman" w:hAnsi="Times New Roman"/>
          <w:b w:val="1"/>
          <w:bCs w:val="1"/>
          <w:color w:val="000000"/>
          <w:rtl w:val="0"/>
        </w:rPr>
        <w:t xml:space="preserve">$36,684,714.47 (Treinta y seis millones seiscientos ochenta y cuatro mil setecientos catorce pesos 47/100 M.N.) </w:t>
      </w:r>
      <w:r w:rsidDel="00000000" w:rsidR="00000000" w:rsidRPr="00000000">
        <w:rPr>
          <w:rFonts w:ascii="Times New Roman" w:cs="Times New Roman" w:eastAsia="Times New Roman" w:hAnsi="Times New Roman"/>
          <w:color w:val="000000"/>
          <w:rtl w:val="0"/>
        </w:rPr>
        <w:t xml:space="preserve">I.V.A. incluido.</w:t>
      </w:r>
    </w:p>
    <w:p w:rsidR="00000000" w:rsidDel="00000000" w:rsidP="00000000" w:rsidRDefault="00000000" w:rsidRPr="00000000" w14:paraId="00000084">
      <w:pPr>
        <w:numPr>
          <w:ilvl w:val="0"/>
          <w:numId w:val="2"/>
        </w:numPr>
        <w:spacing w:after="0" w:line="240" w:lineRule="auto"/>
        <w:ind w:left="720"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rtl w:val="0"/>
        </w:rPr>
        <w:t xml:space="preserve">ADRIANA PÉREZ BARBA, </w:t>
      </w:r>
      <w:r w:rsidDel="00000000" w:rsidR="00000000" w:rsidRPr="00000000">
        <w:rPr>
          <w:rFonts w:ascii="Times New Roman" w:cs="Times New Roman" w:eastAsia="Times New Roman" w:hAnsi="Times New Roman"/>
          <w:color w:val="000000"/>
          <w:rtl w:val="0"/>
        </w:rPr>
        <w:t xml:space="preserve">la cual fue evaluada por el </w:t>
      </w:r>
      <w:r w:rsidDel="00000000" w:rsidR="00000000" w:rsidRPr="00000000">
        <w:rPr>
          <w:rFonts w:ascii="Times New Roman" w:cs="Times New Roman" w:eastAsia="Times New Roman" w:hAnsi="Times New Roman"/>
          <w:b w:val="1"/>
          <w:bCs w:val="1"/>
          <w:color w:val="000000"/>
          <w:rtl w:val="0"/>
        </w:rPr>
        <w:t xml:space="preserve">Licenciado Marco Antonio Parra Pérez, representante de Sindicatura Municipal, </w:t>
      </w:r>
      <w:r w:rsidDel="00000000" w:rsidR="00000000" w:rsidRPr="00000000">
        <w:rPr>
          <w:rFonts w:ascii="Times New Roman" w:cs="Times New Roman" w:eastAsia="Times New Roman" w:hAnsi="Times New Roman"/>
          <w:color w:val="000000"/>
          <w:rtl w:val="0"/>
        </w:rPr>
        <w:t xml:space="preserve">quien comentó que el licitante presenta los documentos solicitados, así como muestras físicas y USB, recibiendo una propuesta por un gran total de </w:t>
      </w:r>
      <w:r w:rsidDel="00000000" w:rsidR="00000000" w:rsidRPr="00000000">
        <w:rPr>
          <w:rFonts w:ascii="Times New Roman" w:cs="Times New Roman" w:eastAsia="Times New Roman" w:hAnsi="Times New Roman"/>
          <w:b w:val="1"/>
          <w:bCs w:val="1"/>
          <w:color w:val="000000"/>
          <w:rtl w:val="0"/>
        </w:rPr>
        <w:t xml:space="preserve">$36,498,102.19 (Treinta y seis millones cuatrocientos noventa y ocho mil ciento dos pesos 19/100 M.N.)</w:t>
      </w:r>
      <w:r w:rsidDel="00000000" w:rsidR="00000000" w:rsidRPr="00000000">
        <w:rPr>
          <w:rFonts w:ascii="Times New Roman" w:cs="Times New Roman" w:eastAsia="Times New Roman" w:hAnsi="Times New Roman"/>
          <w:color w:val="000000"/>
          <w:rtl w:val="0"/>
        </w:rPr>
        <w:t xml:space="preserve"> I.V.A incluido.</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6">
      <w:pPr>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color w:val="000000"/>
          <w:u w:val="single"/>
          <w:rtl w:val="0"/>
        </w:rPr>
        <w:t xml:space="preserve">7.- Adjudicaciones directas para aprobación.</w:t>
      </w:r>
    </w:p>
    <w:p w:rsidR="00000000" w:rsidDel="00000000" w:rsidP="00000000" w:rsidRDefault="00000000" w:rsidRPr="00000000" w14:paraId="00000087">
      <w:pPr>
        <w:spacing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El Presidente da uso de la voz a la Secretaria Técnica para continuar con el siguiente punto del Orden del Día, quien mencionó: </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Fonts w:ascii="Times New Roman" w:cs="Times New Roman" w:eastAsia="Times New Roman" w:hAnsi="Times New Roman"/>
          <w:b w:val="1"/>
          <w:bCs w:val="1"/>
          <w:i w:val="1"/>
          <w:iCs w:val="1"/>
          <w:color w:val="000000"/>
          <w:rtl w:val="0"/>
        </w:rPr>
        <w:t xml:space="preserve">7.1.-</w:t>
      </w:r>
      <w:r w:rsidDel="00000000" w:rsidR="00000000" w:rsidRPr="00000000">
        <w:rPr>
          <w:rFonts w:ascii="Times New Roman" w:cs="Times New Roman" w:eastAsia="Times New Roman" w:hAnsi="Times New Roman"/>
          <w:i w:val="1"/>
          <w:iCs w:val="1"/>
          <w:color w:val="000000"/>
          <w:rtl w:val="0"/>
        </w:rPr>
        <w:t xml:space="preserve"> Se presenta el oficio </w:t>
      </w:r>
      <w:r w:rsidDel="00000000" w:rsidR="00000000" w:rsidRPr="00000000">
        <w:rPr>
          <w:rFonts w:ascii="Times New Roman" w:cs="Times New Roman" w:eastAsia="Times New Roman" w:hAnsi="Times New Roman"/>
          <w:b w:val="1"/>
          <w:bCs w:val="1"/>
          <w:i w:val="1"/>
          <w:iCs w:val="1"/>
          <w:color w:val="000000"/>
          <w:rtl w:val="0"/>
        </w:rPr>
        <w:t xml:space="preserve">UUMC/0017/2026</w:t>
      </w:r>
      <w:r w:rsidDel="00000000" w:rsidR="00000000" w:rsidRPr="00000000">
        <w:rPr>
          <w:rFonts w:ascii="Times New Roman" w:cs="Times New Roman" w:eastAsia="Times New Roman" w:hAnsi="Times New Roman"/>
          <w:i w:val="1"/>
          <w:iCs w:val="1"/>
          <w:color w:val="000000"/>
          <w:rtl w:val="0"/>
        </w:rPr>
        <w:t xml:space="preserve">, de la OPD SERVICIOS DE SALUD DEL MUNICIPIO DE TLAJOMULCO DE ZÚÑIGA, correspondiente a la adjudicación directa a favor de la empresa </w:t>
      </w:r>
      <w:r w:rsidDel="00000000" w:rsidR="00000000" w:rsidRPr="00000000">
        <w:rPr>
          <w:rFonts w:ascii="Times New Roman" w:cs="Times New Roman" w:eastAsia="Times New Roman" w:hAnsi="Times New Roman"/>
          <w:b w:val="1"/>
          <w:bCs w:val="1"/>
          <w:i w:val="1"/>
          <w:iCs w:val="1"/>
          <w:color w:val="000000"/>
          <w:rtl w:val="0"/>
        </w:rPr>
        <w:t xml:space="preserve">TOKA INTERNACIONAL S.A.P.I. DE C.V</w:t>
      </w:r>
      <w:r w:rsidDel="00000000" w:rsidR="00000000" w:rsidRPr="00000000">
        <w:rPr>
          <w:rFonts w:ascii="Times New Roman" w:cs="Times New Roman" w:eastAsia="Times New Roman" w:hAnsi="Times New Roman"/>
          <w:i w:val="1"/>
          <w:iCs w:val="1"/>
          <w:color w:val="000000"/>
          <w:rtl w:val="0"/>
        </w:rPr>
        <w:t xml:space="preserve">., por un importe de </w:t>
      </w:r>
      <w:r w:rsidDel="00000000" w:rsidR="00000000" w:rsidRPr="00000000">
        <w:rPr>
          <w:rFonts w:ascii="Times New Roman" w:cs="Times New Roman" w:eastAsia="Times New Roman" w:hAnsi="Times New Roman"/>
          <w:b w:val="1"/>
          <w:bCs w:val="1"/>
          <w:i w:val="1"/>
          <w:iCs w:val="1"/>
          <w:color w:val="000000"/>
          <w:rtl w:val="0"/>
        </w:rPr>
        <w:t xml:space="preserve">$2,450,400.00 (Dos millones cuatrocientos cincuenta mil cuatrocientos pesos 00/100 M.N.)</w:t>
      </w:r>
      <w:r w:rsidDel="00000000" w:rsidR="00000000" w:rsidRPr="00000000">
        <w:rPr>
          <w:rFonts w:ascii="Times New Roman" w:cs="Times New Roman" w:eastAsia="Times New Roman" w:hAnsi="Times New Roman"/>
          <w:i w:val="1"/>
          <w:iCs w:val="1"/>
          <w:color w:val="000000"/>
          <w:rtl w:val="0"/>
        </w:rPr>
        <w:t xml:space="preserve">, I.V.A. incluido, para el servicio de Vales de Despensa. Es cuanto presidente</w:t>
      </w:r>
      <w:r w:rsidDel="00000000" w:rsidR="00000000" w:rsidRPr="00000000">
        <w:rPr>
          <w:rFonts w:ascii="Times New Roman" w:cs="Times New Roman" w:eastAsia="Times New Roman" w:hAnsi="Times New Roman"/>
          <w:b w:val="1"/>
          <w:bCs w:val="1"/>
          <w:i w:val="1"/>
          <w:iCs w:val="1"/>
          <w:color w:val="000000"/>
          <w:rtl w:val="0"/>
        </w:rPr>
        <w:t xml:space="preserve">.»</w:t>
      </w:r>
    </w:p>
    <w:p w:rsidR="00000000" w:rsidDel="00000000" w:rsidP="00000000" w:rsidRDefault="00000000" w:rsidRPr="00000000" w14:paraId="0000008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Acto seguido el </w:t>
      </w:r>
      <w:r w:rsidDel="00000000" w:rsidR="00000000" w:rsidRPr="00000000">
        <w:rPr>
          <w:rFonts w:ascii="Times New Roman" w:cs="Times New Roman" w:eastAsia="Times New Roman" w:hAnsi="Times New Roman"/>
          <w:b w:val="1"/>
          <w:bCs w:val="1"/>
          <w:rtl w:val="0"/>
        </w:rPr>
        <w:t xml:space="preserve">Presidente </w:t>
      </w:r>
      <w:r w:rsidDel="00000000" w:rsidR="00000000" w:rsidRPr="00000000">
        <w:rPr>
          <w:rFonts w:ascii="Times New Roman" w:cs="Times New Roman" w:eastAsia="Times New Roman" w:hAnsi="Times New Roman"/>
          <w:rtl w:val="0"/>
        </w:rPr>
        <w:t xml:space="preserve">pone a consideración la adjudicación directa antes mencionada, y al no existir alguna observación se procede a la votación nominal y</w:t>
      </w:r>
      <w:r w:rsidDel="00000000" w:rsidR="00000000" w:rsidRPr="00000000">
        <w:rPr>
          <w:rFonts w:ascii="Times New Roman" w:cs="Times New Roman" w:eastAsia="Times New Roman" w:hAnsi="Times New Roman"/>
          <w:b w:val="1"/>
          <w:bCs w:val="1"/>
          <w:rtl w:val="0"/>
        </w:rPr>
        <w:t xml:space="preserve"> «Se aprueba por unanimidad de votos de los presentes».</w:t>
      </w:r>
      <w:r w:rsidDel="00000000" w:rsidR="00000000" w:rsidRPr="00000000">
        <w:rPr>
          <w:rtl w:val="0"/>
        </w:rPr>
      </w:r>
    </w:p>
    <w:p w:rsidR="00000000" w:rsidDel="00000000" w:rsidP="00000000" w:rsidRDefault="00000000" w:rsidRPr="00000000" w14:paraId="00000089">
      <w:pPr>
        <w:spacing w:line="240" w:lineRule="auto"/>
        <w:jc w:val="both"/>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color w:val="000000"/>
          <w:rtl w:val="0"/>
        </w:rPr>
        <w:t xml:space="preserve">Continua la Secretaria, quien mencionó: </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Fonts w:ascii="Times New Roman" w:cs="Times New Roman" w:eastAsia="Times New Roman" w:hAnsi="Times New Roman"/>
          <w:b w:val="1"/>
          <w:bCs w:val="1"/>
          <w:i w:val="1"/>
          <w:iCs w:val="1"/>
          <w:color w:val="000000"/>
          <w:rtl w:val="0"/>
        </w:rPr>
        <w:t xml:space="preserve">7.2.-</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Se presenta el oficio</w:t>
      </w:r>
      <w:r w:rsidDel="00000000" w:rsidR="00000000" w:rsidRPr="00000000">
        <w:rPr>
          <w:rFonts w:ascii="Times New Roman" w:cs="Times New Roman" w:eastAsia="Times New Roman" w:hAnsi="Times New Roman"/>
          <w:b w:val="1"/>
          <w:bCs w:val="1"/>
          <w:i w:val="1"/>
          <w:iCs w:val="1"/>
          <w:color w:val="000000"/>
          <w:rtl w:val="0"/>
        </w:rPr>
        <w:t xml:space="preserve"> UUMC/0018/2026, </w:t>
      </w:r>
      <w:r w:rsidDel="00000000" w:rsidR="00000000" w:rsidRPr="00000000">
        <w:rPr>
          <w:rFonts w:ascii="Times New Roman" w:cs="Times New Roman" w:eastAsia="Times New Roman" w:hAnsi="Times New Roman"/>
          <w:i w:val="1"/>
          <w:iCs w:val="1"/>
          <w:color w:val="000000"/>
          <w:rtl w:val="0"/>
        </w:rPr>
        <w:t xml:space="preserve">de la OPD SERVICIOS DE SALUD DEL MUNICIPIO DE TLAJOMULCO DE ZÚÑIGA, correspondiente a la adjudicación directa a favor de </w:t>
      </w:r>
      <w:r w:rsidDel="00000000" w:rsidR="00000000" w:rsidRPr="00000000">
        <w:rPr>
          <w:rFonts w:ascii="Times New Roman" w:cs="Times New Roman" w:eastAsia="Times New Roman" w:hAnsi="Times New Roman"/>
          <w:b w:val="1"/>
          <w:bCs w:val="1"/>
          <w:i w:val="1"/>
          <w:iCs w:val="1"/>
          <w:color w:val="000000"/>
          <w:rtl w:val="0"/>
        </w:rPr>
        <w:t xml:space="preserve">JUAN RAMÓN AYALA GUZMAN</w:t>
      </w:r>
      <w:r w:rsidDel="00000000" w:rsidR="00000000" w:rsidRPr="00000000">
        <w:rPr>
          <w:rFonts w:ascii="Times New Roman" w:cs="Times New Roman" w:eastAsia="Times New Roman" w:hAnsi="Times New Roman"/>
          <w:i w:val="1"/>
          <w:iCs w:val="1"/>
          <w:color w:val="000000"/>
          <w:rtl w:val="0"/>
        </w:rPr>
        <w:t xml:space="preserve">, por un importe de</w:t>
      </w:r>
      <w:r w:rsidDel="00000000" w:rsidR="00000000" w:rsidRPr="00000000">
        <w:rPr>
          <w:rFonts w:ascii="Times New Roman" w:cs="Times New Roman" w:eastAsia="Times New Roman" w:hAnsi="Times New Roman"/>
          <w:b w:val="1"/>
          <w:bCs w:val="1"/>
          <w:i w:val="1"/>
          <w:iCs w:val="1"/>
          <w:color w:val="000000"/>
          <w:rtl w:val="0"/>
        </w:rPr>
        <w:t xml:space="preserve"> $18,460.00 (Dieciocho mil cuatrocientos sesenta pesos 00/100 M.N.), </w:t>
      </w:r>
      <w:r w:rsidDel="00000000" w:rsidR="00000000" w:rsidRPr="00000000">
        <w:rPr>
          <w:rFonts w:ascii="Times New Roman" w:cs="Times New Roman" w:eastAsia="Times New Roman" w:hAnsi="Times New Roman"/>
          <w:i w:val="1"/>
          <w:iCs w:val="1"/>
          <w:color w:val="000000"/>
          <w:rtl w:val="0"/>
        </w:rPr>
        <w:t xml:space="preserve">I.V.A. incluido, para el servicio de Timbres Fiscales (CFDI</w:t>
      </w:r>
      <w:r w:rsidDel="00000000" w:rsidR="00000000" w:rsidRPr="00000000">
        <w:rPr>
          <w:rFonts w:ascii="Times New Roman" w:cs="Times New Roman" w:eastAsia="Times New Roman" w:hAnsi="Times New Roman"/>
          <w:b w:val="1"/>
          <w:bCs w:val="1"/>
          <w:i w:val="1"/>
          <w:iCs w:val="1"/>
          <w:color w:val="000000"/>
          <w:rtl w:val="0"/>
        </w:rPr>
        <w:t xml:space="preserve">)</w:t>
      </w:r>
      <w:r w:rsidDel="00000000" w:rsidR="00000000" w:rsidRPr="00000000">
        <w:rPr>
          <w:rFonts w:ascii="Times New Roman" w:cs="Times New Roman" w:eastAsia="Times New Roman" w:hAnsi="Times New Roman"/>
          <w:i w:val="1"/>
          <w:iCs w:val="1"/>
          <w:color w:val="000000"/>
          <w:rtl w:val="0"/>
        </w:rPr>
        <w:t xml:space="preserve">. Es cuanto presidente</w:t>
      </w:r>
      <w:r w:rsidDel="00000000" w:rsidR="00000000" w:rsidRPr="00000000">
        <w:rPr>
          <w:rFonts w:ascii="Times New Roman" w:cs="Times New Roman" w:eastAsia="Times New Roman" w:hAnsi="Times New Roman"/>
          <w:b w:val="1"/>
          <w:bCs w:val="1"/>
          <w:i w:val="1"/>
          <w:iCs w:val="1"/>
          <w:color w:val="000000"/>
          <w:rtl w:val="0"/>
        </w:rPr>
        <w:t xml:space="preserve">.»</w:t>
      </w:r>
    </w:p>
    <w:p w:rsidR="00000000" w:rsidDel="00000000" w:rsidP="00000000" w:rsidRDefault="00000000" w:rsidRPr="00000000" w14:paraId="0000008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Acto seguido el </w:t>
      </w:r>
      <w:r w:rsidDel="00000000" w:rsidR="00000000" w:rsidRPr="00000000">
        <w:rPr>
          <w:rFonts w:ascii="Times New Roman" w:cs="Times New Roman" w:eastAsia="Times New Roman" w:hAnsi="Times New Roman"/>
          <w:b w:val="1"/>
          <w:bCs w:val="1"/>
          <w:rtl w:val="0"/>
        </w:rPr>
        <w:t xml:space="preserve">Presidente </w:t>
      </w:r>
      <w:r w:rsidDel="00000000" w:rsidR="00000000" w:rsidRPr="00000000">
        <w:rPr>
          <w:rFonts w:ascii="Times New Roman" w:cs="Times New Roman" w:eastAsia="Times New Roman" w:hAnsi="Times New Roman"/>
          <w:rtl w:val="0"/>
        </w:rPr>
        <w:t xml:space="preserve">pone a consideración la adjudicación directa antes mencionada, y al no existir alguna observación se procede a la votación nominal y</w:t>
      </w:r>
      <w:r w:rsidDel="00000000" w:rsidR="00000000" w:rsidRPr="00000000">
        <w:rPr>
          <w:rFonts w:ascii="Times New Roman" w:cs="Times New Roman" w:eastAsia="Times New Roman" w:hAnsi="Times New Roman"/>
          <w:b w:val="1"/>
          <w:bCs w:val="1"/>
          <w:rtl w:val="0"/>
        </w:rPr>
        <w:t xml:space="preserve"> «Se aprueba por unanimidad de votos de los presentes».</w:t>
      </w:r>
      <w:r w:rsidDel="00000000" w:rsidR="00000000" w:rsidRPr="00000000">
        <w:rPr>
          <w:rtl w:val="0"/>
        </w:rPr>
      </w:r>
    </w:p>
    <w:p w:rsidR="00000000" w:rsidDel="00000000" w:rsidP="00000000" w:rsidRDefault="00000000" w:rsidRPr="00000000" w14:paraId="0000008B">
      <w:pPr>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color w:val="000000"/>
          <w:u w:val="single"/>
          <w:rtl w:val="0"/>
        </w:rPr>
        <w:t xml:space="preserve">8.- Asuntos Varios.</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240" w:befor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Para desahogar el siguiente punto del orden del día, el </w:t>
      </w:r>
      <w:r w:rsidDel="00000000" w:rsidR="00000000" w:rsidRPr="00000000">
        <w:rPr>
          <w:rFonts w:ascii="Times New Roman" w:cs="Times New Roman" w:eastAsia="Times New Roman" w:hAnsi="Times New Roman"/>
          <w:b w:val="1"/>
          <w:bCs w:val="1"/>
          <w:color w:val="000000"/>
          <w:rtl w:val="0"/>
        </w:rPr>
        <w:t xml:space="preserve">Presidente</w:t>
      </w:r>
      <w:r w:rsidDel="00000000" w:rsidR="00000000" w:rsidRPr="00000000">
        <w:rPr>
          <w:rFonts w:ascii="Times New Roman" w:cs="Times New Roman" w:eastAsia="Times New Roman" w:hAnsi="Times New Roman"/>
          <w:color w:val="000000"/>
          <w:rtl w:val="0"/>
        </w:rPr>
        <w:t xml:space="preserve"> pregunta si algún miembro del comité tiene algún tema para tratar y al no existir alguno, se procede a la clausura de la sesión.</w:t>
      </w:r>
    </w:p>
    <w:p w:rsidR="00000000" w:rsidDel="00000000" w:rsidP="00000000" w:rsidRDefault="00000000" w:rsidRPr="00000000" w14:paraId="0000008D">
      <w:pPr>
        <w:jc w:val="center"/>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u w:val="single"/>
          <w:rtl w:val="0"/>
        </w:rPr>
        <w:t xml:space="preserve">9. </w:t>
      </w:r>
      <w:r w:rsidDel="00000000" w:rsidR="00000000" w:rsidRPr="00000000">
        <w:rPr>
          <w:rFonts w:ascii="Times New Roman" w:cs="Times New Roman" w:eastAsia="Times New Roman" w:hAnsi="Times New Roman"/>
          <w:b w:val="1"/>
          <w:bCs w:val="1"/>
          <w:color w:val="000000"/>
          <w:highlight w:val="white"/>
          <w:u w:val="single"/>
          <w:rtl w:val="0"/>
        </w:rPr>
        <w:t xml:space="preserve">Clausura</w:t>
      </w:r>
      <w:r w:rsidDel="00000000" w:rsidR="00000000" w:rsidRPr="00000000">
        <w:rPr>
          <w:rFonts w:ascii="Times New Roman" w:cs="Times New Roman" w:eastAsia="Times New Roman" w:hAnsi="Times New Roman"/>
          <w:b w:val="1"/>
          <w:bCs w:val="1"/>
          <w:u w:val="single"/>
          <w:rtl w:val="0"/>
        </w:rPr>
        <w:t xml:space="preserve">.</w:t>
      </w:r>
      <w:r w:rsidDel="00000000" w:rsidR="00000000" w:rsidRPr="00000000">
        <w:rPr>
          <w:rtl w:val="0"/>
        </w:rPr>
      </w:r>
    </w:p>
    <w:p w:rsidR="00000000" w:rsidDel="00000000" w:rsidP="00000000" w:rsidRDefault="00000000" w:rsidRPr="00000000" w14:paraId="0000008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Al no existir más temas que tratar, el </w:t>
      </w:r>
      <w:r w:rsidDel="00000000" w:rsidR="00000000" w:rsidRPr="00000000">
        <w:rPr>
          <w:rFonts w:ascii="Times New Roman" w:cs="Times New Roman" w:eastAsia="Times New Roman" w:hAnsi="Times New Roman"/>
          <w:b w:val="1"/>
          <w:bCs w:val="1"/>
          <w:highlight w:val="white"/>
          <w:rtl w:val="0"/>
        </w:rPr>
        <w:t xml:space="preserve">Presidente </w:t>
      </w:r>
      <w:r w:rsidDel="00000000" w:rsidR="00000000" w:rsidRPr="00000000">
        <w:rPr>
          <w:rFonts w:ascii="Times New Roman" w:cs="Times New Roman" w:eastAsia="Times New Roman" w:hAnsi="Times New Roman"/>
          <w:highlight w:val="white"/>
          <w:rtl w:val="0"/>
        </w:rPr>
        <w:t xml:space="preserve">declaró formalmente clausurada la sesión </w:t>
      </w:r>
      <w:r w:rsidDel="00000000" w:rsidR="00000000" w:rsidRPr="00000000">
        <w:rPr>
          <w:rFonts w:ascii="Times New Roman" w:cs="Times New Roman" w:eastAsia="Times New Roman" w:hAnsi="Times New Roman"/>
          <w:rtl w:val="0"/>
        </w:rPr>
        <w:t xml:space="preserve">siendo las 10:55 diez horas con </w:t>
      </w:r>
      <w:r w:rsidDel="00000000" w:rsidR="00000000" w:rsidRPr="00000000">
        <w:rPr>
          <w:rFonts w:ascii="Times New Roman" w:cs="Times New Roman" w:eastAsia="Times New Roman" w:hAnsi="Times New Roman"/>
          <w:highlight w:val="white"/>
          <w:rtl w:val="0"/>
        </w:rPr>
        <w:t xml:space="preserve">cincuenta y cinco minutos, del lunes 13 trece de julio de 2026 dos mil veintiséis, agradeciendo la asistencia de las y los presentes a la misma. </w:t>
      </w: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 voz y voto:</w:t>
      </w: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Ing. José Rafael Martínez Valencia</w:t>
      </w:r>
      <w:r w:rsidDel="00000000" w:rsidR="00000000" w:rsidRPr="00000000">
        <w:rPr>
          <w:rFonts w:ascii="Times New Roman" w:cs="Times New Roman" w:eastAsia="Times New Roman" w:hAnsi="Times New Roman"/>
          <w:b w:val="1"/>
          <w:bCs w:val="1"/>
          <w:rtl w:val="0"/>
        </w:rPr>
        <w:t xml:space="preserve">.</w:t>
      </w: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Representante del Presidente del Comité de Adquisiciones de Tlajomulco de Zúñiga, Jalisco. </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Mtra. Elizabeth Bugarín González</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Oficialía Mayor</w:t>
      </w:r>
      <w:r w:rsidDel="00000000" w:rsidR="00000000" w:rsidRPr="00000000">
        <w:rPr>
          <w:rFonts w:ascii="Times New Roman" w:cs="Times New Roman" w:eastAsia="Times New Roman" w:hAnsi="Times New Roman"/>
          <w:rtl w:val="0"/>
        </w:rPr>
        <w:t xml:space="preserve"> Administrativa</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3">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4">
      <w:pPr>
        <w:spacing w:after="0" w:line="240" w:lineRule="auto"/>
        <w:rPr>
          <w:rFonts w:ascii="Times New Roman" w:cs="Times New Roman" w:eastAsia="Times New Roman" w:hAnsi="Times New Roman"/>
          <w:b w:val="1"/>
          <w:bCs w:val="1"/>
        </w:rPr>
      </w:pPr>
      <w:bookmarkStart w:colFirst="0" w:colLast="0" w:name="_heading=h.78f4m0odpnn6" w:id="4"/>
      <w:bookmarkEnd w:id="4"/>
      <w:r w:rsidDel="00000000" w:rsidR="00000000" w:rsidRPr="00000000">
        <w:rPr>
          <w:rFonts w:ascii="Times New Roman" w:cs="Times New Roman" w:eastAsia="Times New Roman" w:hAnsi="Times New Roman"/>
          <w:b w:val="1"/>
          <w:bCs w:val="1"/>
          <w:rtl w:val="0"/>
        </w:rPr>
        <w:t xml:space="preserve">Lic. Marco Antonio Parra Pérez </w:t>
      </w:r>
    </w:p>
    <w:p w:rsidR="00000000" w:rsidDel="00000000" w:rsidP="00000000" w:rsidRDefault="00000000" w:rsidRPr="00000000" w14:paraId="000000A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Sindicatura Municipal.</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Mtro</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b w:val="1"/>
          <w:bCs w:val="1"/>
          <w:color w:val="000000"/>
          <w:rtl w:val="0"/>
        </w:rPr>
        <w:t xml:space="preserve"> Leobardo Magallanes Ávila </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Tesorería Municipal</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Ing. Ana Victoria Anguiano Maldonado</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 de Desarrollo Rural.</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Ing. Omar Palafox Sáenz, </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de Desarrollo Agropecuario y Agroindustrial de Jalisco.</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Ing. Luis Alfonso de Santiago García</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de Cámaras Industriales de Jalisco</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Mtro. Gerardo Esteban Sánchez González</w:t>
      </w:r>
      <w:r w:rsidDel="00000000" w:rsidR="00000000" w:rsidRPr="00000000">
        <w:rPr>
          <w:rtl w:val="0"/>
        </w:rPr>
      </w:r>
    </w:p>
    <w:p w:rsidR="00000000" w:rsidDel="00000000" w:rsidP="00000000" w:rsidRDefault="00000000" w:rsidRPr="00000000" w14:paraId="000000D3">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Coordinación General de Potencia Económica</w:t>
      </w:r>
    </w:p>
    <w:p w:rsidR="00000000" w:rsidDel="00000000" w:rsidP="00000000" w:rsidRDefault="00000000" w:rsidRPr="00000000" w14:paraId="000000D4">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8">
      <w:pP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9">
      <w:pPr>
        <w:spacing w:after="0" w:line="240" w:lineRule="auto"/>
        <w:jc w:val="both"/>
        <w:rPr>
          <w:rFonts w:ascii="Times New Roman" w:cs="Times New Roman" w:eastAsia="Times New Roman" w:hAnsi="Times New Roman"/>
          <w:color w:val="000000"/>
        </w:rPr>
      </w:pPr>
      <w:bookmarkStart w:colFirst="0" w:colLast="0" w:name="_heading=h.l3wc8tyzsuck" w:id="5"/>
      <w:bookmarkEnd w:id="5"/>
      <w:r w:rsidDel="00000000" w:rsidR="00000000" w:rsidRPr="00000000">
        <w:rPr>
          <w:rtl w:val="0"/>
        </w:rPr>
      </w:r>
    </w:p>
    <w:p w:rsidR="00000000" w:rsidDel="00000000" w:rsidP="00000000" w:rsidRDefault="00000000" w:rsidRPr="00000000" w14:paraId="000000DA">
      <w:pPr>
        <w:spacing w:after="0" w:line="24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Lic. Edgar Fernando Flores Mora</w:t>
      </w:r>
    </w:p>
    <w:p w:rsidR="00000000" w:rsidDel="00000000" w:rsidP="00000000" w:rsidRDefault="00000000" w:rsidRPr="00000000" w14:paraId="000000DB">
      <w:pP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Cámara Nacional de Comercio, Servicios y Turismo de Guadalajara.</w:t>
      </w:r>
    </w:p>
    <w:p w:rsidR="00000000" w:rsidDel="00000000" w:rsidP="00000000" w:rsidRDefault="00000000" w:rsidRPr="00000000" w14:paraId="000000D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E">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 voz:</w:t>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Mtro. Jorge Armando Ortiz Tafoya </w:t>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Representante del Órgano Interno de Control.</w:t>
      </w:r>
    </w:p>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Perla Yolanda Urzúa Virgen</w:t>
      </w: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Secretaria Técnica.</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bookmarkStart w:colFirst="0" w:colLast="0" w:name="_heading=h.324u23v48jmo" w:id="6"/>
      <w:bookmarkEnd w:id="6"/>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La presente hoja de firmas forma parte integral del Acta de la Décima Primera Sesión Ordinaria del Comité de Adquisiciones del Municipio de Tlajomulco de Zúñiga, Jalisco del día 13 de julio del 2026.</w:t>
      </w:r>
      <w:r w:rsidDel="00000000" w:rsidR="00000000" w:rsidRPr="00000000">
        <w:rPr>
          <w:rtl w:val="0"/>
        </w:rPr>
      </w:r>
    </w:p>
    <w:sectPr>
      <w:footerReference r:id="rId7" w:type="default"/>
      <w:pgSz w:h="19264"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Página </w:t>
    </w:r>
    <w:r w:rsidDel="00000000" w:rsidR="00000000" w:rsidRPr="00000000">
      <w:rPr>
        <w:rFonts w:ascii="Times New Roman" w:cs="Times New Roman" w:eastAsia="Times New Roman" w:hAnsi="Times New Roman"/>
        <w:b w:val="1"/>
        <w:bCs w:val="1"/>
        <w:color w:val="000000"/>
        <w:sz w:val="20"/>
        <w:szCs w:val="2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0"/>
        <w:szCs w:val="20"/>
        <w:rtl w:val="0"/>
      </w:rPr>
      <w:t xml:space="preserve"> de </w:t>
    </w:r>
    <w:r w:rsidDel="00000000" w:rsidR="00000000" w:rsidRPr="00000000">
      <w:rPr>
        <w:rFonts w:ascii="Times New Roman" w:cs="Times New Roman" w:eastAsia="Times New Roman" w:hAnsi="Times New Roman"/>
        <w:b w:val="1"/>
        <w:bCs w:val="1"/>
        <w:color w:val="000000"/>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F6">
    <w:pPr>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MX"/>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CVtdPikKZu26H/M0AfDDj6jOg==">CgMxLjAyDmguMjdqeXJmYnZ5c241Mg5oLnRuaTJyNmh0NGp0ajIOaC51eWJtdjI5eXBwZDkyDmgucW5rNDBqaGt0YTFlMg5oLjc4ZjRtMG9kcG5uNjIOaC5sM3djOHR5enN1Y2syDmguMzI0dTIzdjQ4am1vOAByITE3RTRlNnRKR2p5akZBYm9WbG1Eb3IxUEdyN2hTcE10bQ==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