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Acta de la Séptima Sesión Ordinaria del Comité de Adquisiciones de Tlajomulco de Zúñiga, Jalisco, celebrada el día 07 siete de mayo del 2026 dos mil veintiséis.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7jyrfbvysn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llevó a cabo de manera híbrida 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Séptima Sesión Ordinaria del Comité de Adquisiciones de Tlajomulco de Zúñiga,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 fundamento en lo dispuesto por el artículo 28 de la Ley de Compras Gubernamentales, Enajenaciones y Contratación de Servicios del Estado de Jalisco y sus Municipios,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día 07 siete de mayo del 2026, convocada y presidida por el Ingeniero José Rafael Martínez Valencia, en su carácter de representante del Presidente del Comité de Adquisiciones y en la que actuó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Secretaria Técnica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la sesión, la C. Perla Yolanda Urzúa Virgen.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ni2r6ht4jt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Lista de asistencia y declaración de quórum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ybmv29yppd9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inicio de la Sesión y de conformidad a lo previsto por el artículo 25 y 30 numeral 1 fracción I, de la Ley de Compras Gubernamentales, Enajenaciones y Contratación de Servicios del Estado de Jalisco y sus Municipios,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Secretaria Técnica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Perla Yolanda Urzúa Virgen dio inicio con la lista de asistencia y habiéndose procedido a ello, se dio fe de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asistencia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 manera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presencial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 las y los ciudadanos siguientes; Ingeniero José Rafael Martínez Valencia, representante del Presidente del Comité de Adquisiciones de Tlajomulco de Zúñiga, Jalisco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Maestra Elizabeth Bugarín González, representante de la Oficialía Mayor Administrativa; Licenciada Adriana Santiago González, representante de la Tesorería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Ingeniero Manuel Ledezma Esparza, representante de la Dirección de Desarrollo Rural; Ingeniero Omar Palafox Sáenz, representante del Consejo de Desarrollo Agropecuario y Agroindustrial de Jalisco; Licenciado Marcos Eduardo Padilla Díaz, representante de Sindicatura Municipal;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Maestro Gerardo Esteban Sánchez González, representante de la Coordinación General de Potencia Económica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 acompañándonos,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Licenciado Daniel Cortés Flores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representante del Órgano Interno de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manera virtual, asistieron los siguientes ciudadanos: Licenciado Edgar Fernando Flores Mora, representante de la Cámara Nacional de Comercio, Servicios y Turismo de Guadalajara; y el Ingeniero Luis Alfonso de Santiago García, representante del Consejo de Cámaras Industriales de Jalisco.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Acto seguido,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Secretaria Técnica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comunicó 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existencia de quórum.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Estando reunidos los integrantes,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declaró la existencia de quórum y 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cumplimiento con el artículo 28 numeral 4 de la Ley, siendo las 09:15 nueve horas con quince minutos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da inicio a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Séptima Sesión Ordinaria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celebrada el jueves 07 siete de mayo del 2026 dos mil veintiséis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declarándose legalmente instalada y considerándose válidos los acuerdos que en ella se tomen en los términos de la normatividad aplicable.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Dando continuidad a la sesión,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Secretaria Técnica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dio lectura al segundo punto. 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2. Lectura y en su caso, aprobación del orden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ORDEN DEL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1.- Lista de asistencia y declaración de quórum legal.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2.- Lectura y en su caso aprobación del Orden del Día. 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3.- Presentación y en su caso aprobación de Fallos de Adjudicación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3.1.- LPL 05/2026 - “Servicio de Mantenimiento de la Red de Conectividad y Telefonía del Centro Administrativo Tlajomulco (CAT)”  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3.2.- LPL 09/2026 - “Proyecto Integral de Mobiliario y Equipamiento de la Unidad Médica Municipal Chulavista y del Centro Administrativo López Mateos”  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3.3.- LPL 25/2026 - “Laboratorio, Rayos X y Tomografía”  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3.4.- LPL 29/2026 - “Adquisición de Vehículo todo terreno para atención de Emergencias” 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4.- Presentación y en su caso aprobación de Bases de Licitación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4.1.- LPL 32/2026 - “Asesoría Legal”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5.- Presentación y apertura de propuestas. 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5.1.- LPL 30/2026 - “Mantenimiento Integral de Vasos Reguladores y Cárcamos”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6.- Asuntos Varios.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7.- Clausura.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pone a su consideración el Orden del Día y al no existir observación alguna se procede a la votación nominal y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 aprueba por unanimidad de votos de los presentes».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3. Presentación y en su caso aprobación de Fallos de Adjudicación.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da uso de la voz a la Secretaria Técnica para continuar con el siguiente punto del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3.1.- LPL 05/2026 - “Servicio de Mantenimiento de la Red de Conectividad y Telefonía del Centro Administrativo Tlajomulco (CAT)”,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solicitado por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Dirección de Infraestructura de Tecnologías de la Información,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siendo el participante: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HOLA INNOVACIÓN S.A. DE C.V.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Al revisar la propuesta del licitante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HOLA INNOVACIÓN S.A. DE C.V.,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 observa que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en sus propuestas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cumple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con los requisitos legales establecidos en las bases, los anexos y en la convocatoria de la licitación, al entregar todos los documentos.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Esto es así de acuerdo con la revisión realizada por la Dirección de Recursos Materiales, conforme a lo establecido en el artículo 65 de la Ley de Compras Gubernamentales, Enajenaciones y Contratación de Servicios del Estado de Jalisco y sus Municipios.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Asimismo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en atención al dictamen técnico mediante el que el área requirente evaluó la propuesta donde se valora puntualmente el cumplimiento de las especificaciones técnicas mínimas, se califica a la propuesta del licitante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HOLA INNOVACIÓN S.A.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solvente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técnicamente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por ende, no garantiza el cumplimiento de las obligaciones respectivas. Es cuanto, Presidente.»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Acto seguido el Presidente menciona: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«Bajo dicho contexto y de conformidad con el artículo 71, numeral 2 de la Ley Compras Gubernamentales, Enajenaciones y Contratación de Servicios del Estado de Jalisco y sus Municipios, se propone declarar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desierta la licitación.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Asimismo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en virtud de que persiste la necesidad de adquirir los bienes, se propone emitir una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segunda convocatoria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somete a consideración la aprobación del punto antes mencionado y 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Ingeniero Omar Palafox Sáenz, representante del Consejo de Desarrollo Agropecuario y Agroindustrial de Jalisco, pregunta si la segunda convocatoria se realizará a tiempos acortados, a lo que la Secretaria Técnica le responde que, en efecto, se realizará esta segunda vuelta bajo las mismas condiciones de la licitación original.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 no existir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ninguna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otra observación se procede a la votación nominal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«Se aprueba por unanimidad de votos de los presentes».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da uso de la voz a la Secretaria Técnica para continuar con el siguiente punto del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3.2.- LPL 09/2026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- “Proyecto Integral de Mobiliario y Equipamiento de la Unidad Médica Municipal Chulavista y del Centro Administrativo López Mateos” solicitado por la Dirección de Administración de la Oficialía Mayor Administrativa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siendo los participantes:  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SUOMI IOT SAPI DE C.V. 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COMERCIALIZADORA GREEN TECH S.A. DE C.V. 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Del análisis de las propuestas presentadas por los licitantes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SUOMI IOT SAPI DE C.V.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y COMERCIALIZADORA GREEN TECH S.A. DE C.V.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 desprende que en sus propuestas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cumplen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con los requisitos legales establecidos en las bases, los anexos y en la convocatoria de la licitación, al entregar todos los documentos. Esto es así de acuerdo con la revisión realizada por la Dirección de Recursos Materiales, conforme a lo establecido en el artículo 65 de la Ley de Compras Gubernamentales, Enajenaciones y Contratación de Servicios del Estado de Jalisco y sus Municipios.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Asimismo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en atención al dictamen técnico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mediante el que el área requirente evaluó las propuestas, donde se valora puntualmente el cumplimiento de las especificaciones técnicas mínimas, se califica a las propuestas de los licitantes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SUOMI IOT SAPI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no solvente técnicamente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por ende no garantiza el cumplimiento de las obligaciones respectivas, mientras que al licitante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COMERCIALIZADORA GREEN TECH S.A. DE C.V. 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 le califica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solvente técnicamente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por ende, garantiza el cumplimiento de las obligaciones respectivas. Es cuanto, Presidente.»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menciona: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«Así pues, en virtud de que el área requirente, expresa conformidad con la proposición recibida y conforme a lo dispuesto en el artículo 66, numeral 2 y 67 numeral 1, fracción II de la Ley de Compras Gubernamentales, Enajenaciones y Contratación de Servicios del Estado de Jalisco y sus Municipios, se propone adjudicar el contrato, de la Licitación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LPL 09/2026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COMERCIALIZADORA GREEN TECH S.A. DE C.V.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por un monto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$13,270,426.68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(Trece millones doscientos setenta mil cuatrocientos veintiséis pesos 68/100 M.N.) I.V.A. incluido.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hcfchun2ztkt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somete a consideración la aprobación del punto antes mencionado y al no existir alguna observación se procede a la votación nominal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«Se aprueba por unanimidad de votos de los presentes».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da uso de la voz a la Secretaria Técnica para continuar con el siguiente punto del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«3.3.- LPL 25/2026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- “Laboratorio, Rayos X y Tomografía”, solicitado por la Dirección de Salud Pública de la Coordinación de Servicios de Emergencia y Seguridad Preventiva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siendo los participantes: 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BIOMÉDICO SLANEY, S.A. DE C.V.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SOLUCIONES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SINGULARES EN SALUD S.A. DE C.V.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AMPHARMA S.A. DE C.V.</w:t>
        <w:tab/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 advierte que los licitantes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BIOMÉDICO SLANEY, S.A. DE C.V., SOLUCIONES SINGULARES EN SALUD S.A. DE C.V. y AMPHARMA S.A.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en sus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propuestas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cumplen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con los requisitos legales establecidos en las bases, los anexos y en la convocatoria de la licitación, al entregar todos los documentos. Esto es así de acuerdo con la revisión realizada por la Dirección de Recursos Materiales, conforme a lo establecido en el artículo 65 de la Ley de Compras Gubernamentales, Enajenaciones y Contratación de Servicios del Estado de Jalisco y sus Municipios.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br w:type="textWrapping"/>
        <w:t xml:space="preserve">Así mismo, en atención al dictamen técnico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mediante el que el área requirente evaluó las propuestas donde se valora puntualmente el cumplimiento de las especificaciones técnicas mínimas, se califica a las propuestas de los licitantes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BIOMÉDICO SLANEY, S.A. DE C.V., SOLUCIONES SINGULARES EN SALUD S.A. DE C.V. y AMPHARMA S.A. DE C.V. 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solventes técnicamente,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por ende, garantizan el cumplimiento de las obligaciones respectivas. Es cuanto, Presidente.»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menciona: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«Así pues, en virtud de que el área requirente, expresa conformidad con la proposición recibida y conforme a lo dispuesto en el artículo 66, numeral 2 y 67 numeral 1, fracción II, de la Ley de Compras Gubernamentales, Enajenaciones y Contratación de Servicios del Estado de Jalisco y sus Municipios, 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propone adjudicar el contrato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 de la Licitación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LPL 25/2026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 la siguiente manera: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Partida 1, Servicios de Laboratorio: para el proveedor SOLUCIONES SINGULARES EN SALUD S.A. DE C.V. por un 5% (Cinco por ciento) de comisión a favor del municipio,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hasta agotar techo presupuestal de $5,000,000.00 (cinco millones de pesos 00/100 M.N.) I.V.A. incluido.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Partida 2, Servicio de Rayos X y Tomografía: para el proveedor AMPHARMA S.A. DE C.V. por un 5% (Cinco por ciento) de comisión a favor del municipio,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hasta agotar techo presupuestal de $5,000,000.00 (cinco millones de pesos 00/100 M.N.) I.V.A. incluido.»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somete a consideración la aprobación del punto antes mencionado y al no existir alguna observación se procede a la votación nominal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«Se aprueba por unanimidad de votos de los presentes».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da uso de la voz a la Secretaria Técnica para continuar con el siguiente punto del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3.4.- LPL 29/2026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- “Adquisición de Vehículo todo terreno para atención de Emergencias”, solicitado por la Dirección de Administración de la Oficialía Mayor Administrativa, siendo el participante:  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YATLA S.A. DE C.V. 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 observa que el licitante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YATLA S.A.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en su propuesta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cumple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con los requisitos legales establecidos en las bases, los anexos y en la convocatoria de la licitación, al entregar todos los documentos. Esto es así de acuerdo con la revisión realizada por la Dirección de Recursos Materiales, conforme a lo establecido en el artículo 65 de la Ley de Compras Gubernamentales, Enajenaciones y Contratación de Servicios del Estado de Jalisco y sus Municipios.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Así mismo, en atención al dictamen técnico mediante el que el área requirente evaluó la propuesta donde se valora puntualmente el cumplimiento de las especificaciones técnicas mínimas, se califica a la propuesta del licitante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YATLA S.A.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solvente técnicamente,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por ende, garantiza el cumplimiento de las obligaciones respectivas. Es cuanto, Presidente.»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menciona: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Así pues, en virtud de que el área requirente, expresa conformidad con la proposición recibida y conforme a lo dispuesto en el artículo 66, numeral 2 y 67 numeral 1, fracción II, de la Ley de Compras Gubernamentales, Enajenaciones y Contratación de Servicios del Estado de Jalisco y sus Municipios, se propone adjudicar el contrato, de la Licitación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LPL 29/2026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YATLA S.A. DE C.V.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por un monto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$1,325,099.32 (Un millón trescientos veinticinco mil noventa y nueve pesos 32/100 M.N.) I.V.A. incluido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.»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Presidente somete a consideración la aprobación del punto antes mencionado y al no existir alguna observación se procede a la votación nominal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«Se aprueba por unanimidad de votos de los presentes».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4.- Presentación y en su caso aprobación de Bases de Licitación.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 el uso de la voz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Secretaria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el desahogo del siguiente punto del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Como indica,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4.1.- LPL 32/2026 - “Asesoría Legal”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solicitado por la Sindicatura Municipal.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Es cuanto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pone a consideración las propuestas antes mencionadas, y al no existir alguna observación se procede a la votación nominal 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«Se aprueba por unanimidad de votos de los presentes».</w:t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5. Presentación y apertura de propuestas.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Presidente da uso de la voz a la Secretaria Técnica para continuar con el siguiente punto del Orden del Día, quien mencionó: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5.1-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Se solicita al Órgano Interno de Control entregue los sobres presentados y se proceda a la apertura del proceso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LPL 30/2026 - “Mantenimiento Integral de Vasos Reguladores y Cárcamos”.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Licenciado Daniel Cortés Flores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representante del Órgano Interno de Control,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toma el uso de la voz e informa que; se 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ecibieron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(tres) propues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tas de los siguientes participante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GYG TRANSPORTES, MATERIALES Y MAQUINARIA, S.A. DE C.V.,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cual fue evaluada por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Licenciado Marcos Eduardo Padilla Díaz, representante de Sindicatura Municipal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quien comentó que presenta la mayoría de los documentos solicitados, excepto por la Licencia Municipal o copia de la SIEM, adjunta USB y se recibió una propuesta por parte del proveedor por un gran total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$4,873,469.46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(Cuatro millones ochocientos setenta y tres mil cuatrocientos sesenta y nueve pesos 46/100 M.N.) I.V.A incluido.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CONSORCIO CONSTRUCTOR ADOBES, S.A. DE C.V.,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cual fue evaluada por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Ingeniero Manuel Ledezma Esparza, representante de la Dirección de Desarrollo Rural,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quien comentó que presenta los documentos solicitados, y se recibió una propuesta por parte del proveedor por un gran total de $4,560,327.80 (Cuatro millones quinientos sesenta mil trescientos veintisiete pesos 80/100 M.N.) I.V.A incluido.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L&amp;A EJECUCIÓN, CONSTRUCCIÓN Y PROYECTOS CORPORATIVO JM, S.A. DE C.V.,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la cual fue evaluada por 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Maestro Gerardo Esteban Sánchez González, representante de la Coordinación General de Potencia Económica,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quien comentó que presenta la mayoría de los documentos solicitados, excepto por la Licencia Municipal o copia de la SIEM, adjunta USB y se recibió una propuesta por parte del proveedor por un gran total de $4,745,706.37 (Cuatro millones setecientos cuarenta y cinco mil setecientos seis pesos 37/100 M.N.) I.V.A incluido.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6.- 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g7enkuoypp1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Para desahogar el siguiente punto del orden del día,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Presidente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pregunta a los miembros del Comité si existe algún otro asunto que tratar y al no existir observaciones, se procede al siguiente punto del orden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7.-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u w:val="single"/>
          <w:rtl w:val="0"/>
        </w:rPr>
        <w:t xml:space="preserve">Clausura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declaró formalmente clausurada la sesión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siendo las 10:08 diez horas con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ocho minutos, del jueves 7 siete de Mayo fde 2026 dos mil veintiséis, agradeciendo la asistencia de las y los presentes a la misma.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 voz y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Ing. José Rafael Martínez Valencia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Representante del Presidente del Comité de Adquisiciones de Tlajomulco de Zúñiga, Jalisco. 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Mtra. Elizabeth Bugarín González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Oficialía Mayor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78f4m0odpnn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Lic. Marcos Eduardo Padilla Díaz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Sindicatura Municipal.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Adriana Santiago González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Tesorería Municipal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Ing. Manuel Ledezma Esparza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de Desarrollo Rural.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Ing. Omar Palafox Sáenz,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Consejo de Desarrollo Agropecuario y Agroindustrial de Jalisco.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Ing. Luis Alfonso de Santiago García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Consejo de Cámaras Industriales de Jalisco.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Lic. Edgar Fernando Flores Mora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Cámara Nacional de Comercio, Servicios y Turismo de Guadalajara.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Mtro. Gerardo Esteban Sánchez González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Coordinación General de Potencia Económica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 voz: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uybmv29yppd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Lic. Daniel Cortés 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Representante del Órgano Interno de Control.</w:t>
      </w:r>
    </w:p>
    <w:p w:rsidR="00000000" w:rsidDel="00000000" w:rsidP="00000000" w:rsidRDefault="00000000" w:rsidRPr="00000000" w14:paraId="000000B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Perla Yolanda Urzúa Virgen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Secretaria Técnica.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 presente hoja de firmas forma parte integral del Acta de la Séptima Sesión Ordinaria del Comité de Adquisiciones del Municipio de Tlajomulco de Zúñiga, Jalisco del día 7 de mayo del 2026.</w:t>
      </w:r>
      <w:r w:rsidDel="00000000" w:rsidR="00000000" w:rsidRPr="00000000">
        <w:rPr>
          <w:rtl w:val="0"/>
        </w:rPr>
      </w:r>
    </w:p>
    <w:sectPr>
      <w:footerReference r:id="rId7" w:type="default"/>
      <w:pgSz w:h="19264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fvVPg/wkjfL9Nw1S0/esnxFqw==">CgMxLjAyDmguMjdqeXJmYnZ5c241Mg5oLnRuaTJyNmh0NGp0ajIOaC51eWJtdjI5eXBwZDkyDmguaGNmY2h1bjJ6dGt0Mg5oLjRnN2Vua3VveXBwMTIOaC43OGY0bTBvZHBubjYyDmgudXlibXYyOXlwcGQ5OAByITFpWm5tX0Q1TkNPQnNjMERCRk1NTVdfZXdjYkNNVDJKTg==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