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0" w:rsidRPr="00AC0784" w:rsidRDefault="00AC0784" w:rsidP="00AC0784">
      <w:pPr>
        <w:jc w:val="center"/>
        <w:rPr>
          <w:rFonts w:ascii="Times New Roman" w:hAnsi="Times New Roman" w:cs="Times New Roman"/>
          <w:b/>
          <w:sz w:val="24"/>
        </w:rPr>
      </w:pPr>
      <w:r w:rsidRPr="00AC0784">
        <w:rPr>
          <w:rFonts w:ascii="Times New Roman" w:hAnsi="Times New Roman" w:cs="Times New Roman"/>
          <w:b/>
          <w:sz w:val="24"/>
        </w:rPr>
        <w:t>EXPEDIENTE DE OBRA PÚBLICA</w:t>
      </w:r>
    </w:p>
    <w:p w:rsidR="00A34A60" w:rsidRDefault="00A34A60"/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2"/>
        <w:gridCol w:w="6096"/>
      </w:tblGrid>
      <w:tr w:rsidR="00AC0784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AC0784" w:rsidRPr="009104F5" w:rsidRDefault="00AC0784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C0784" w:rsidRPr="009104F5" w:rsidRDefault="00AC0784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5.A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Urbanizaciones - Para el caso de Fraccionamiento o Acciones Urbanísticas, autorizadas de acuerdo a la Ley de Desarrollo Urbano del Estado de Jalisco, atento a lo dispuesto en el Artículo Noveno Transitorio del Código Urbano del Estado de Jalisco.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Registro y control de las urbanizaciones que están en proceso de autorización, ejecución o entrega-recepción.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Default="009104F5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9104F5" w:rsidRDefault="007859D0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Default="009104F5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9104F5" w:rsidRDefault="007859D0" w:rsidP="0091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91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9104F5" w:rsidRPr="009104F5" w:rsidRDefault="009104F5" w:rsidP="009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Expediente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9104F5" w:rsidRPr="009104F5" w:rsidRDefault="009104F5" w:rsidP="0031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Indicar el número de expediente, el cual deberá contener como mínimo </w:t>
            </w:r>
            <w:r w:rsidR="003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los requisitos que </w:t>
            </w:r>
            <w:r w:rsidR="0031471F" w:rsidRPr="00314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910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e enuncian al </w:t>
            </w:r>
            <w:r w:rsidRPr="00E02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término</w:t>
            </w:r>
            <w:r w:rsidR="00314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de la guía de llenado***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9104F5" w:rsidRPr="009104F5" w:rsidRDefault="009104F5" w:rsidP="003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Ubicación</w:t>
            </w:r>
          </w:p>
        </w:tc>
        <w:tc>
          <w:tcPr>
            <w:tcW w:w="6096" w:type="dxa"/>
            <w:shd w:val="clear" w:color="auto" w:fill="auto"/>
            <w:noWrap/>
            <w:hideMark/>
          </w:tcPr>
          <w:p w:rsidR="009104F5" w:rsidRPr="009104F5" w:rsidRDefault="009104F5" w:rsidP="003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en cuál localidad está la urbanización.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9104F5" w:rsidRPr="009104F5" w:rsidRDefault="009104F5" w:rsidP="003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urbanización</w:t>
            </w:r>
          </w:p>
        </w:tc>
        <w:tc>
          <w:tcPr>
            <w:tcW w:w="6096" w:type="dxa"/>
            <w:shd w:val="clear" w:color="auto" w:fill="auto"/>
            <w:noWrap/>
            <w:hideMark/>
          </w:tcPr>
          <w:p w:rsidR="009104F5" w:rsidRPr="009104F5" w:rsidRDefault="009104F5" w:rsidP="003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 la urbanización.</w:t>
            </w:r>
          </w:p>
        </w:tc>
      </w:tr>
      <w:tr w:rsidR="009104F5" w:rsidRPr="009104F5" w:rsidTr="002A4BDF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9104F5" w:rsidRPr="009104F5" w:rsidRDefault="009104F5" w:rsidP="003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096" w:type="dxa"/>
            <w:shd w:val="clear" w:color="auto" w:fill="auto"/>
            <w:noWrap/>
            <w:hideMark/>
          </w:tcPr>
          <w:p w:rsidR="009104F5" w:rsidRPr="009104F5" w:rsidRDefault="009104F5" w:rsidP="003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1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Notas relevantes y aclaratorias.</w:t>
            </w:r>
          </w:p>
        </w:tc>
      </w:tr>
    </w:tbl>
    <w:p w:rsidR="001D78EF" w:rsidRDefault="001D78EF" w:rsidP="00647203">
      <w:pPr>
        <w:rPr>
          <w:szCs w:val="24"/>
        </w:rPr>
      </w:pPr>
    </w:p>
    <w:p w:rsidR="00E02AD8" w:rsidRPr="0036386E" w:rsidRDefault="00E02AD8" w:rsidP="0036386E">
      <w:pPr>
        <w:jc w:val="both"/>
        <w:rPr>
          <w:rFonts w:ascii="Times New Roman" w:hAnsi="Times New Roman" w:cs="Times New Roman"/>
          <w:b/>
          <w:szCs w:val="24"/>
        </w:rPr>
      </w:pPr>
      <w:r w:rsidRPr="0036386E">
        <w:rPr>
          <w:rFonts w:ascii="Times New Roman" w:hAnsi="Times New Roman" w:cs="Times New Roman"/>
          <w:b/>
          <w:szCs w:val="24"/>
        </w:rPr>
        <w:t xml:space="preserve">*** </w:t>
      </w:r>
      <w:r w:rsidR="00204846">
        <w:rPr>
          <w:rFonts w:ascii="Times New Roman" w:hAnsi="Times New Roman" w:cs="Times New Roman"/>
          <w:b/>
          <w:szCs w:val="24"/>
        </w:rPr>
        <w:t xml:space="preserve">GUÍA PARA </w:t>
      </w:r>
      <w:r w:rsidRPr="0036386E">
        <w:rPr>
          <w:rFonts w:ascii="Times New Roman" w:hAnsi="Times New Roman" w:cs="Times New Roman"/>
          <w:b/>
          <w:szCs w:val="24"/>
        </w:rPr>
        <w:t>EXPEDIENTE TÉCNICO-ADMINISTRATIVO DE ACUERDO A LA LEY DE DESARROLLO URBANO</w:t>
      </w:r>
      <w:r w:rsidR="004648A1" w:rsidRPr="0036386E">
        <w:rPr>
          <w:rFonts w:ascii="Times New Roman" w:hAnsi="Times New Roman" w:cs="Times New Roman"/>
          <w:b/>
          <w:szCs w:val="24"/>
        </w:rPr>
        <w:t xml:space="preserve"> DEL ESTADO DE JALISCO</w:t>
      </w:r>
      <w:r w:rsidRPr="0036386E">
        <w:rPr>
          <w:rFonts w:ascii="Times New Roman" w:hAnsi="Times New Roman" w:cs="Times New Roman"/>
          <w:b/>
          <w:szCs w:val="24"/>
        </w:rPr>
        <w:t>, ATENTO A LO DISPUESTO EN EL ARTÍCULO NOVENO TRANSITORIO DEL CÓDIGO URBANO DEL ESTADO DE JALISCO.</w:t>
      </w:r>
    </w:p>
    <w:p w:rsidR="004648A1" w:rsidRPr="0036386E" w:rsidRDefault="003B5848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Dictamen de usos y destinos.</w:t>
      </w:r>
    </w:p>
    <w:p w:rsidR="003B5848" w:rsidRPr="0036386E" w:rsidRDefault="003B5848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Dictamen de trazo, usos y destinos específicos.</w:t>
      </w:r>
    </w:p>
    <w:p w:rsidR="003B5848" w:rsidRPr="0036386E" w:rsidRDefault="003B5848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 xml:space="preserve">Dictamen de factibilidad para la dotación de los servicios de agua potable y descarga de aguas residuales. </w:t>
      </w:r>
    </w:p>
    <w:p w:rsidR="003B5848" w:rsidRPr="0036386E" w:rsidRDefault="003B5848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Según sea el caso, factibilidad del suministro de aguas nacionales, emitidas por la autoridad correspondiente.</w:t>
      </w:r>
    </w:p>
    <w:p w:rsidR="003B5848" w:rsidRPr="0036386E" w:rsidRDefault="00576462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Acta del ayuntamiento que aprueba el plan parcial de urbanización.</w:t>
      </w:r>
    </w:p>
    <w:p w:rsidR="00576462" w:rsidRPr="0036386E" w:rsidRDefault="00576462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 xml:space="preserve">Versión abreviada del plan parcial de urbanización publicado en el Periódico Oficial </w:t>
      </w:r>
      <w:r w:rsidR="00B3481B" w:rsidRPr="0036386E">
        <w:rPr>
          <w:rFonts w:ascii="Times New Roman" w:hAnsi="Times New Roman" w:cs="Times New Roman"/>
          <w:szCs w:val="24"/>
        </w:rPr>
        <w:t>“</w:t>
      </w:r>
      <w:r w:rsidR="00476B5D" w:rsidRPr="0036386E">
        <w:rPr>
          <w:rFonts w:ascii="Times New Roman" w:hAnsi="Times New Roman" w:cs="Times New Roman"/>
          <w:szCs w:val="24"/>
        </w:rPr>
        <w:t>E</w:t>
      </w:r>
      <w:r w:rsidRPr="0036386E">
        <w:rPr>
          <w:rFonts w:ascii="Times New Roman" w:hAnsi="Times New Roman" w:cs="Times New Roman"/>
          <w:szCs w:val="24"/>
        </w:rPr>
        <w:t>l Estado de Jalisco</w:t>
      </w:r>
      <w:r w:rsidR="00B3481B" w:rsidRPr="0036386E">
        <w:rPr>
          <w:rFonts w:ascii="Times New Roman" w:hAnsi="Times New Roman" w:cs="Times New Roman"/>
          <w:szCs w:val="24"/>
        </w:rPr>
        <w:t>”</w:t>
      </w:r>
      <w:r w:rsidRPr="0036386E">
        <w:rPr>
          <w:rFonts w:ascii="Times New Roman" w:hAnsi="Times New Roman" w:cs="Times New Roman"/>
          <w:szCs w:val="24"/>
        </w:rPr>
        <w:t xml:space="preserve"> o en su defecto</w:t>
      </w:r>
      <w:r w:rsidR="00B3481B" w:rsidRPr="0036386E">
        <w:rPr>
          <w:rFonts w:ascii="Times New Roman" w:hAnsi="Times New Roman" w:cs="Times New Roman"/>
          <w:szCs w:val="24"/>
        </w:rPr>
        <w:t>,</w:t>
      </w:r>
      <w:r w:rsidR="00476B5D" w:rsidRPr="0036386E">
        <w:rPr>
          <w:rFonts w:ascii="Times New Roman" w:hAnsi="Times New Roman" w:cs="Times New Roman"/>
          <w:szCs w:val="24"/>
        </w:rPr>
        <w:t xml:space="preserve"> en la Gaceta Municipal.</w:t>
      </w:r>
    </w:p>
    <w:p w:rsidR="00476B5D" w:rsidRPr="0036386E" w:rsidRDefault="00476B5D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Constancia de inscripción del plan parcial de urbanización en el Registro Público de la Propiedad.</w:t>
      </w:r>
    </w:p>
    <w:p w:rsidR="00476B5D" w:rsidRPr="0036386E" w:rsidRDefault="00B3481B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lastRenderedPageBreak/>
        <w:t>Plan de Desarrollo Urbano al que corresponda el fraccionamiento o Acción Urbanística, publicado en el Periódico Oficial “El Estado de Jalisco” o en su defecto, en la Gaceta Municipal.</w:t>
      </w:r>
    </w:p>
    <w:p w:rsidR="00B3481B" w:rsidRPr="0036386E" w:rsidRDefault="005461FE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Planos definitivos de localización, lotificación y de servicios, autorizados, con descripción de áreas y cuantificación de áreas del polígono a urbanizar.</w:t>
      </w:r>
    </w:p>
    <w:p w:rsidR="005461FE" w:rsidRPr="0036386E" w:rsidRDefault="005461FE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Plano que indique fuentes de aprovisionamiento de agua potable y sitios de descarga de los drenajes.</w:t>
      </w:r>
    </w:p>
    <w:p w:rsidR="005461FE" w:rsidRPr="0036386E" w:rsidRDefault="00BF026E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Alimentaciones eléctricas, telefónicas e instalaciones especiales y su conexión con el predio a urbanizar.</w:t>
      </w:r>
    </w:p>
    <w:p w:rsidR="00BF026E" w:rsidRPr="0036386E" w:rsidRDefault="00BF026E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Licencia de urbanización, con descripción del plazo para concluir.</w:t>
      </w:r>
    </w:p>
    <w:p w:rsidR="00BF026E" w:rsidRPr="0036386E" w:rsidRDefault="00BF026E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Presupuesto de las obras de urbanización.</w:t>
      </w:r>
    </w:p>
    <w:p w:rsidR="00387D16" w:rsidRPr="0036386E" w:rsidRDefault="00387D16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Garantía (fianza) que asegure la ejecución de las obras de urbanización y el cumplimiento de las obligaciones por un monto del 20% del valor de las obras de urbanización.</w:t>
      </w:r>
    </w:p>
    <w:p w:rsidR="00387D16" w:rsidRPr="0036386E" w:rsidRDefault="00387D16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Resolución de sujeción a régimen de condominio (según sea el caso).</w:t>
      </w:r>
    </w:p>
    <w:p w:rsidR="00387D16" w:rsidRPr="0036386E" w:rsidRDefault="00387D16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dictamen de usos y destinos.</w:t>
      </w:r>
    </w:p>
    <w:p w:rsidR="00387D16" w:rsidRPr="0036386E" w:rsidRDefault="00387D16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paga por dictamen de trazo, usos y destinos específicos.</w:t>
      </w:r>
    </w:p>
    <w:p w:rsidR="00387D16" w:rsidRPr="0036386E" w:rsidRDefault="00387D16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plan parcial de urbanización.</w:t>
      </w:r>
    </w:p>
    <w:p w:rsidR="006F3371" w:rsidRPr="0036386E" w:rsidRDefault="006F3371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autorización del proyecto definitivo de urbanización.</w:t>
      </w:r>
    </w:p>
    <w:p w:rsidR="006F3371" w:rsidRPr="0036386E" w:rsidRDefault="006F3371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autorización para urbanizar.</w:t>
      </w:r>
    </w:p>
    <w:p w:rsidR="006F3371" w:rsidRPr="0036386E" w:rsidRDefault="006F3371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aprobación de cada lote.</w:t>
      </w:r>
    </w:p>
    <w:p w:rsidR="006F3371" w:rsidRPr="0036386E" w:rsidRDefault="006F3371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supervisión técnica de las ob</w:t>
      </w:r>
      <w:r w:rsidR="00941555">
        <w:rPr>
          <w:rFonts w:ascii="Times New Roman" w:hAnsi="Times New Roman" w:cs="Times New Roman"/>
          <w:szCs w:val="24"/>
        </w:rPr>
        <w:t>r</w:t>
      </w:r>
      <w:r w:rsidRPr="0036386E">
        <w:rPr>
          <w:rFonts w:ascii="Times New Roman" w:hAnsi="Times New Roman" w:cs="Times New Roman"/>
          <w:szCs w:val="24"/>
        </w:rPr>
        <w:t>as de urbanización.</w:t>
      </w:r>
    </w:p>
    <w:p w:rsidR="006F3371" w:rsidRPr="0036386E" w:rsidRDefault="006F3371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ampliación de lice</w:t>
      </w:r>
      <w:r w:rsidR="00BC702B">
        <w:rPr>
          <w:rFonts w:ascii="Times New Roman" w:hAnsi="Times New Roman" w:cs="Times New Roman"/>
          <w:szCs w:val="24"/>
        </w:rPr>
        <w:t>ncia de urbanización (prórroga), d</w:t>
      </w:r>
      <w:r w:rsidRPr="0036386E">
        <w:rPr>
          <w:rFonts w:ascii="Times New Roman" w:hAnsi="Times New Roman" w:cs="Times New Roman"/>
          <w:szCs w:val="24"/>
        </w:rPr>
        <w:t>e ser el caso.</w:t>
      </w:r>
    </w:p>
    <w:p w:rsidR="006F3371" w:rsidRPr="0036386E" w:rsidRDefault="004E7F64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el aprovechamiento de la infraestructura básica existente en urbanizacion</w:t>
      </w:r>
      <w:r w:rsidR="00BC702B">
        <w:rPr>
          <w:rFonts w:ascii="Times New Roman" w:hAnsi="Times New Roman" w:cs="Times New Roman"/>
          <w:szCs w:val="24"/>
        </w:rPr>
        <w:t>es y nuevas áreas por urbanizar</w:t>
      </w:r>
      <w:r w:rsidRPr="0036386E">
        <w:rPr>
          <w:rFonts w:ascii="Times New Roman" w:hAnsi="Times New Roman" w:cs="Times New Roman"/>
          <w:szCs w:val="24"/>
        </w:rPr>
        <w:t xml:space="preserve"> (</w:t>
      </w:r>
      <w:r w:rsidR="000C233D">
        <w:rPr>
          <w:rFonts w:ascii="Times New Roman" w:hAnsi="Times New Roman" w:cs="Times New Roman"/>
          <w:szCs w:val="24"/>
        </w:rPr>
        <w:t>p</w:t>
      </w:r>
      <w:r w:rsidRPr="0036386E">
        <w:rPr>
          <w:rFonts w:ascii="Times New Roman" w:hAnsi="Times New Roman" w:cs="Times New Roman"/>
          <w:szCs w:val="24"/>
        </w:rPr>
        <w:t>ara otorgar los servicios e incrementar la infraestructura de captación y potabilización).</w:t>
      </w:r>
    </w:p>
    <w:p w:rsidR="004E7F64" w:rsidRPr="0036386E" w:rsidRDefault="004E7F64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el aprovechamiento de la infraestructura básica existente en urbanizacion</w:t>
      </w:r>
      <w:r w:rsidR="00BC702B">
        <w:rPr>
          <w:rFonts w:ascii="Times New Roman" w:hAnsi="Times New Roman" w:cs="Times New Roman"/>
          <w:szCs w:val="24"/>
        </w:rPr>
        <w:t>es y nuevas áreas por urbanizar</w:t>
      </w:r>
      <w:r w:rsidRPr="0036386E">
        <w:rPr>
          <w:rFonts w:ascii="Times New Roman" w:hAnsi="Times New Roman" w:cs="Times New Roman"/>
          <w:szCs w:val="24"/>
        </w:rPr>
        <w:t xml:space="preserve"> (</w:t>
      </w:r>
      <w:r w:rsidR="000C233D">
        <w:rPr>
          <w:rFonts w:ascii="Times New Roman" w:hAnsi="Times New Roman" w:cs="Times New Roman"/>
          <w:szCs w:val="24"/>
        </w:rPr>
        <w:t>p</w:t>
      </w:r>
      <w:r w:rsidRPr="0036386E">
        <w:rPr>
          <w:rFonts w:ascii="Times New Roman" w:hAnsi="Times New Roman" w:cs="Times New Roman"/>
          <w:szCs w:val="24"/>
        </w:rPr>
        <w:t>ara incrementar la infraes</w:t>
      </w:r>
      <w:r w:rsidR="002E7CFC" w:rsidRPr="0036386E">
        <w:rPr>
          <w:rFonts w:ascii="Times New Roman" w:hAnsi="Times New Roman" w:cs="Times New Roman"/>
          <w:szCs w:val="24"/>
        </w:rPr>
        <w:t>tructura de captación, conducción y alejamiento de aguas residuales).</w:t>
      </w:r>
    </w:p>
    <w:p w:rsidR="002E7CFC" w:rsidRPr="0036386E" w:rsidRDefault="007039AB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sujeción a régimen de condominio (según sea el caso).</w:t>
      </w:r>
    </w:p>
    <w:p w:rsidR="007039AB" w:rsidRPr="0036386E" w:rsidRDefault="007039AB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Recibo de pago por cada cajón de estacionamiento en áreas comunes para sujetarlos en régimen de condominio, según el tipo.</w:t>
      </w:r>
    </w:p>
    <w:p w:rsidR="007039AB" w:rsidRPr="0036386E" w:rsidRDefault="007039AB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Autorización de preventa de viviendas o lotes (de ser el caso).</w:t>
      </w:r>
    </w:p>
    <w:p w:rsidR="007039AB" w:rsidRPr="0036386E" w:rsidRDefault="007039AB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Autorización para la realización de obras simultáneas de edificación y urbanización (de ser el caso)</w:t>
      </w:r>
      <w:r w:rsidR="008D22B2" w:rsidRPr="0036386E">
        <w:rPr>
          <w:rFonts w:ascii="Times New Roman" w:hAnsi="Times New Roman" w:cs="Times New Roman"/>
          <w:szCs w:val="24"/>
        </w:rPr>
        <w:t>.</w:t>
      </w:r>
    </w:p>
    <w:p w:rsidR="008D22B2" w:rsidRPr="0036386E" w:rsidRDefault="008D22B2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Escritura pública de las áreas de cesión para destinos.</w:t>
      </w:r>
    </w:p>
    <w:p w:rsidR="008D22B2" w:rsidRPr="0036386E" w:rsidRDefault="008D22B2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Escritura pública de las áreas de vialidades.</w:t>
      </w:r>
    </w:p>
    <w:p w:rsidR="008D22B2" w:rsidRPr="0036386E" w:rsidRDefault="008D22B2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Fianza, una vez realizada la recepción de las obras de cada etapa o la totalidad de la urbanización, mediante la cual el urbanizador estará obligado a reponer las obras que presenten defectos ocultos de construcción, por un plazo no menor de dos años y que deberá ser expedida por una compañía autorizada.</w:t>
      </w:r>
    </w:p>
    <w:p w:rsidR="008D22B2" w:rsidRPr="0036386E" w:rsidRDefault="00BC575E" w:rsidP="00363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6386E">
        <w:rPr>
          <w:rFonts w:ascii="Times New Roman" w:hAnsi="Times New Roman" w:cs="Times New Roman"/>
          <w:szCs w:val="24"/>
        </w:rPr>
        <w:t>Certificación de hechos ante notario público donde se da fe de la entrega y recepción de las ob</w:t>
      </w:r>
      <w:r w:rsidR="0036386E" w:rsidRPr="0036386E">
        <w:rPr>
          <w:rFonts w:ascii="Times New Roman" w:hAnsi="Times New Roman" w:cs="Times New Roman"/>
          <w:szCs w:val="24"/>
        </w:rPr>
        <w:t>r</w:t>
      </w:r>
      <w:r w:rsidRPr="0036386E">
        <w:rPr>
          <w:rFonts w:ascii="Times New Roman" w:hAnsi="Times New Roman" w:cs="Times New Roman"/>
          <w:szCs w:val="24"/>
        </w:rPr>
        <w:t>as de urbanización del fraccionamiento.</w:t>
      </w:r>
    </w:p>
    <w:p w:rsidR="0036386E" w:rsidRPr="00FB4181" w:rsidRDefault="0036386E" w:rsidP="0036386E">
      <w:pPr>
        <w:jc w:val="both"/>
        <w:rPr>
          <w:rFonts w:ascii="Times New Roman" w:hAnsi="Times New Roman" w:cs="Times New Roman"/>
          <w:b/>
          <w:szCs w:val="24"/>
        </w:rPr>
      </w:pPr>
      <w:r w:rsidRPr="00FB4181">
        <w:rPr>
          <w:rFonts w:ascii="Times New Roman" w:hAnsi="Times New Roman" w:cs="Times New Roman"/>
          <w:b/>
          <w:szCs w:val="24"/>
        </w:rPr>
        <w:t>Es importante aclarar, que podrá incrementarse los documentos en el expediente, independientemente de los relacionados, para cada caso en particular.</w:t>
      </w:r>
    </w:p>
    <w:p w:rsidR="0036386E" w:rsidRDefault="0036386E" w:rsidP="0036386E">
      <w:pPr>
        <w:jc w:val="both"/>
        <w:rPr>
          <w:b/>
          <w:szCs w:val="24"/>
        </w:rPr>
      </w:pPr>
    </w:p>
    <w:p w:rsidR="0036386E" w:rsidRDefault="00204846" w:rsidP="0036386E">
      <w:pPr>
        <w:jc w:val="both"/>
        <w:rPr>
          <w:rFonts w:ascii="Times New Roman" w:hAnsi="Times New Roman" w:cs="Times New Roman"/>
          <w:b/>
          <w:szCs w:val="24"/>
        </w:rPr>
      </w:pPr>
      <w:r w:rsidRPr="00006661">
        <w:rPr>
          <w:rFonts w:ascii="Times New Roman" w:hAnsi="Times New Roman" w:cs="Times New Roman"/>
          <w:b/>
          <w:szCs w:val="24"/>
        </w:rPr>
        <w:t>*** GUÍA PARA EXPEDIENTE TÉCNICO- ADMINISTRATIVO DE ACUERDO AL CÓDIGO URBANO PARA EL ESTADO DE JALISCO.</w:t>
      </w:r>
    </w:p>
    <w:p w:rsidR="00204846" w:rsidRPr="00006661" w:rsidRDefault="00CD7452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Dictamen de usos y destinos.</w:t>
      </w:r>
    </w:p>
    <w:p w:rsidR="00CD7452" w:rsidRPr="00006661" w:rsidRDefault="00CD7452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Dictamen de trazo, usos y destinos.</w:t>
      </w:r>
    </w:p>
    <w:p w:rsidR="00CD7452" w:rsidRPr="00006661" w:rsidRDefault="00CD7452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Dictamen de factibilidad para la dotación de los servicios de agua potable y descarga de aguas residuales.</w:t>
      </w:r>
    </w:p>
    <w:p w:rsidR="00CD7452" w:rsidRPr="00006661" w:rsidRDefault="00CD7452" w:rsidP="00CD745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Según sea el caso, factibilidad del suministro de aguas nacionales, emitidas por la autoridad correspondiente.</w:t>
      </w:r>
    </w:p>
    <w:p w:rsidR="00CD7452" w:rsidRPr="00006661" w:rsidRDefault="00CD7452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Plan parcial de desarrollo urbano publicado en el Periódico Oficial “El Estado de Jalisco” o en su defecto, en la Gaceta Municipal.</w:t>
      </w:r>
    </w:p>
    <w:p w:rsidR="00396FF3" w:rsidRPr="00006661" w:rsidRDefault="00396FF3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Constancia de inscripción del plan parcial de desarrollo urbano en el Registro Público de la Propiedad.</w:t>
      </w:r>
    </w:p>
    <w:p w:rsidR="00396FF3" w:rsidRPr="00006661" w:rsidRDefault="00396FF3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Plan y/o Programa de Desarrollo Urbano de centro de población, al que corresponda el fraccionamiento o acción urbanística</w:t>
      </w:r>
      <w:r w:rsidR="005B36C7" w:rsidRPr="00006661">
        <w:rPr>
          <w:rFonts w:ascii="Times New Roman" w:hAnsi="Times New Roman" w:cs="Times New Roman"/>
          <w:szCs w:val="24"/>
        </w:rPr>
        <w:t>, publicado en el Periódico Oficial “El Estado de Jalisco” o en su defecto, en la Gaceta Municipal, inscrito en el Registro Público de la Propiedad.</w:t>
      </w:r>
    </w:p>
    <w:p w:rsidR="005B36C7" w:rsidRPr="00006661" w:rsidRDefault="005B36C7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Constancia de inscripción del Plan y/o Programa de Desarrollo Urbano de centro de población en el Registro Público de la Propiedad.</w:t>
      </w:r>
    </w:p>
    <w:p w:rsidR="005B36C7" w:rsidRPr="00006661" w:rsidRDefault="00B27B43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Estudio de impacto ambiental. Dictamen probatorio de la evaluación en materia de impacto ambiental, emitido por la autoridad competente, mismo que deberá realizarse previo a la autorización de los planes y programas de desarrollo urbano así como, de los proyectos definitivos de urbanización que modifiquen el uso de suelo.</w:t>
      </w:r>
    </w:p>
    <w:p w:rsidR="00B27B43" w:rsidRPr="00006661" w:rsidRDefault="00B27B43" w:rsidP="0020484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 xml:space="preserve">En caso de que el proyecto definitivo </w:t>
      </w:r>
      <w:r w:rsidR="005D2D84" w:rsidRPr="00006661">
        <w:rPr>
          <w:rFonts w:ascii="Times New Roman" w:hAnsi="Times New Roman" w:cs="Times New Roman"/>
          <w:szCs w:val="24"/>
        </w:rPr>
        <w:t>de urbanización proponga una modificación en el uso del suelo establecido en el plan de desarrollo de centro de población o en el plan parcial de desarrollo urbano, deberá presentar:</w:t>
      </w:r>
    </w:p>
    <w:p w:rsidR="005D2D84" w:rsidRPr="00006661" w:rsidRDefault="005D2D84" w:rsidP="005D2D84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Dictamen técnico elaborado por la dependencia municipal.</w:t>
      </w:r>
    </w:p>
    <w:p w:rsidR="005D2D84" w:rsidRPr="00006661" w:rsidRDefault="005D2D84" w:rsidP="005D2D84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Acta de ayuntamiento donde conste la aprobación por el pleno del ayuntamiento y</w:t>
      </w:r>
    </w:p>
    <w:p w:rsidR="005D2D84" w:rsidRPr="00006661" w:rsidRDefault="005D2D84" w:rsidP="005D2D84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Documentos que acrediten la realización de la consulta pública.</w:t>
      </w:r>
    </w:p>
    <w:p w:rsidR="005D2D84" w:rsidRPr="00006661" w:rsidRDefault="005D2D84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Planos definitivos de localización, lotificación y de servicios, autorizados, con descripción y cuantificación de áreas del polígono a urbanizar.</w:t>
      </w:r>
    </w:p>
    <w:p w:rsidR="005D2D84" w:rsidRPr="00006661" w:rsidRDefault="00C36804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Plano que indique fuentes de aprovisionamiento de agua potable, sitios de descarga de los drenajes.</w:t>
      </w:r>
    </w:p>
    <w:p w:rsidR="00C36804" w:rsidRPr="00006661" w:rsidRDefault="00C36804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Alimentaciones eléctricas, telefónicas e instalaciones especiales y su conexión con el predio a urbanizar.</w:t>
      </w:r>
    </w:p>
    <w:p w:rsidR="00C36804" w:rsidRPr="00006661" w:rsidRDefault="00C36804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Licencia de urbanización, con descripción del plazo para concluir.</w:t>
      </w:r>
    </w:p>
    <w:p w:rsidR="00C36804" w:rsidRPr="00006661" w:rsidRDefault="005E6C4F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Presupuesto de las obras de urbanización.</w:t>
      </w:r>
    </w:p>
    <w:p w:rsidR="005E6C4F" w:rsidRPr="00006661" w:rsidRDefault="005E6C4F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Garantía (fianza) que asegure la ejecución de las obras de urbanización y el cumplimiento de las obligaciones por un monto del 20% del valor de las obras de urbanización.</w:t>
      </w:r>
    </w:p>
    <w:p w:rsidR="005E6C4F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Resolución de sujeción a régimen de condominio (según sea el caso).</w:t>
      </w:r>
    </w:p>
    <w:p w:rsidR="00A01EF6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dictamen de usos y destinos.</w:t>
      </w:r>
    </w:p>
    <w:p w:rsidR="00A01EF6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dictamen de trazo, usos y destinos específicos.</w:t>
      </w:r>
    </w:p>
    <w:p w:rsidR="00A01EF6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autorización del proyecto definitivo de urbanización.</w:t>
      </w:r>
    </w:p>
    <w:p w:rsidR="00A01EF6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lastRenderedPageBreak/>
        <w:t>Recibo de pago por autorización para urbanizar.</w:t>
      </w:r>
    </w:p>
    <w:p w:rsidR="00A01EF6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aprobación de cada lote.</w:t>
      </w:r>
    </w:p>
    <w:p w:rsidR="00A01EF6" w:rsidRPr="00006661" w:rsidRDefault="00A01EF6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supervisión técnica de las obras de urbanización.</w:t>
      </w:r>
    </w:p>
    <w:p w:rsidR="00A01EF6" w:rsidRPr="00006661" w:rsidRDefault="00F24D95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 xml:space="preserve">Recibo de pago por ampliación de licencia de urbanización </w:t>
      </w:r>
      <w:r w:rsidR="00A73B13">
        <w:rPr>
          <w:rFonts w:ascii="Times New Roman" w:hAnsi="Times New Roman" w:cs="Times New Roman"/>
          <w:szCs w:val="24"/>
        </w:rPr>
        <w:t>(prórroga),</w:t>
      </w:r>
      <w:r w:rsidRPr="00006661">
        <w:rPr>
          <w:rFonts w:ascii="Times New Roman" w:hAnsi="Times New Roman" w:cs="Times New Roman"/>
          <w:szCs w:val="24"/>
        </w:rPr>
        <w:t xml:space="preserve"> </w:t>
      </w:r>
      <w:r w:rsidR="00A73B13">
        <w:rPr>
          <w:rFonts w:ascii="Times New Roman" w:hAnsi="Times New Roman" w:cs="Times New Roman"/>
          <w:szCs w:val="24"/>
        </w:rPr>
        <w:t>d</w:t>
      </w:r>
      <w:r w:rsidRPr="00006661">
        <w:rPr>
          <w:rFonts w:ascii="Times New Roman" w:hAnsi="Times New Roman" w:cs="Times New Roman"/>
          <w:szCs w:val="24"/>
        </w:rPr>
        <w:t>e ser el caso.</w:t>
      </w:r>
    </w:p>
    <w:p w:rsidR="00F24D95" w:rsidRPr="00006661" w:rsidRDefault="00F24D95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el aprovechamiento de la infraestructura básica existente en urbanizaciones y nuevas áreas por urbanizar</w:t>
      </w:r>
      <w:r w:rsidR="00A73B13">
        <w:rPr>
          <w:rFonts w:ascii="Times New Roman" w:hAnsi="Times New Roman" w:cs="Times New Roman"/>
          <w:szCs w:val="24"/>
        </w:rPr>
        <w:t>,</w:t>
      </w:r>
      <w:r w:rsidRPr="00006661">
        <w:rPr>
          <w:rFonts w:ascii="Times New Roman" w:hAnsi="Times New Roman" w:cs="Times New Roman"/>
          <w:szCs w:val="24"/>
        </w:rPr>
        <w:t xml:space="preserve"> (</w:t>
      </w:r>
      <w:r w:rsidR="00874678" w:rsidRPr="00006661">
        <w:rPr>
          <w:rFonts w:ascii="Times New Roman" w:hAnsi="Times New Roman" w:cs="Times New Roman"/>
          <w:szCs w:val="24"/>
        </w:rPr>
        <w:t>p</w:t>
      </w:r>
      <w:r w:rsidRPr="00006661">
        <w:rPr>
          <w:rFonts w:ascii="Times New Roman" w:hAnsi="Times New Roman" w:cs="Times New Roman"/>
          <w:szCs w:val="24"/>
        </w:rPr>
        <w:t>ara otorgar los servicios e incrementar la infraestructura de captación y potabilización).</w:t>
      </w:r>
    </w:p>
    <w:p w:rsidR="00874678" w:rsidRPr="00006661" w:rsidRDefault="00874678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el aprovechamiento de la infraestructura básica existente en urbanizacion</w:t>
      </w:r>
      <w:r w:rsidR="00A73B13">
        <w:rPr>
          <w:rFonts w:ascii="Times New Roman" w:hAnsi="Times New Roman" w:cs="Times New Roman"/>
          <w:szCs w:val="24"/>
        </w:rPr>
        <w:t>es y nuevas áreas por urbanizar,</w:t>
      </w:r>
      <w:r w:rsidRPr="00006661">
        <w:rPr>
          <w:rFonts w:ascii="Times New Roman" w:hAnsi="Times New Roman" w:cs="Times New Roman"/>
          <w:szCs w:val="24"/>
        </w:rPr>
        <w:t xml:space="preserve"> (para incrementar la infraestructura de captación, conducción y alejamiento de aguas residuales).</w:t>
      </w:r>
    </w:p>
    <w:p w:rsidR="00F24D95" w:rsidRPr="00006661" w:rsidRDefault="00874678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sujeción a régimen de condominio (según sea el caso).</w:t>
      </w:r>
    </w:p>
    <w:p w:rsidR="00874678" w:rsidRPr="00006661" w:rsidRDefault="00874678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Recibo de pago por cada cajón de estacionamiento en áreas comunes para sujetarlos en régimen de condominio, según el tipo.</w:t>
      </w:r>
    </w:p>
    <w:p w:rsidR="00874678" w:rsidRPr="00006661" w:rsidRDefault="00874678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Autorización de preventa de viviendas o lotes (de ser el caso).</w:t>
      </w:r>
    </w:p>
    <w:p w:rsidR="000C233D" w:rsidRPr="00006661" w:rsidRDefault="000C233D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Autorización para la realización de obras simultáneas de edificación y urbanización (de ser el caso).</w:t>
      </w:r>
    </w:p>
    <w:p w:rsidR="000C233D" w:rsidRPr="00006661" w:rsidRDefault="000C233D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Escritura pública de la</w:t>
      </w:r>
      <w:r w:rsidR="002D1E72">
        <w:rPr>
          <w:rFonts w:ascii="Times New Roman" w:hAnsi="Times New Roman" w:cs="Times New Roman"/>
          <w:szCs w:val="24"/>
        </w:rPr>
        <w:t>s áreas de cesión para destinos:</w:t>
      </w:r>
      <w:r w:rsidRPr="00006661">
        <w:rPr>
          <w:rFonts w:ascii="Times New Roman" w:hAnsi="Times New Roman" w:cs="Times New Roman"/>
          <w:szCs w:val="24"/>
        </w:rPr>
        <w:t xml:space="preserve"> Equipamiento.</w:t>
      </w:r>
    </w:p>
    <w:p w:rsidR="000C233D" w:rsidRPr="00006661" w:rsidRDefault="000C233D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Escritura pública de la</w:t>
      </w:r>
      <w:r w:rsidR="002D1E72">
        <w:rPr>
          <w:rFonts w:ascii="Times New Roman" w:hAnsi="Times New Roman" w:cs="Times New Roman"/>
          <w:szCs w:val="24"/>
        </w:rPr>
        <w:t>s áreas de cesión para destinos:</w:t>
      </w:r>
      <w:r w:rsidRPr="00006661">
        <w:rPr>
          <w:rFonts w:ascii="Times New Roman" w:hAnsi="Times New Roman" w:cs="Times New Roman"/>
          <w:szCs w:val="24"/>
        </w:rPr>
        <w:t xml:space="preserve"> Vialidades.</w:t>
      </w:r>
    </w:p>
    <w:p w:rsidR="000C233D" w:rsidRPr="00006661" w:rsidRDefault="00006661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Fianza, una vez realizada la recepción de las obras de cada etapa o la totalidad de la urbanización, mediante la cual el urbanizador estará obligado a reponer las obras que presenten defectos ocultos de construcción, por un plazo no menor de dos años y que deberá ser expedida por una compañía autorizada.</w:t>
      </w:r>
    </w:p>
    <w:p w:rsidR="00006661" w:rsidRPr="00006661" w:rsidRDefault="00006661" w:rsidP="005D2D8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661">
        <w:rPr>
          <w:rFonts w:ascii="Times New Roman" w:hAnsi="Times New Roman" w:cs="Times New Roman"/>
          <w:szCs w:val="24"/>
        </w:rPr>
        <w:t>Acta respecto de la certificación de hechos ante notario donde se da fe de la entrega y recepción de las obras de urbanización del fraccionamiento.</w:t>
      </w:r>
    </w:p>
    <w:p w:rsidR="00006661" w:rsidRPr="00006661" w:rsidRDefault="00006661" w:rsidP="00006661">
      <w:pPr>
        <w:jc w:val="both"/>
        <w:rPr>
          <w:rFonts w:ascii="Times New Roman" w:hAnsi="Times New Roman" w:cs="Times New Roman"/>
          <w:b/>
          <w:szCs w:val="24"/>
        </w:rPr>
      </w:pPr>
      <w:r w:rsidRPr="00006661">
        <w:rPr>
          <w:rFonts w:ascii="Times New Roman" w:hAnsi="Times New Roman" w:cs="Times New Roman"/>
          <w:b/>
          <w:szCs w:val="24"/>
        </w:rPr>
        <w:t>Es importante aclarar, que podrá incrementarse los documentos en el expediente, independientemente de los relacionados, para cada caso en particular.</w:t>
      </w:r>
    </w:p>
    <w:p w:rsidR="00006661" w:rsidRDefault="00006661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8806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9"/>
        <w:gridCol w:w="6237"/>
      </w:tblGrid>
      <w:tr w:rsidR="00E2706A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E2706A" w:rsidRPr="0062040C" w:rsidRDefault="00E2706A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2706A" w:rsidRPr="0062040C" w:rsidRDefault="00E2706A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5.B1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Obras por Contrato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obras directas que contrató el ayuntamiento.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62040C" w:rsidRDefault="007859D0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62040C" w:rsidRDefault="007859D0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las obras relacionada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 el formato.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obra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 la obra.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9D4EF2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la localidad donde se ejecutan los trabajos.</w:t>
            </w:r>
          </w:p>
        </w:tc>
      </w:tr>
      <w:tr w:rsidR="0062040C" w:rsidRPr="004B6476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B6476" w:rsidRDefault="004B6476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62040C" w:rsidRPr="004B6476" w:rsidRDefault="0062040C" w:rsidP="0062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4B6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Recurso: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4B6476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99451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Fondo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nombre de la fuen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financiamiento o las combinaciones que se requieran para la obra.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99451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Año de origen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Año en que se origina la fuente de financiamiento.</w:t>
            </w:r>
          </w:p>
        </w:tc>
      </w:tr>
      <w:tr w:rsidR="0062040C" w:rsidRPr="006B640A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B6476" w:rsidRPr="006B640A" w:rsidRDefault="004B6476" w:rsidP="00994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62040C" w:rsidRPr="006B640A" w:rsidRDefault="0062040C" w:rsidP="00994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6B64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B640A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99451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Programada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contenida en la ficha técnica.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99451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Real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incluida en la bitácora.</w:t>
            </w:r>
          </w:p>
        </w:tc>
      </w:tr>
      <w:tr w:rsidR="0062040C" w:rsidRPr="006B640A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B6476" w:rsidRPr="006B640A" w:rsidRDefault="004B6476" w:rsidP="00994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62040C" w:rsidRPr="006B640A" w:rsidRDefault="0062040C" w:rsidP="00994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6B64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Fecha de término: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B640A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99451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Programada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contenida en la ficha técnica.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62040C" w:rsidRPr="0062040C" w:rsidRDefault="0062040C" w:rsidP="0099451A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Real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incluida en la bitácora.</w:t>
            </w:r>
          </w:p>
        </w:tc>
      </w:tr>
      <w:tr w:rsidR="0062040C" w:rsidRPr="0062040C" w:rsidTr="004B647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2040C" w:rsidRPr="0062040C" w:rsidRDefault="004B6476" w:rsidP="004B6476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2040C"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Presupuesto base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2040C" w:rsidRPr="0062040C" w:rsidRDefault="0062040C" w:rsidP="0062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del presupuesto base que se debió ejercer.</w:t>
            </w:r>
          </w:p>
        </w:tc>
      </w:tr>
    </w:tbl>
    <w:p w:rsidR="00497E8D" w:rsidRDefault="00497E8D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8"/>
        <w:gridCol w:w="5670"/>
      </w:tblGrid>
      <w:tr w:rsidR="00E2706A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2706A" w:rsidRPr="00886A45" w:rsidRDefault="00E2706A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2706A" w:rsidRPr="00886A45" w:rsidRDefault="00E2706A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5.B2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Obras por Contrato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obras directa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que contrató el ayuntamiento.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Default="00886A45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886A45" w:rsidRDefault="007859D0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Default="00886A45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886A45" w:rsidRDefault="007859D0" w:rsidP="008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F3623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2F3623" w:rsidRPr="00886A45" w:rsidRDefault="002F3623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F3623" w:rsidRPr="00886A45" w:rsidRDefault="002F3623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las obras relacionada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 el formato.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Tipo de adjudicación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Procedimiento de adjudicación que corresponda a la obra o acción, según sea el caso.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contrato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número de contrato que corresponda a la obra.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 contratado con IVA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del contrato con IVA (impuesto al valor agregado).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del anticipo con IVA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del anticipo descrito en el contrato y entregado al contratista IVA incluido.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estimaciones pagadas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total de estimaciones que se presentaron a lo largo de la ejecución de la obra.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estimaciones antes de retenciones o amortización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la sumatoria de las facturas presentadas para estimar los trabajos, antes de aplicar las retenciones correspondientes y las amortizaciones del anticipo.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retenciones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la sumatoria de las retenciones si existieren.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amortizaciones con IVA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el importe de la sumatoria de las amortizaciones del anticipo otorgado, incluyendo el IVA:</w:t>
            </w:r>
          </w:p>
        </w:tc>
      </w:tr>
      <w:tr w:rsidR="00886A45" w:rsidRPr="00886A45" w:rsidTr="002F3623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real pagado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86A45" w:rsidRPr="00886A45" w:rsidRDefault="00886A45" w:rsidP="0088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efectivamente pagado por concepto de materiales, mano de obra, maquinaria y equipo y gastos indirectos.</w:t>
            </w:r>
          </w:p>
        </w:tc>
      </w:tr>
    </w:tbl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62040C" w:rsidRDefault="0062040C" w:rsidP="00006661">
      <w:pPr>
        <w:jc w:val="both"/>
        <w:rPr>
          <w:rFonts w:ascii="Times New Roman" w:hAnsi="Times New Roman" w:cs="Times New Roman"/>
          <w:szCs w:val="24"/>
        </w:rPr>
      </w:pPr>
    </w:p>
    <w:p w:rsidR="00D700BC" w:rsidRDefault="00D700BC" w:rsidP="00006661">
      <w:pPr>
        <w:jc w:val="both"/>
        <w:rPr>
          <w:rFonts w:ascii="Times New Roman" w:hAnsi="Times New Roman" w:cs="Times New Roman"/>
          <w:szCs w:val="24"/>
        </w:rPr>
      </w:pPr>
    </w:p>
    <w:p w:rsidR="00D700BC" w:rsidRDefault="00D700BC" w:rsidP="00006661">
      <w:pPr>
        <w:jc w:val="both"/>
        <w:rPr>
          <w:rFonts w:ascii="Times New Roman" w:hAnsi="Times New Roman" w:cs="Times New Roman"/>
          <w:szCs w:val="24"/>
        </w:rPr>
      </w:pPr>
    </w:p>
    <w:p w:rsidR="00D700BC" w:rsidRDefault="00D700BC" w:rsidP="00006661">
      <w:pPr>
        <w:jc w:val="both"/>
        <w:rPr>
          <w:rFonts w:ascii="Times New Roman" w:hAnsi="Times New Roman" w:cs="Times New Roman"/>
          <w:szCs w:val="24"/>
        </w:rPr>
      </w:pPr>
    </w:p>
    <w:p w:rsidR="00D700BC" w:rsidRDefault="00D700BC" w:rsidP="00006661">
      <w:pPr>
        <w:jc w:val="both"/>
        <w:rPr>
          <w:rFonts w:ascii="Times New Roman" w:hAnsi="Times New Roman" w:cs="Times New Roman"/>
          <w:szCs w:val="24"/>
        </w:rPr>
      </w:pPr>
    </w:p>
    <w:p w:rsidR="00D700BC" w:rsidRDefault="00D700BC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4"/>
        <w:gridCol w:w="5931"/>
      </w:tblGrid>
      <w:tr w:rsidR="00E2706A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E2706A" w:rsidRPr="003E79B8" w:rsidRDefault="00E2706A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E2706A" w:rsidRPr="003E79B8" w:rsidRDefault="00E2706A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5.B3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Obras por Contrato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obras directa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que contrató el ayuntamiento.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3E79B8" w:rsidRDefault="007859D0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3E79B8" w:rsidRDefault="007859D0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3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1087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A10878" w:rsidRPr="003E79B8" w:rsidRDefault="00A1087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A10878" w:rsidRPr="003E79B8" w:rsidRDefault="00A1087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las obras relacionada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62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 el formato.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real pendiente de pago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pendiente de pago o comprometido por concepto de materiales, mano de obra, maquinaria y equipo y gastos indirectos.</w:t>
            </w:r>
          </w:p>
        </w:tc>
      </w:tr>
      <w:tr w:rsidR="003E79B8" w:rsidRPr="00A1087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A10878" w:rsidRDefault="00A1087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3E79B8" w:rsidRPr="00A1087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A108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Remanentes: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A1087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A10878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Subejercicios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recursos autorizados y no asignados.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A10878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Economías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por las economías en recursos autorizados y asignados.</w:t>
            </w:r>
          </w:p>
        </w:tc>
      </w:tr>
      <w:tr w:rsidR="003E79B8" w:rsidRPr="00A1087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A10878" w:rsidRDefault="00A1087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3E79B8" w:rsidRPr="00A1087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A108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Avances: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A1087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A10878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Físico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Representa el avance físico de la obra en porcentaje.</w:t>
            </w: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A10878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Financiero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Representa el avance financiero de obra en porcentaje.</w:t>
            </w:r>
          </w:p>
        </w:tc>
      </w:tr>
      <w:tr w:rsidR="00A1087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A10878" w:rsidRPr="003E79B8" w:rsidRDefault="00A10878" w:rsidP="00A10878">
            <w:pPr>
              <w:spacing w:after="0" w:line="240" w:lineRule="auto"/>
              <w:ind w:left="37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A10878" w:rsidRPr="003E79B8" w:rsidRDefault="00A1087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Estatus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3E79B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 el estado de la obra el cual puede ser en "proceso" o "terminada".</w:t>
            </w:r>
          </w:p>
        </w:tc>
      </w:tr>
      <w:tr w:rsidR="003E79B8" w:rsidRPr="00A10878" w:rsidTr="00941555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A10878" w:rsidRDefault="00A1087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3E79B8" w:rsidRPr="00A10878" w:rsidRDefault="003E79B8" w:rsidP="003E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A108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Para obras terminadas: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3E79B8" w:rsidRPr="00A10878" w:rsidRDefault="003E79B8" w:rsidP="0094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3E79B8" w:rsidRPr="003E79B8" w:rsidTr="001B35A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1B35AD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Fecha de acta </w:t>
            </w:r>
            <w:r w:rsidR="004A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de 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entrega-recepción</w:t>
            </w:r>
          </w:p>
        </w:tc>
        <w:tc>
          <w:tcPr>
            <w:tcW w:w="5931" w:type="dxa"/>
            <w:shd w:val="clear" w:color="auto" w:fill="auto"/>
            <w:noWrap/>
            <w:hideMark/>
          </w:tcPr>
          <w:p w:rsidR="003E79B8" w:rsidRPr="003E79B8" w:rsidRDefault="003E79B8" w:rsidP="001B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la firma que el acta de entrega-recepción presenta.</w:t>
            </w:r>
          </w:p>
        </w:tc>
      </w:tr>
      <w:tr w:rsidR="003E79B8" w:rsidRPr="003E79B8" w:rsidTr="001B35A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3E79B8" w:rsidRPr="003E79B8" w:rsidRDefault="003E79B8" w:rsidP="001B35AD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Número acta de entrega-recepción</w:t>
            </w:r>
          </w:p>
        </w:tc>
        <w:tc>
          <w:tcPr>
            <w:tcW w:w="5931" w:type="dxa"/>
            <w:shd w:val="clear" w:color="auto" w:fill="auto"/>
            <w:noWrap/>
            <w:hideMark/>
          </w:tcPr>
          <w:p w:rsidR="003E79B8" w:rsidRPr="003E79B8" w:rsidRDefault="003E79B8" w:rsidP="001B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E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acta de entrega-recepción.</w:t>
            </w:r>
          </w:p>
        </w:tc>
      </w:tr>
    </w:tbl>
    <w:p w:rsidR="00D700BC" w:rsidRDefault="00D700BC" w:rsidP="00006661">
      <w:pPr>
        <w:jc w:val="both"/>
        <w:rPr>
          <w:rFonts w:ascii="Times New Roman" w:hAnsi="Times New Roman" w:cs="Times New Roman"/>
          <w:szCs w:val="24"/>
        </w:rPr>
      </w:pPr>
    </w:p>
    <w:p w:rsidR="00A333C2" w:rsidRDefault="00A333C2" w:rsidP="00006661">
      <w:pPr>
        <w:jc w:val="both"/>
        <w:rPr>
          <w:rFonts w:ascii="Times New Roman" w:hAnsi="Times New Roman" w:cs="Times New Roman"/>
          <w:szCs w:val="24"/>
        </w:rPr>
      </w:pPr>
    </w:p>
    <w:p w:rsidR="001B35AD" w:rsidRDefault="001B35AD" w:rsidP="00006661">
      <w:pPr>
        <w:jc w:val="both"/>
        <w:rPr>
          <w:rFonts w:ascii="Times New Roman" w:hAnsi="Times New Roman" w:cs="Times New Roman"/>
          <w:szCs w:val="24"/>
        </w:rPr>
      </w:pPr>
    </w:p>
    <w:p w:rsidR="001B35AD" w:rsidRDefault="001B35AD" w:rsidP="00006661">
      <w:pPr>
        <w:jc w:val="both"/>
        <w:rPr>
          <w:rFonts w:ascii="Times New Roman" w:hAnsi="Times New Roman" w:cs="Times New Roman"/>
          <w:szCs w:val="24"/>
        </w:rPr>
      </w:pPr>
    </w:p>
    <w:p w:rsidR="00A333C2" w:rsidRDefault="00A333C2" w:rsidP="00006661">
      <w:pPr>
        <w:jc w:val="both"/>
        <w:rPr>
          <w:rFonts w:ascii="Times New Roman" w:hAnsi="Times New Roman" w:cs="Times New Roman"/>
          <w:szCs w:val="24"/>
        </w:rPr>
      </w:pPr>
    </w:p>
    <w:p w:rsidR="00A333C2" w:rsidRDefault="00A333C2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6237"/>
      </w:tblGrid>
      <w:tr w:rsidR="00E2706A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2706A" w:rsidRPr="00A333C2" w:rsidRDefault="00E2706A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2706A" w:rsidRPr="00A333C2" w:rsidRDefault="00E2706A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5.C1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Obras por Administración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obras que se ejecutaron durante la administración.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A333C2" w:rsidRDefault="007859D0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A333C2" w:rsidRDefault="007859D0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las obras relacionados en el formato.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 de la obra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 la obra.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li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la localidad donde se ejecutan los trabajos.</w:t>
            </w:r>
          </w:p>
        </w:tc>
      </w:tr>
      <w:tr w:rsidR="00A333C2" w:rsidRPr="00BC533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BC5332" w:rsidRDefault="00BC533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A333C2" w:rsidRPr="00BC533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BC53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Recurso: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BC533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BC5332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Fondo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nombre de la fuente de financiamiento o las combinaciones que se requieran para la obra.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BC5332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Año de origen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Año en que origina la fuente de financiamiento.</w:t>
            </w:r>
          </w:p>
        </w:tc>
      </w:tr>
      <w:tr w:rsidR="00A333C2" w:rsidRPr="00747B34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747B34" w:rsidRDefault="00747B34" w:rsidP="00747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A333C2" w:rsidRPr="00747B34" w:rsidRDefault="00A333C2" w:rsidP="00747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747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747B34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BC5332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Programada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747B34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contenida</w:t>
            </w:r>
            <w:r w:rsidR="00A333C2"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 la ficha técnica.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BC5332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Real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incluida en la bitácora.</w:t>
            </w:r>
          </w:p>
        </w:tc>
      </w:tr>
      <w:tr w:rsidR="00A333C2" w:rsidRPr="00BC533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BC5332" w:rsidRDefault="00BC533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A333C2" w:rsidRPr="00BC5332" w:rsidRDefault="00A333C2" w:rsidP="00A33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BC53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Fecha de término: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BC533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BC5332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Programada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747B34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contenida</w:t>
            </w:r>
            <w:r w:rsidR="00A333C2"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 la ficha técnica.</w:t>
            </w:r>
          </w:p>
        </w:tc>
      </w:tr>
      <w:tr w:rsidR="00A333C2" w:rsidRPr="00A333C2" w:rsidTr="00BC5332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A333C2" w:rsidRPr="00A333C2" w:rsidRDefault="00A333C2" w:rsidP="00BC5332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●</w:t>
            </w: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Real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333C2" w:rsidRPr="00A333C2" w:rsidRDefault="00A333C2" w:rsidP="00A3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 incluida en la bitácora.</w:t>
            </w:r>
          </w:p>
        </w:tc>
      </w:tr>
    </w:tbl>
    <w:p w:rsidR="00A333C2" w:rsidRDefault="00A333C2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9"/>
        <w:gridCol w:w="6356"/>
      </w:tblGrid>
      <w:tr w:rsidR="00E2706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E2706A" w:rsidRPr="002B480A" w:rsidRDefault="00E2706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E2706A" w:rsidRPr="002B480A" w:rsidRDefault="00E2706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5.C2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Obras por Administración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obras que se ejecutaron durante la administración.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2B480A" w:rsidRDefault="007859D0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2B480A" w:rsidRDefault="007859D0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47B34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747B34" w:rsidRPr="00A333C2" w:rsidRDefault="00747B34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747B34" w:rsidRPr="00A333C2" w:rsidRDefault="00747B34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las obras relacionados en el formato.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Presupuesto base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del presupuesto base que se debió ejercer.</w:t>
            </w:r>
          </w:p>
        </w:tc>
      </w:tr>
      <w:tr w:rsidR="002B480A" w:rsidRPr="00747B34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747B34" w:rsidRDefault="00747B34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2B480A" w:rsidRPr="00747B34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747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Importe autorizado para: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747B34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747B34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Materiales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Adquisición de materiales.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747B34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Mano de obra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Pago de mano de obra.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747B34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Maquinaria y equipo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Adquisición o renta de maquinaria.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747B34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Gastos indirectos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Gastos indirectos específico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747B34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747B34" w:rsidRPr="002B480A" w:rsidRDefault="00747B34" w:rsidP="00747B34">
            <w:pP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747B34" w:rsidRPr="002B480A" w:rsidRDefault="00747B34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pagado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efectivamente pagado por concepto de materiales, mano de obra, maquinaria y equipo, gastos indirectos.</w:t>
            </w:r>
          </w:p>
        </w:tc>
      </w:tr>
      <w:tr w:rsidR="002B480A" w:rsidRPr="002B480A" w:rsidTr="002B480A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por pagar o comprometido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pendiente de pago o comprometido por concepto de materiales, mano de obra, maquinaria y equipo y gastos indirectos.</w:t>
            </w:r>
          </w:p>
        </w:tc>
      </w:tr>
    </w:tbl>
    <w:p w:rsidR="00577BD3" w:rsidRDefault="00577BD3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3198"/>
        <w:gridCol w:w="5727"/>
      </w:tblGrid>
      <w:tr w:rsidR="00E2706A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06A" w:rsidRPr="00D41981" w:rsidRDefault="00E2706A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06A" w:rsidRPr="00D41981" w:rsidRDefault="00E2706A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5.C3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Obras por Administración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obras que se ejecutaron durante la administración.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D41981" w:rsidRDefault="007859D0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D41981" w:rsidRDefault="007859D0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C05EC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CC05EC" w:rsidRPr="00A333C2" w:rsidRDefault="00CC05EC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5EC" w:rsidRPr="00A333C2" w:rsidRDefault="00CC05EC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3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las obras relacionados en el formato.</w:t>
            </w:r>
          </w:p>
        </w:tc>
      </w:tr>
      <w:tr w:rsidR="00D41981" w:rsidRPr="00CC05EC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CC05EC" w:rsidRDefault="00CC05EC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D41981" w:rsidRPr="00CC05EC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CC0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Saldos por: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CC05EC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Subejercicios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 recursos autorizados y no asignados.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Remanentes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por las economías en recursos autorizados y asignados.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CC05EC" w:rsidRPr="00CC05EC" w:rsidRDefault="00CC05EC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D41981" w:rsidRPr="00CC05EC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CC0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Avances: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Físico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Representa el avance físico de la obra en porcentaje.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Financiero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Representa el avance financiero de obra en porcentaje.</w:t>
            </w:r>
          </w:p>
        </w:tc>
      </w:tr>
      <w:tr w:rsidR="00CC05EC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CC05EC" w:rsidRPr="00D41981" w:rsidRDefault="00CC05EC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5EC" w:rsidRPr="00D41981" w:rsidRDefault="00CC05EC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 el estado de la obra el cual puede ser "en proceso" o "terminada".</w:t>
            </w:r>
          </w:p>
        </w:tc>
      </w:tr>
      <w:tr w:rsidR="00D41981" w:rsidRPr="00CC05EC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CC05EC" w:rsidRDefault="00CC05EC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D41981" w:rsidRPr="00CC05EC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CC0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Para obras terminadas: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CC05EC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Fecha de acta de entrega-recepción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la firma que el acta de entrega-recepción presenta.</w:t>
            </w:r>
          </w:p>
        </w:tc>
      </w:tr>
      <w:tr w:rsidR="00D41981" w:rsidRPr="00D41981" w:rsidTr="00D4198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1981" w:rsidRPr="00D41981" w:rsidRDefault="00D41981" w:rsidP="00D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Número de acta de entrega-recepción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1981" w:rsidRPr="00D41981" w:rsidRDefault="00D41981" w:rsidP="00D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acta de entrega-recepción.</w:t>
            </w:r>
          </w:p>
        </w:tc>
      </w:tr>
    </w:tbl>
    <w:p w:rsidR="002B480A" w:rsidRDefault="002B480A" w:rsidP="00006661">
      <w:pPr>
        <w:jc w:val="both"/>
        <w:rPr>
          <w:rFonts w:ascii="Times New Roman" w:hAnsi="Times New Roman" w:cs="Times New Roman"/>
          <w:szCs w:val="24"/>
        </w:rPr>
      </w:pPr>
    </w:p>
    <w:p w:rsidR="00D41981" w:rsidRDefault="00D41981" w:rsidP="00006661">
      <w:pPr>
        <w:jc w:val="both"/>
        <w:rPr>
          <w:rFonts w:ascii="Times New Roman" w:hAnsi="Times New Roman" w:cs="Times New Roman"/>
          <w:szCs w:val="24"/>
        </w:rPr>
      </w:pPr>
    </w:p>
    <w:p w:rsidR="00D41981" w:rsidRDefault="00D41981" w:rsidP="00006661">
      <w:pPr>
        <w:jc w:val="both"/>
        <w:rPr>
          <w:rFonts w:ascii="Times New Roman" w:hAnsi="Times New Roman" w:cs="Times New Roman"/>
          <w:szCs w:val="24"/>
        </w:rPr>
      </w:pPr>
    </w:p>
    <w:p w:rsidR="00D41981" w:rsidRDefault="00D41981" w:rsidP="00006661">
      <w:pPr>
        <w:jc w:val="both"/>
        <w:rPr>
          <w:rFonts w:ascii="Times New Roman" w:hAnsi="Times New Roman" w:cs="Times New Roman"/>
          <w:szCs w:val="24"/>
        </w:rPr>
      </w:pPr>
    </w:p>
    <w:p w:rsidR="00D41981" w:rsidRDefault="00D41981" w:rsidP="00006661">
      <w:pPr>
        <w:jc w:val="both"/>
        <w:rPr>
          <w:rFonts w:ascii="Times New Roman" w:hAnsi="Times New Roman" w:cs="Times New Roman"/>
          <w:szCs w:val="24"/>
        </w:rPr>
      </w:pPr>
    </w:p>
    <w:p w:rsidR="00D41981" w:rsidRDefault="00D41981" w:rsidP="00006661">
      <w:pPr>
        <w:jc w:val="both"/>
        <w:rPr>
          <w:rFonts w:ascii="Times New Roman" w:hAnsi="Times New Roman" w:cs="Times New Roman"/>
          <w:szCs w:val="24"/>
        </w:rPr>
      </w:pPr>
    </w:p>
    <w:p w:rsidR="00D41981" w:rsidRDefault="00D41981" w:rsidP="00006661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40"/>
      </w:tblGrid>
      <w:tr w:rsidR="00E2706A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E2706A" w:rsidRPr="00880BA4" w:rsidRDefault="00E2706A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E2706A" w:rsidRPr="00880BA4" w:rsidRDefault="00E2706A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5.D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Expedientes Técnicos de Obras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Relaciones los expedientes técnicos de obras que están en proceso o terminadas.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Default="00880BA4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880BA4" w:rsidRDefault="007859D0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Default="00880BA4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880BA4" w:rsidRDefault="007859D0" w:rsidP="008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expediente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Corresponde al número de expediente técnico para la obra.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carpeta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Corresponde al número de carpeta relacionada con el mismo expediente técnico.</w:t>
            </w:r>
          </w:p>
        </w:tc>
      </w:tr>
      <w:tr w:rsidR="00880BA4" w:rsidRPr="00546CA8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46CA8" w:rsidRDefault="00546CA8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  <w:p w:rsidR="00880BA4" w:rsidRPr="00546CA8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46C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Folio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546CA8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546CA8">
            <w:pPr>
              <w:spacing w:after="0" w:line="240" w:lineRule="auto"/>
              <w:ind w:left="2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Del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Folio del inicio en la carpeta correspondiente.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546CA8">
            <w:pPr>
              <w:spacing w:after="0" w:line="240" w:lineRule="auto"/>
              <w:ind w:left="2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● Al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Folio de término en la carpeta correspondiente.</w:t>
            </w:r>
          </w:p>
        </w:tc>
      </w:tr>
      <w:tr w:rsidR="00546CA8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46CA8" w:rsidRPr="00880BA4" w:rsidRDefault="00546CA8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46CA8" w:rsidRPr="00880BA4" w:rsidRDefault="00546CA8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obra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 la obra.</w:t>
            </w:r>
          </w:p>
        </w:tc>
      </w:tr>
      <w:tr w:rsidR="00880BA4" w:rsidRPr="00880BA4" w:rsidTr="00880BA4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80BA4" w:rsidRPr="00880BA4" w:rsidRDefault="00880BA4" w:rsidP="0088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las observaciones que correspondan a cada una de las carpetas relacionadas.</w:t>
            </w:r>
          </w:p>
        </w:tc>
      </w:tr>
    </w:tbl>
    <w:p w:rsidR="00D41981" w:rsidRDefault="00D41981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40"/>
      </w:tblGrid>
      <w:tr w:rsidR="008302BA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302BA" w:rsidRPr="005E3283" w:rsidRDefault="008302BA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8302BA" w:rsidRPr="005E3283" w:rsidRDefault="008302BA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5.E</w:t>
            </w:r>
          </w:p>
        </w:tc>
      </w:tr>
      <w:tr w:rsidR="005E3283" w:rsidRPr="005E3283" w:rsidTr="00254C68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25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Actas de Entrega-Recepción de Obras Terminadas</w:t>
            </w:r>
            <w:r w:rsidR="0025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y/o Urbanizaciones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Registro de cada una de las obras terminadas.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Default="005E3283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Default="007859D0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5E3283" w:rsidRDefault="007859D0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Default="005E3283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7859D0" w:rsidRPr="005E3283" w:rsidRDefault="007859D0" w:rsidP="005E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expediente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Corresponde al número de expediente técnico para la obra.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ombre de la obra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Corresponde al número de carpeta relacionada con el mismo expediente técnico.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localidad donde se ejecutaron los trabajos.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acta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acta de entrega-recepción de la obra terminada.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entrega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la firma que presenta el acta de entrega-recepción.</w:t>
            </w:r>
          </w:p>
        </w:tc>
      </w:tr>
      <w:tr w:rsidR="005E3283" w:rsidRPr="005E3283" w:rsidTr="005E3283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5E3283" w:rsidRPr="005E3283" w:rsidRDefault="005E3283" w:rsidP="005E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las observaciones a comentar de cada una de las actas.</w:t>
            </w:r>
          </w:p>
        </w:tc>
      </w:tr>
    </w:tbl>
    <w:p w:rsidR="00880BA4" w:rsidRDefault="00880BA4" w:rsidP="00880BA4">
      <w:pPr>
        <w:jc w:val="both"/>
        <w:rPr>
          <w:rFonts w:ascii="Times New Roman" w:hAnsi="Times New Roman" w:cs="Times New Roman"/>
          <w:szCs w:val="24"/>
        </w:rPr>
      </w:pPr>
    </w:p>
    <w:sectPr w:rsidR="00880BA4" w:rsidSect="0073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50"/>
    <w:multiLevelType w:val="hybridMultilevel"/>
    <w:tmpl w:val="CA92D9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15D9"/>
    <w:multiLevelType w:val="hybridMultilevel"/>
    <w:tmpl w:val="CB24D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26339"/>
    <w:multiLevelType w:val="hybridMultilevel"/>
    <w:tmpl w:val="B9B29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0A8F"/>
    <w:multiLevelType w:val="hybridMultilevel"/>
    <w:tmpl w:val="64625D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21E4"/>
    <w:rsid w:val="00006661"/>
    <w:rsid w:val="00046BA4"/>
    <w:rsid w:val="00054128"/>
    <w:rsid w:val="00085995"/>
    <w:rsid w:val="000C233D"/>
    <w:rsid w:val="000D327B"/>
    <w:rsid w:val="0014470C"/>
    <w:rsid w:val="00145B0A"/>
    <w:rsid w:val="001B32ED"/>
    <w:rsid w:val="001B35AD"/>
    <w:rsid w:val="001D78EF"/>
    <w:rsid w:val="00204846"/>
    <w:rsid w:val="00215207"/>
    <w:rsid w:val="00254C68"/>
    <w:rsid w:val="002738C9"/>
    <w:rsid w:val="00280897"/>
    <w:rsid w:val="002A388B"/>
    <w:rsid w:val="002A4BDF"/>
    <w:rsid w:val="002B480A"/>
    <w:rsid w:val="002D1E72"/>
    <w:rsid w:val="002E7CFC"/>
    <w:rsid w:val="002F3623"/>
    <w:rsid w:val="0031471F"/>
    <w:rsid w:val="0036386E"/>
    <w:rsid w:val="00371C99"/>
    <w:rsid w:val="00387D16"/>
    <w:rsid w:val="00394A6F"/>
    <w:rsid w:val="003953C1"/>
    <w:rsid w:val="00396FF3"/>
    <w:rsid w:val="003B5848"/>
    <w:rsid w:val="003D7BE7"/>
    <w:rsid w:val="003E79B8"/>
    <w:rsid w:val="004200E8"/>
    <w:rsid w:val="00436CA1"/>
    <w:rsid w:val="00455C8C"/>
    <w:rsid w:val="004648A1"/>
    <w:rsid w:val="00476B5D"/>
    <w:rsid w:val="00497E8D"/>
    <w:rsid w:val="004A5BF1"/>
    <w:rsid w:val="004B6476"/>
    <w:rsid w:val="004E7F64"/>
    <w:rsid w:val="005461FE"/>
    <w:rsid w:val="00546CA8"/>
    <w:rsid w:val="005718C5"/>
    <w:rsid w:val="00576462"/>
    <w:rsid w:val="00577BD3"/>
    <w:rsid w:val="00593862"/>
    <w:rsid w:val="005B36C7"/>
    <w:rsid w:val="005C5FC6"/>
    <w:rsid w:val="005D2D84"/>
    <w:rsid w:val="005E3283"/>
    <w:rsid w:val="005E6C4F"/>
    <w:rsid w:val="0062040C"/>
    <w:rsid w:val="00647203"/>
    <w:rsid w:val="006B640A"/>
    <w:rsid w:val="006F3371"/>
    <w:rsid w:val="006F7B20"/>
    <w:rsid w:val="007039AB"/>
    <w:rsid w:val="0073035F"/>
    <w:rsid w:val="00747B34"/>
    <w:rsid w:val="007859D0"/>
    <w:rsid w:val="008302BA"/>
    <w:rsid w:val="00874678"/>
    <w:rsid w:val="00880BA4"/>
    <w:rsid w:val="00886A45"/>
    <w:rsid w:val="008D22B2"/>
    <w:rsid w:val="009104F5"/>
    <w:rsid w:val="00941555"/>
    <w:rsid w:val="0099451A"/>
    <w:rsid w:val="009D4EF2"/>
    <w:rsid w:val="00A01EF6"/>
    <w:rsid w:val="00A10878"/>
    <w:rsid w:val="00A25456"/>
    <w:rsid w:val="00A333C2"/>
    <w:rsid w:val="00A34A60"/>
    <w:rsid w:val="00A73B13"/>
    <w:rsid w:val="00AC0784"/>
    <w:rsid w:val="00B27B43"/>
    <w:rsid w:val="00B3481B"/>
    <w:rsid w:val="00B86338"/>
    <w:rsid w:val="00BC5332"/>
    <w:rsid w:val="00BC575E"/>
    <w:rsid w:val="00BC702B"/>
    <w:rsid w:val="00BD21E4"/>
    <w:rsid w:val="00BE0757"/>
    <w:rsid w:val="00BF026E"/>
    <w:rsid w:val="00C36804"/>
    <w:rsid w:val="00C44F26"/>
    <w:rsid w:val="00C935CE"/>
    <w:rsid w:val="00CC05EC"/>
    <w:rsid w:val="00CC74C4"/>
    <w:rsid w:val="00CD15BC"/>
    <w:rsid w:val="00CD7452"/>
    <w:rsid w:val="00D33040"/>
    <w:rsid w:val="00D41981"/>
    <w:rsid w:val="00D700BC"/>
    <w:rsid w:val="00E02AD8"/>
    <w:rsid w:val="00E2706A"/>
    <w:rsid w:val="00F24D95"/>
    <w:rsid w:val="00F74729"/>
    <w:rsid w:val="00F9428A"/>
    <w:rsid w:val="00F97E92"/>
    <w:rsid w:val="00FA4E21"/>
    <w:rsid w:val="00FB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2485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Orozco Manriquez</dc:creator>
  <cp:lastModifiedBy>Mariano Orozco Manriquez</cp:lastModifiedBy>
  <cp:revision>13</cp:revision>
  <dcterms:created xsi:type="dcterms:W3CDTF">2012-07-19T15:11:00Z</dcterms:created>
  <dcterms:modified xsi:type="dcterms:W3CDTF">2012-07-24T18:08:00Z</dcterms:modified>
</cp:coreProperties>
</file>