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17A9A" w14:textId="77777777" w:rsidR="002A41A5" w:rsidRDefault="00000000">
      <w:pPr>
        <w:suppressAutoHyphens/>
        <w:spacing w:after="0" w:line="276" w:lineRule="auto"/>
        <w:ind w:leftChars="-1" w:right="-660" w:hangingChars="1" w:hanging="2"/>
        <w:jc w:val="center"/>
        <w:textAlignment w:val="top"/>
        <w:outlineLvl w:val="0"/>
        <w:rPr>
          <w:rFonts w:ascii="Arial" w:eastAsia="Arial" w:hAnsi="Arial" w:cs="Arial"/>
          <w:position w:val="-1"/>
        </w:rPr>
      </w:pPr>
      <w:r>
        <w:rPr>
          <w:rFonts w:ascii="Arial" w:eastAsia="Arial" w:hAnsi="Arial" w:cs="Arial"/>
          <w:b/>
          <w:position w:val="-1"/>
        </w:rPr>
        <w:t>JUNTA ACLARATORIA</w:t>
      </w:r>
    </w:p>
    <w:p w14:paraId="1B792FE7" w14:textId="77777777" w:rsidR="002A41A5" w:rsidRDefault="00000000" w:rsidP="001B75F4">
      <w:pPr>
        <w:suppressAutoHyphens/>
        <w:spacing w:after="0" w:line="240" w:lineRule="auto"/>
        <w:ind w:leftChars="-1" w:right="-660" w:hangingChars="1" w:hanging="2"/>
        <w:jc w:val="center"/>
        <w:textAlignment w:val="top"/>
        <w:outlineLvl w:val="0"/>
        <w:rPr>
          <w:rFonts w:ascii="Arial" w:eastAsia="Arial" w:hAnsi="Arial" w:cs="Arial"/>
          <w:position w:val="-1"/>
        </w:rPr>
      </w:pPr>
      <w:r>
        <w:rPr>
          <w:rFonts w:ascii="Arial" w:eastAsia="Arial" w:hAnsi="Arial" w:cs="Arial"/>
          <w:b/>
          <w:position w:val="-1"/>
        </w:rPr>
        <w:t>MUNICIPIO DE TLAJOMULCO DE ZÚÑIGA JALISCO</w:t>
      </w:r>
    </w:p>
    <w:p w14:paraId="2CA1BD46" w14:textId="6F00B1ED" w:rsidR="00247C2B" w:rsidRDefault="007A41D1" w:rsidP="007A41D1">
      <w:pPr>
        <w:suppressAutoHyphens/>
        <w:spacing w:after="0" w:line="240" w:lineRule="auto"/>
        <w:ind w:leftChars="-1" w:right="-660" w:hangingChars="1" w:hanging="2"/>
        <w:jc w:val="center"/>
        <w:textAlignment w:val="top"/>
        <w:outlineLvl w:val="0"/>
        <w:rPr>
          <w:rFonts w:ascii="Arial" w:eastAsia="Arial" w:hAnsi="Arial" w:cs="Arial"/>
          <w:b/>
          <w:bCs/>
        </w:rPr>
      </w:pPr>
      <w:r w:rsidRPr="007A41D1">
        <w:rPr>
          <w:rFonts w:ascii="Arial" w:eastAsia="Arial" w:hAnsi="Arial" w:cs="Arial"/>
          <w:b/>
          <w:bCs/>
        </w:rPr>
        <w:t>OM-60/2024</w:t>
      </w:r>
      <w:r w:rsidR="00A8001A">
        <w:rPr>
          <w:rFonts w:ascii="Arial" w:eastAsia="Arial" w:hAnsi="Arial" w:cs="Arial"/>
          <w:b/>
          <w:bCs/>
        </w:rPr>
        <w:t xml:space="preserve"> </w:t>
      </w:r>
      <w:r w:rsidRPr="007A41D1">
        <w:rPr>
          <w:rFonts w:ascii="Arial" w:eastAsia="Arial" w:hAnsi="Arial" w:cs="Arial"/>
          <w:b/>
          <w:bCs/>
        </w:rPr>
        <w:t>“ADQUISICIÓN DEL SERVICIO DE SEGURO DE VIDA PARA EL PERSONAL ADMINISTRATIVO Y OPERATIVO DEL GOBIERNO MUNICIPAL DE TLAJOMULCO DE ZÚÑIGA, JALISCO (ACORTADA)”</w:t>
      </w:r>
    </w:p>
    <w:p w14:paraId="4DAEAB70" w14:textId="77777777" w:rsidR="007A41D1" w:rsidRDefault="007A41D1" w:rsidP="007A41D1">
      <w:pPr>
        <w:suppressAutoHyphens/>
        <w:spacing w:after="0" w:line="240" w:lineRule="auto"/>
        <w:ind w:leftChars="-1" w:right="-660" w:hangingChars="1" w:hanging="2"/>
        <w:jc w:val="center"/>
        <w:textAlignment w:val="top"/>
        <w:outlineLvl w:val="0"/>
        <w:rPr>
          <w:rFonts w:ascii="Arial" w:eastAsia="Arial" w:hAnsi="Arial" w:cs="Arial"/>
          <w:b/>
          <w:bCs/>
        </w:rPr>
      </w:pPr>
    </w:p>
    <w:p w14:paraId="0F68E692" w14:textId="4A26B3B2" w:rsidR="002A41A5" w:rsidRDefault="00000000">
      <w:pPr>
        <w:suppressAutoHyphens/>
        <w:spacing w:after="0" w:line="240" w:lineRule="auto"/>
        <w:ind w:leftChars="-1" w:right="-660" w:hangingChars="1" w:hanging="2"/>
        <w:textAlignment w:val="top"/>
        <w:outlineLvl w:val="0"/>
        <w:rPr>
          <w:rFonts w:ascii="Arial" w:eastAsia="Arial" w:hAnsi="Arial" w:cs="Arial"/>
          <w:position w:val="-1"/>
        </w:rPr>
      </w:pPr>
      <w:r>
        <w:rPr>
          <w:rFonts w:ascii="Arial" w:eastAsia="Arial" w:hAnsi="Arial" w:cs="Arial"/>
          <w:position w:val="-1"/>
        </w:rPr>
        <w:t xml:space="preserve">Siendo las </w:t>
      </w:r>
      <w:r>
        <w:rPr>
          <w:rFonts w:ascii="Arial" w:eastAsia="Arial" w:hAnsi="Arial" w:cs="Arial"/>
          <w:b/>
          <w:position w:val="-1"/>
        </w:rPr>
        <w:t>1</w:t>
      </w:r>
      <w:r w:rsidR="007A41D1">
        <w:rPr>
          <w:rFonts w:ascii="Arial" w:eastAsia="Arial" w:hAnsi="Arial" w:cs="Arial"/>
          <w:b/>
          <w:position w:val="-1"/>
        </w:rPr>
        <w:t>6</w:t>
      </w:r>
      <w:r>
        <w:rPr>
          <w:rFonts w:ascii="Arial" w:eastAsia="Arial" w:hAnsi="Arial" w:cs="Arial"/>
          <w:b/>
          <w:position w:val="-1"/>
        </w:rPr>
        <w:t>:</w:t>
      </w:r>
      <w:r w:rsidR="00DC5280">
        <w:rPr>
          <w:rFonts w:ascii="Arial" w:eastAsia="Arial" w:hAnsi="Arial" w:cs="Arial"/>
          <w:b/>
          <w:position w:val="-1"/>
        </w:rPr>
        <w:t>0</w:t>
      </w:r>
      <w:r>
        <w:rPr>
          <w:rFonts w:ascii="Arial" w:eastAsia="Arial" w:hAnsi="Arial" w:cs="Arial"/>
          <w:b/>
          <w:position w:val="-1"/>
        </w:rPr>
        <w:t xml:space="preserve">0 </w:t>
      </w:r>
      <w:r>
        <w:rPr>
          <w:rFonts w:ascii="Arial" w:eastAsia="Arial" w:hAnsi="Arial" w:cs="Arial"/>
          <w:position w:val="-1"/>
        </w:rPr>
        <w:t xml:space="preserve">horas del día </w:t>
      </w:r>
      <w:r w:rsidR="007A41D1">
        <w:rPr>
          <w:rFonts w:ascii="Arial" w:eastAsia="Arial" w:hAnsi="Arial" w:cs="Arial"/>
          <w:b/>
          <w:bCs/>
          <w:position w:val="-1"/>
        </w:rPr>
        <w:t>12</w:t>
      </w:r>
      <w:r>
        <w:rPr>
          <w:rFonts w:ascii="Arial" w:eastAsia="Arial" w:hAnsi="Arial" w:cs="Arial"/>
          <w:b/>
          <w:position w:val="-1"/>
        </w:rPr>
        <w:t xml:space="preserve"> de </w:t>
      </w:r>
      <w:r w:rsidR="00D44722">
        <w:rPr>
          <w:rFonts w:ascii="Arial" w:eastAsia="Arial" w:hAnsi="Arial" w:cs="Arial"/>
          <w:b/>
          <w:position w:val="-1"/>
        </w:rPr>
        <w:t xml:space="preserve">noviembre </w:t>
      </w:r>
      <w:r>
        <w:rPr>
          <w:rFonts w:ascii="Arial" w:eastAsia="Arial" w:hAnsi="Arial" w:cs="Arial"/>
          <w:b/>
          <w:position w:val="-1"/>
        </w:rPr>
        <w:t>del 2024</w:t>
      </w:r>
      <w:r>
        <w:rPr>
          <w:rFonts w:ascii="Arial" w:eastAsia="Arial" w:hAnsi="Arial" w:cs="Arial"/>
          <w:position w:val="-1"/>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466235EC" w14:textId="77777777" w:rsidR="002A41A5" w:rsidRDefault="002A41A5">
      <w:pPr>
        <w:suppressAutoHyphens/>
        <w:spacing w:after="0" w:line="240" w:lineRule="auto"/>
        <w:ind w:leftChars="-1" w:right="-660" w:hangingChars="1" w:hanging="2"/>
        <w:textAlignment w:val="top"/>
        <w:outlineLvl w:val="0"/>
        <w:rPr>
          <w:rFonts w:ascii="Arial" w:eastAsia="Arial" w:hAnsi="Arial" w:cs="Arial"/>
          <w:position w:val="-1"/>
        </w:rPr>
      </w:pPr>
    </w:p>
    <w:p w14:paraId="40BB7221" w14:textId="1D7FF7D0" w:rsidR="002A41A5" w:rsidRDefault="00000000">
      <w:pPr>
        <w:suppressAutoHyphens/>
        <w:spacing w:after="0" w:line="240" w:lineRule="auto"/>
        <w:ind w:leftChars="-1" w:right="-660" w:hangingChars="1" w:hanging="2"/>
        <w:textAlignment w:val="top"/>
        <w:outlineLvl w:val="0"/>
        <w:rPr>
          <w:rFonts w:ascii="Arial" w:eastAsia="Arial" w:hAnsi="Arial" w:cs="Arial"/>
          <w:position w:val="-1"/>
        </w:rPr>
      </w:pPr>
      <w:r>
        <w:rPr>
          <w:rFonts w:ascii="Arial" w:eastAsia="Arial" w:hAnsi="Arial" w:cs="Arial"/>
          <w:position w:val="-1"/>
        </w:rPr>
        <w:t xml:space="preserve">Este acto es presidido por el </w:t>
      </w:r>
      <w:bookmarkStart w:id="0" w:name="_Hlk135642935"/>
      <w:r w:rsidR="003D7564" w:rsidRPr="003D7564">
        <w:rPr>
          <w:rFonts w:ascii="Arial" w:eastAsia="Arial" w:hAnsi="Arial" w:cs="Arial"/>
          <w:position w:val="-1"/>
        </w:rPr>
        <w:t>Ing. Jose Rafael Martinez Valencia</w:t>
      </w:r>
      <w:r>
        <w:rPr>
          <w:rFonts w:ascii="Arial" w:eastAsia="Arial" w:hAnsi="Arial" w:cs="Arial"/>
          <w:position w:val="-1"/>
        </w:rPr>
        <w:t xml:space="preserve">, </w:t>
      </w:r>
      <w:bookmarkStart w:id="1" w:name="_Hlk141433434"/>
      <w:r>
        <w:rPr>
          <w:rFonts w:ascii="Arial" w:eastAsia="Arial" w:hAnsi="Arial" w:cs="Arial"/>
          <w:position w:val="-1"/>
        </w:rPr>
        <w:t xml:space="preserve">Director de Recursos Materiales de Tlajomulco de Zúñiga Jalisco </w:t>
      </w:r>
      <w:bookmarkEnd w:id="0"/>
      <w:bookmarkEnd w:id="1"/>
      <w:r>
        <w:rPr>
          <w:rFonts w:ascii="Arial" w:eastAsia="Arial" w:hAnsi="Arial" w:cs="Arial"/>
          <w:position w:val="-1"/>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72163C32" w14:textId="77777777" w:rsidR="002A41A5" w:rsidRDefault="002A41A5">
      <w:pPr>
        <w:suppressAutoHyphens/>
        <w:spacing w:after="0" w:line="240" w:lineRule="auto"/>
        <w:ind w:leftChars="-1" w:right="-660" w:hangingChars="1" w:hanging="2"/>
        <w:textAlignment w:val="top"/>
        <w:outlineLvl w:val="0"/>
        <w:rPr>
          <w:rFonts w:ascii="Arial" w:eastAsia="Arial" w:hAnsi="Arial" w:cs="Arial"/>
          <w:position w:val="-1"/>
        </w:rPr>
      </w:pPr>
    </w:p>
    <w:p w14:paraId="5A102CB2" w14:textId="58464AF8" w:rsidR="002A41A5" w:rsidRDefault="00000000">
      <w:pPr>
        <w:suppressAutoHyphens/>
        <w:spacing w:after="0" w:line="240" w:lineRule="auto"/>
        <w:ind w:leftChars="-1" w:right="-660" w:hangingChars="1" w:hanging="2"/>
        <w:textAlignment w:val="top"/>
        <w:outlineLvl w:val="0"/>
        <w:rPr>
          <w:rFonts w:ascii="Arial" w:eastAsia="Arial" w:hAnsi="Arial" w:cs="Arial"/>
          <w:position w:val="-1"/>
        </w:rPr>
      </w:pPr>
      <w:r>
        <w:rPr>
          <w:rFonts w:ascii="Arial" w:eastAsia="Arial" w:hAnsi="Arial" w:cs="Arial"/>
          <w:position w:val="-1"/>
        </w:rPr>
        <w:t xml:space="preserve">Las Bases de Licitación </w:t>
      </w:r>
      <w:r>
        <w:rPr>
          <w:rFonts w:ascii="Arial" w:eastAsia="Arial" w:hAnsi="Arial" w:cs="Arial"/>
          <w:b/>
          <w:position w:val="-1"/>
        </w:rPr>
        <w:t>OM-</w:t>
      </w:r>
      <w:r w:rsidR="007A41D1">
        <w:rPr>
          <w:rFonts w:ascii="Arial" w:eastAsia="Arial" w:hAnsi="Arial" w:cs="Arial"/>
          <w:b/>
          <w:position w:val="-1"/>
        </w:rPr>
        <w:t>60</w:t>
      </w:r>
      <w:r>
        <w:rPr>
          <w:rFonts w:ascii="Arial" w:eastAsia="Arial" w:hAnsi="Arial" w:cs="Arial"/>
          <w:b/>
          <w:position w:val="-1"/>
        </w:rPr>
        <w:t>/2024</w:t>
      </w:r>
      <w:r>
        <w:rPr>
          <w:rFonts w:ascii="Arial" w:eastAsia="Arial" w:hAnsi="Arial" w:cs="Arial"/>
          <w:position w:val="-1"/>
        </w:rPr>
        <w:t xml:space="preserve"> en su apartado 7. JUNTA ACLARATORIA, entre otros refiere que al participante que requiera mayor información en algún punto de las citadas bases deberá presentar el formato señalado como Anexo A debidamente llenado, señalando en el asunto nombre del participante y número de concurso, documento en el cual deberán de señalar sus preguntas y enviarlo a más tardar el</w:t>
      </w:r>
      <w:r>
        <w:rPr>
          <w:rFonts w:ascii="Arial" w:eastAsia="Arial" w:hAnsi="Arial" w:cs="Arial"/>
          <w:b/>
          <w:position w:val="-1"/>
        </w:rPr>
        <w:t xml:space="preserve"> </w:t>
      </w:r>
      <w:r w:rsidR="007A41D1">
        <w:rPr>
          <w:rFonts w:ascii="Arial" w:eastAsia="Arial" w:hAnsi="Arial" w:cs="Arial"/>
          <w:b/>
          <w:position w:val="-1"/>
        </w:rPr>
        <w:t>11</w:t>
      </w:r>
      <w:r>
        <w:rPr>
          <w:rFonts w:ascii="Arial" w:eastAsia="Arial" w:hAnsi="Arial" w:cs="Arial"/>
          <w:b/>
          <w:position w:val="-1"/>
        </w:rPr>
        <w:t xml:space="preserve"> de </w:t>
      </w:r>
      <w:r w:rsidR="00DC5280">
        <w:rPr>
          <w:rFonts w:ascii="Arial" w:eastAsia="Arial" w:hAnsi="Arial" w:cs="Arial"/>
          <w:b/>
          <w:position w:val="-1"/>
        </w:rPr>
        <w:t xml:space="preserve">noviembre </w:t>
      </w:r>
      <w:r>
        <w:rPr>
          <w:rFonts w:ascii="Arial" w:eastAsia="Arial" w:hAnsi="Arial" w:cs="Arial"/>
          <w:b/>
          <w:position w:val="-1"/>
        </w:rPr>
        <w:t>del 2024</w:t>
      </w:r>
      <w:r>
        <w:rPr>
          <w:rFonts w:ascii="Arial" w:eastAsia="Arial" w:hAnsi="Arial" w:cs="Arial"/>
          <w:position w:val="-1"/>
        </w:rPr>
        <w:t xml:space="preserve"> (15:00 HORAS).  </w:t>
      </w:r>
    </w:p>
    <w:p w14:paraId="398F7D1C" w14:textId="77777777" w:rsidR="002A41A5" w:rsidRDefault="002A41A5">
      <w:pPr>
        <w:suppressAutoHyphens/>
        <w:spacing w:after="0" w:line="240" w:lineRule="auto"/>
        <w:ind w:leftChars="-1" w:right="-660" w:hangingChars="1" w:hanging="2"/>
        <w:textAlignment w:val="top"/>
        <w:outlineLvl w:val="0"/>
        <w:rPr>
          <w:rFonts w:ascii="Arial" w:eastAsia="Arial" w:hAnsi="Arial" w:cs="Arial"/>
          <w:position w:val="-1"/>
        </w:rPr>
      </w:pPr>
    </w:p>
    <w:p w14:paraId="50BF69D9" w14:textId="799FF5A4" w:rsidR="002A41A5" w:rsidRDefault="00000000" w:rsidP="001B75F4">
      <w:pPr>
        <w:suppressAutoHyphens/>
        <w:spacing w:after="0" w:line="276" w:lineRule="auto"/>
        <w:ind w:leftChars="-1" w:right="-660" w:hangingChars="1" w:hanging="2"/>
        <w:textAlignment w:val="top"/>
        <w:outlineLvl w:val="0"/>
        <w:rPr>
          <w:rFonts w:ascii="Arial" w:eastAsia="Arial" w:hAnsi="Arial" w:cs="Arial"/>
          <w:position w:val="-1"/>
        </w:rPr>
      </w:pPr>
      <w:r>
        <w:rPr>
          <w:rFonts w:ascii="Arial" w:eastAsia="Arial" w:hAnsi="Arial" w:cs="Arial"/>
          <w:position w:val="-1"/>
        </w:rPr>
        <w:t xml:space="preserve">Situación que ocurrió con el (los) licitante(s): </w:t>
      </w:r>
      <w:r w:rsidR="00E13A51" w:rsidRPr="00E13A51">
        <w:rPr>
          <w:rFonts w:ascii="Arial" w:eastAsia="Arial" w:hAnsi="Arial" w:cs="Arial"/>
          <w:position w:val="-1"/>
        </w:rPr>
        <w:t>GENERAL DE SEGUROS S.A.</w:t>
      </w:r>
      <w:r w:rsidR="00E13A51">
        <w:rPr>
          <w:rFonts w:ascii="Arial" w:eastAsia="Arial" w:hAnsi="Arial" w:cs="Arial"/>
          <w:position w:val="-1"/>
        </w:rPr>
        <w:t xml:space="preserve">, </w:t>
      </w:r>
      <w:r w:rsidR="001B75F4" w:rsidRPr="001B75F4">
        <w:rPr>
          <w:rFonts w:ascii="Arial" w:eastAsia="Arial" w:hAnsi="Arial" w:cs="Arial"/>
          <w:position w:val="-1"/>
        </w:rPr>
        <w:t>SEGUROS SURA S.A. DE C.V.</w:t>
      </w:r>
      <w:r w:rsidR="001B75F4">
        <w:rPr>
          <w:rFonts w:ascii="Arial" w:eastAsia="Arial" w:hAnsi="Arial" w:cs="Arial"/>
          <w:position w:val="-1"/>
        </w:rPr>
        <w:t xml:space="preserve">, </w:t>
      </w:r>
      <w:r w:rsidR="00E13A51">
        <w:rPr>
          <w:rFonts w:ascii="Arial" w:eastAsia="Arial" w:hAnsi="Arial" w:cs="Arial"/>
          <w:position w:val="-1"/>
        </w:rPr>
        <w:t>e</w:t>
      </w:r>
      <w:r w:rsidR="001B75F4">
        <w:rPr>
          <w:rFonts w:ascii="Arial" w:eastAsia="Arial" w:hAnsi="Arial" w:cs="Arial"/>
          <w:position w:val="-1"/>
        </w:rPr>
        <w:t xml:space="preserve"> </w:t>
      </w:r>
      <w:r w:rsidR="009E42E3">
        <w:rPr>
          <w:rFonts w:ascii="Arial" w:eastAsia="Arial" w:hAnsi="Arial" w:cs="Arial"/>
          <w:position w:val="-1"/>
        </w:rPr>
        <w:t>INSIGNIA</w:t>
      </w:r>
      <w:r w:rsidR="0008455B">
        <w:rPr>
          <w:rFonts w:ascii="Arial" w:eastAsia="Arial" w:hAnsi="Arial" w:cs="Arial"/>
          <w:position w:val="-1"/>
        </w:rPr>
        <w:t xml:space="preserve"> LIFE</w:t>
      </w:r>
      <w:r w:rsidR="00090362" w:rsidRPr="00090362">
        <w:rPr>
          <w:rFonts w:ascii="Arial" w:eastAsia="Arial" w:hAnsi="Arial" w:cs="Arial"/>
          <w:position w:val="-1"/>
        </w:rPr>
        <w:t>, S.A. DE C.V.</w:t>
      </w:r>
      <w:r w:rsidR="00090362">
        <w:rPr>
          <w:rFonts w:ascii="Arial" w:eastAsia="Arial" w:hAnsi="Arial" w:cs="Arial"/>
          <w:position w:val="-1"/>
        </w:rPr>
        <w:t xml:space="preserve"> </w:t>
      </w:r>
      <w:r>
        <w:rPr>
          <w:rFonts w:ascii="Arial" w:eastAsia="Arial" w:hAnsi="Arial" w:cs="Arial"/>
          <w:bCs/>
          <w:position w:val="-1"/>
        </w:rPr>
        <w:t>p</w:t>
      </w:r>
      <w:r>
        <w:rPr>
          <w:rFonts w:ascii="Arial" w:eastAsia="Arial" w:hAnsi="Arial" w:cs="Arial"/>
          <w:position w:val="-1"/>
        </w:rPr>
        <w:t xml:space="preserve">or lo cual, y una vez que el área solicitante de la adquisición otorgó las respectivas respuestas técnicas a esta Unidad de Compras, las mismas se contestan de la siguiente forma: </w:t>
      </w:r>
    </w:p>
    <w:p w14:paraId="5A4C7908" w14:textId="77777777" w:rsidR="002A41A5" w:rsidRDefault="002A41A5">
      <w:pPr>
        <w:suppressAutoHyphens/>
        <w:spacing w:after="0" w:line="276" w:lineRule="auto"/>
        <w:ind w:leftChars="-1" w:right="-660" w:hangingChars="1" w:hanging="2"/>
        <w:textAlignment w:val="top"/>
        <w:outlineLvl w:val="0"/>
        <w:rPr>
          <w:rFonts w:ascii="Arial" w:eastAsia="Arial" w:hAnsi="Arial" w:cs="Arial"/>
          <w:position w:val="-1"/>
          <w:u w:val="single"/>
        </w:rPr>
      </w:pPr>
    </w:p>
    <w:p w14:paraId="2B574B32" w14:textId="74B8407A" w:rsidR="007A41D1" w:rsidRPr="007A41D1" w:rsidRDefault="00000000" w:rsidP="007A41D1">
      <w:pPr>
        <w:suppressAutoHyphens/>
        <w:spacing w:after="0" w:line="276" w:lineRule="auto"/>
        <w:ind w:leftChars="-1" w:right="-660" w:hangingChars="1" w:hanging="2"/>
        <w:textAlignment w:val="top"/>
        <w:outlineLvl w:val="0"/>
        <w:rPr>
          <w:rFonts w:ascii="Arial" w:eastAsia="Arial" w:hAnsi="Arial" w:cs="Arial"/>
          <w:b/>
          <w:bCs/>
          <w:position w:val="-1"/>
        </w:rPr>
      </w:pPr>
      <w:bookmarkStart w:id="2" w:name="_Hlk181699172"/>
      <w:r>
        <w:rPr>
          <w:rFonts w:ascii="Arial" w:eastAsia="Arial" w:hAnsi="Arial" w:cs="Arial"/>
          <w:b/>
          <w:position w:val="-1"/>
        </w:rPr>
        <w:t xml:space="preserve">A.- Preguntas de </w:t>
      </w:r>
      <w:r w:rsidR="009E42E3" w:rsidRPr="007A41D1">
        <w:rPr>
          <w:rFonts w:ascii="Arial" w:eastAsia="Arial" w:hAnsi="Arial" w:cs="Arial"/>
          <w:b/>
          <w:bCs/>
          <w:position w:val="-1"/>
        </w:rPr>
        <w:t xml:space="preserve">GENERAL </w:t>
      </w:r>
      <w:r w:rsidR="009E42E3">
        <w:rPr>
          <w:rFonts w:ascii="Arial" w:eastAsia="Arial" w:hAnsi="Arial" w:cs="Arial"/>
          <w:b/>
          <w:bCs/>
          <w:position w:val="-1"/>
        </w:rPr>
        <w:t>D</w:t>
      </w:r>
      <w:r w:rsidR="009E42E3" w:rsidRPr="007A41D1">
        <w:rPr>
          <w:rFonts w:ascii="Arial" w:eastAsia="Arial" w:hAnsi="Arial" w:cs="Arial"/>
          <w:b/>
          <w:bCs/>
          <w:position w:val="-1"/>
        </w:rPr>
        <w:t>E SEGUROS S.A</w:t>
      </w:r>
      <w:r w:rsidR="007A41D1" w:rsidRPr="007A41D1">
        <w:rPr>
          <w:rFonts w:ascii="Arial" w:eastAsia="Arial" w:hAnsi="Arial" w:cs="Arial"/>
          <w:b/>
          <w:bCs/>
          <w:position w:val="-1"/>
        </w:rPr>
        <w:t xml:space="preserve">. </w:t>
      </w:r>
    </w:p>
    <w:bookmarkEnd w:id="2"/>
    <w:p w14:paraId="750D53E2" w14:textId="49D604D9" w:rsidR="007A41D1" w:rsidRP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r w:rsidRPr="007A41D1">
        <w:rPr>
          <w:rFonts w:ascii="Arial" w:eastAsia="Arial" w:hAnsi="Arial" w:cs="Arial"/>
          <w:position w:val="-1"/>
        </w:rPr>
        <w:t>1.</w:t>
      </w:r>
      <w:r>
        <w:rPr>
          <w:rFonts w:ascii="Arial" w:eastAsia="Arial" w:hAnsi="Arial" w:cs="Arial"/>
          <w:position w:val="-1"/>
        </w:rPr>
        <w:t>-</w:t>
      </w:r>
      <w:r w:rsidRPr="007A41D1">
        <w:rPr>
          <w:rFonts w:ascii="Arial" w:eastAsia="Arial" w:hAnsi="Arial" w:cs="Arial"/>
          <w:position w:val="-1"/>
        </w:rPr>
        <w:t xml:space="preserve"> </w:t>
      </w:r>
      <w:r>
        <w:rPr>
          <w:rFonts w:ascii="Arial" w:eastAsia="Arial" w:hAnsi="Arial" w:cs="Arial"/>
          <w:position w:val="-1"/>
        </w:rPr>
        <w:t>N</w:t>
      </w:r>
      <w:r w:rsidRPr="007A41D1">
        <w:rPr>
          <w:rFonts w:ascii="Arial" w:eastAsia="Arial" w:hAnsi="Arial" w:cs="Arial"/>
          <w:position w:val="-1"/>
        </w:rPr>
        <w:t xml:space="preserve">umeral 4. </w:t>
      </w:r>
      <w:r>
        <w:rPr>
          <w:rFonts w:ascii="Arial" w:eastAsia="Arial" w:hAnsi="Arial" w:cs="Arial"/>
          <w:position w:val="-1"/>
        </w:rPr>
        <w:t>F</w:t>
      </w:r>
      <w:r w:rsidRPr="007A41D1">
        <w:rPr>
          <w:rFonts w:ascii="Arial" w:eastAsia="Arial" w:hAnsi="Arial" w:cs="Arial"/>
          <w:position w:val="-1"/>
        </w:rPr>
        <w:t xml:space="preserve">echa, lugar y condiciones de entrega; segundo y cuarto párrafo; se solicita amablemente a la convocante confirmar que todo aquello que haga referencia a mercancía (lugar de carga, flete, desembarque, almacén y maniobras), no aplica en el presente proceso, ya que lo que se solicita en la presente licitación es un servicio. </w:t>
      </w:r>
    </w:p>
    <w:p w14:paraId="17FBF3AD" w14:textId="4AC61343" w:rsidR="007A41D1" w:rsidRPr="007A41D1"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7A41D1" w:rsidRPr="007A41D1">
        <w:rPr>
          <w:rFonts w:ascii="Arial" w:eastAsia="Arial" w:hAnsi="Arial" w:cs="Arial"/>
          <w:position w:val="-1"/>
        </w:rPr>
        <w:t xml:space="preserve"> </w:t>
      </w:r>
      <w:r w:rsidR="009E42E3">
        <w:rPr>
          <w:rFonts w:ascii="Arial" w:eastAsia="Arial" w:hAnsi="Arial" w:cs="Arial"/>
          <w:position w:val="-1"/>
        </w:rPr>
        <w:t>E</w:t>
      </w:r>
      <w:r w:rsidR="007A41D1" w:rsidRPr="007A41D1">
        <w:rPr>
          <w:rFonts w:ascii="Arial" w:eastAsia="Arial" w:hAnsi="Arial" w:cs="Arial"/>
          <w:position w:val="-1"/>
        </w:rPr>
        <w:t>s correcta su apreciación</w:t>
      </w:r>
      <w:r w:rsidR="00AA09BE">
        <w:rPr>
          <w:rFonts w:ascii="Arial" w:eastAsia="Arial" w:hAnsi="Arial" w:cs="Arial"/>
          <w:position w:val="-1"/>
        </w:rPr>
        <w:t>.</w:t>
      </w:r>
    </w:p>
    <w:p w14:paraId="1BBE2B1D" w14:textId="77777777" w:rsid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p>
    <w:p w14:paraId="37BFF08A" w14:textId="776C4E02" w:rsidR="007A41D1" w:rsidRP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r w:rsidRPr="007A41D1">
        <w:rPr>
          <w:rFonts w:ascii="Arial" w:eastAsia="Arial" w:hAnsi="Arial" w:cs="Arial"/>
          <w:position w:val="-1"/>
        </w:rPr>
        <w:t>2.</w:t>
      </w:r>
      <w:r>
        <w:rPr>
          <w:rFonts w:ascii="Arial" w:eastAsia="Arial" w:hAnsi="Arial" w:cs="Arial"/>
          <w:position w:val="-1"/>
        </w:rPr>
        <w:t>-</w:t>
      </w:r>
      <w:r w:rsidRPr="007A41D1">
        <w:rPr>
          <w:rFonts w:ascii="Arial" w:eastAsia="Arial" w:hAnsi="Arial" w:cs="Arial"/>
          <w:position w:val="-1"/>
        </w:rPr>
        <w:t xml:space="preserve"> </w:t>
      </w:r>
      <w:r>
        <w:rPr>
          <w:rFonts w:ascii="Arial" w:eastAsia="Arial" w:hAnsi="Arial" w:cs="Arial"/>
          <w:position w:val="-1"/>
        </w:rPr>
        <w:t>N</w:t>
      </w:r>
      <w:r w:rsidRPr="007A41D1">
        <w:rPr>
          <w:rFonts w:ascii="Arial" w:eastAsia="Arial" w:hAnsi="Arial" w:cs="Arial"/>
          <w:position w:val="-1"/>
        </w:rPr>
        <w:t xml:space="preserve">umeral 8. </w:t>
      </w:r>
      <w:r>
        <w:rPr>
          <w:rFonts w:ascii="Arial" w:eastAsia="Arial" w:hAnsi="Arial" w:cs="Arial"/>
          <w:position w:val="-1"/>
        </w:rPr>
        <w:t>D</w:t>
      </w:r>
      <w:r w:rsidRPr="007A41D1">
        <w:rPr>
          <w:rFonts w:ascii="Arial" w:eastAsia="Arial" w:hAnsi="Arial" w:cs="Arial"/>
          <w:position w:val="-1"/>
        </w:rPr>
        <w:t>ocumentos que debe contener el sobre de la propuesta (además de los otros que se señalan en las bases de esta licitación). a lo que refiere el anexo 1</w:t>
      </w:r>
      <w:r w:rsidR="00AA09BE">
        <w:rPr>
          <w:rFonts w:ascii="Arial" w:eastAsia="Arial" w:hAnsi="Arial" w:cs="Arial"/>
          <w:position w:val="-1"/>
        </w:rPr>
        <w:t>A</w:t>
      </w:r>
      <w:r w:rsidRPr="007A41D1">
        <w:rPr>
          <w:rFonts w:ascii="Arial" w:eastAsia="Arial" w:hAnsi="Arial" w:cs="Arial"/>
          <w:position w:val="-1"/>
        </w:rPr>
        <w:t xml:space="preserve">, este deberá presentarse total la transcripción de acuerdo con el anexo 1 especificaciones y lo derivado de la </w:t>
      </w:r>
      <w:r w:rsidR="00AA09BE">
        <w:rPr>
          <w:rFonts w:ascii="Arial" w:eastAsia="Arial" w:hAnsi="Arial" w:cs="Arial"/>
          <w:position w:val="-1"/>
        </w:rPr>
        <w:t>J</w:t>
      </w:r>
      <w:r w:rsidRPr="007A41D1">
        <w:rPr>
          <w:rFonts w:ascii="Arial" w:eastAsia="Arial" w:hAnsi="Arial" w:cs="Arial"/>
          <w:position w:val="-1"/>
        </w:rPr>
        <w:t xml:space="preserve">unta de </w:t>
      </w:r>
      <w:r w:rsidR="00AA09BE">
        <w:rPr>
          <w:rFonts w:ascii="Arial" w:eastAsia="Arial" w:hAnsi="Arial" w:cs="Arial"/>
          <w:position w:val="-1"/>
        </w:rPr>
        <w:t>A</w:t>
      </w:r>
      <w:r w:rsidRPr="007A41D1">
        <w:rPr>
          <w:rFonts w:ascii="Arial" w:eastAsia="Arial" w:hAnsi="Arial" w:cs="Arial"/>
          <w:position w:val="-1"/>
        </w:rPr>
        <w:t xml:space="preserve">claraciones. </w:t>
      </w:r>
    </w:p>
    <w:p w14:paraId="7B0B5497" w14:textId="73BC6506" w:rsidR="007A41D1" w:rsidRPr="007A41D1"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7A41D1" w:rsidRPr="007A41D1">
        <w:rPr>
          <w:rFonts w:ascii="Arial" w:eastAsia="Arial" w:hAnsi="Arial" w:cs="Arial"/>
          <w:position w:val="-1"/>
        </w:rPr>
        <w:t xml:space="preserve"> </w:t>
      </w:r>
      <w:r w:rsidR="00AA09BE">
        <w:rPr>
          <w:rFonts w:ascii="Arial" w:eastAsia="Arial" w:hAnsi="Arial" w:cs="Arial"/>
          <w:position w:val="-1"/>
        </w:rPr>
        <w:t>E</w:t>
      </w:r>
      <w:r w:rsidR="007A41D1" w:rsidRPr="007A41D1">
        <w:rPr>
          <w:rFonts w:ascii="Arial" w:eastAsia="Arial" w:hAnsi="Arial" w:cs="Arial"/>
          <w:position w:val="-1"/>
        </w:rPr>
        <w:t>s correcta su apreciación debiendo incluir el curriculum actualizado de la empresa</w:t>
      </w:r>
      <w:r w:rsidR="00AA09BE">
        <w:rPr>
          <w:rFonts w:ascii="Arial" w:eastAsia="Arial" w:hAnsi="Arial" w:cs="Arial"/>
          <w:position w:val="-1"/>
        </w:rPr>
        <w:t>.</w:t>
      </w:r>
    </w:p>
    <w:p w14:paraId="2C5C449D" w14:textId="77777777" w:rsid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p>
    <w:p w14:paraId="7CB92128" w14:textId="1AEE31C0" w:rsidR="007A41D1" w:rsidRP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r w:rsidRPr="007A41D1">
        <w:rPr>
          <w:rFonts w:ascii="Arial" w:eastAsia="Arial" w:hAnsi="Arial" w:cs="Arial"/>
          <w:position w:val="-1"/>
        </w:rPr>
        <w:lastRenderedPageBreak/>
        <w:t>3.</w:t>
      </w:r>
      <w:r>
        <w:rPr>
          <w:rFonts w:ascii="Arial" w:eastAsia="Arial" w:hAnsi="Arial" w:cs="Arial"/>
          <w:position w:val="-1"/>
        </w:rPr>
        <w:t>-</w:t>
      </w:r>
      <w:r w:rsidRPr="007A41D1">
        <w:rPr>
          <w:rFonts w:ascii="Arial" w:eastAsia="Arial" w:hAnsi="Arial" w:cs="Arial"/>
          <w:position w:val="-1"/>
        </w:rPr>
        <w:t xml:space="preserve"> </w:t>
      </w:r>
      <w:r>
        <w:rPr>
          <w:rFonts w:ascii="Arial" w:eastAsia="Arial" w:hAnsi="Arial" w:cs="Arial"/>
          <w:position w:val="-1"/>
        </w:rPr>
        <w:t>N</w:t>
      </w:r>
      <w:r w:rsidRPr="007A41D1">
        <w:rPr>
          <w:rFonts w:ascii="Arial" w:eastAsia="Arial" w:hAnsi="Arial" w:cs="Arial"/>
          <w:position w:val="-1"/>
        </w:rPr>
        <w:t xml:space="preserve">umeral 8. </w:t>
      </w:r>
      <w:r>
        <w:rPr>
          <w:rFonts w:ascii="Arial" w:eastAsia="Arial" w:hAnsi="Arial" w:cs="Arial"/>
          <w:position w:val="-1"/>
        </w:rPr>
        <w:t>D</w:t>
      </w:r>
      <w:r w:rsidRPr="007A41D1">
        <w:rPr>
          <w:rFonts w:ascii="Arial" w:eastAsia="Arial" w:hAnsi="Arial" w:cs="Arial"/>
          <w:position w:val="-1"/>
        </w:rPr>
        <w:t>ocumentos que debe contener el sobre de la propuesta (además de los otros que se señalan en las bases de esta licitación). a lo que refiere el anexo 1</w:t>
      </w:r>
      <w:r w:rsidR="00AA09BE">
        <w:rPr>
          <w:rFonts w:ascii="Arial" w:eastAsia="Arial" w:hAnsi="Arial" w:cs="Arial"/>
          <w:position w:val="-1"/>
        </w:rPr>
        <w:t xml:space="preserve"> A</w:t>
      </w:r>
      <w:r w:rsidRPr="007A41D1">
        <w:rPr>
          <w:rFonts w:ascii="Arial" w:eastAsia="Arial" w:hAnsi="Arial" w:cs="Arial"/>
          <w:position w:val="-1"/>
        </w:rPr>
        <w:t xml:space="preserve">: </w:t>
      </w:r>
      <w:r w:rsidR="00AA09BE">
        <w:rPr>
          <w:rFonts w:ascii="Arial" w:eastAsia="Arial" w:hAnsi="Arial" w:cs="Arial"/>
          <w:position w:val="-1"/>
        </w:rPr>
        <w:t>F</w:t>
      </w:r>
      <w:r w:rsidRPr="007A41D1">
        <w:rPr>
          <w:rFonts w:ascii="Arial" w:eastAsia="Arial" w:hAnsi="Arial" w:cs="Arial"/>
          <w:position w:val="-1"/>
        </w:rPr>
        <w:t>avor de confirmar que lo referente a señalar el modelo, marca ofertado y la ficha técnica no aplica en el presente proceso, ya que lo que se solicita en la presente licitación es un servicio.</w:t>
      </w:r>
    </w:p>
    <w:p w14:paraId="7E751647" w14:textId="58D2C13B" w:rsidR="007A41D1" w:rsidRPr="007A41D1"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7A41D1" w:rsidRPr="007A41D1">
        <w:rPr>
          <w:rFonts w:ascii="Arial" w:eastAsia="Arial" w:hAnsi="Arial" w:cs="Arial"/>
          <w:position w:val="-1"/>
        </w:rPr>
        <w:t xml:space="preserve"> </w:t>
      </w:r>
      <w:r w:rsidR="009E42E3">
        <w:rPr>
          <w:rFonts w:ascii="Arial" w:eastAsia="Arial" w:hAnsi="Arial" w:cs="Arial"/>
          <w:position w:val="-1"/>
        </w:rPr>
        <w:t>E</w:t>
      </w:r>
      <w:r w:rsidR="007A41D1" w:rsidRPr="007A41D1">
        <w:rPr>
          <w:rFonts w:ascii="Arial" w:eastAsia="Arial" w:hAnsi="Arial" w:cs="Arial"/>
          <w:position w:val="-1"/>
        </w:rPr>
        <w:t>s correcta su apreciación</w:t>
      </w:r>
      <w:r w:rsidR="009E42E3">
        <w:rPr>
          <w:rFonts w:ascii="Arial" w:eastAsia="Arial" w:hAnsi="Arial" w:cs="Arial"/>
          <w:position w:val="-1"/>
        </w:rPr>
        <w:t>.</w:t>
      </w:r>
    </w:p>
    <w:p w14:paraId="083B5471" w14:textId="77777777" w:rsid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p>
    <w:p w14:paraId="1BAB9401" w14:textId="252039B9" w:rsidR="007A41D1" w:rsidRP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r w:rsidRPr="007A41D1">
        <w:rPr>
          <w:rFonts w:ascii="Arial" w:eastAsia="Arial" w:hAnsi="Arial" w:cs="Arial"/>
          <w:position w:val="-1"/>
        </w:rPr>
        <w:t>4.</w:t>
      </w:r>
      <w:r>
        <w:rPr>
          <w:rFonts w:ascii="Arial" w:eastAsia="Arial" w:hAnsi="Arial" w:cs="Arial"/>
          <w:position w:val="-1"/>
        </w:rPr>
        <w:t>-</w:t>
      </w:r>
      <w:r w:rsidRPr="007A41D1">
        <w:rPr>
          <w:rFonts w:ascii="Arial" w:eastAsia="Arial" w:hAnsi="Arial" w:cs="Arial"/>
          <w:position w:val="-1"/>
        </w:rPr>
        <w:t xml:space="preserve"> </w:t>
      </w:r>
      <w:r>
        <w:rPr>
          <w:rFonts w:ascii="Arial" w:eastAsia="Arial" w:hAnsi="Arial" w:cs="Arial"/>
          <w:position w:val="-1"/>
        </w:rPr>
        <w:t>N</w:t>
      </w:r>
      <w:r w:rsidRPr="007A41D1">
        <w:rPr>
          <w:rFonts w:ascii="Arial" w:eastAsia="Arial" w:hAnsi="Arial" w:cs="Arial"/>
          <w:position w:val="-1"/>
        </w:rPr>
        <w:t xml:space="preserve">umeral 8. </w:t>
      </w:r>
      <w:r>
        <w:rPr>
          <w:rFonts w:ascii="Arial" w:eastAsia="Arial" w:hAnsi="Arial" w:cs="Arial"/>
          <w:position w:val="-1"/>
        </w:rPr>
        <w:t>D</w:t>
      </w:r>
      <w:r w:rsidRPr="007A41D1">
        <w:rPr>
          <w:rFonts w:ascii="Arial" w:eastAsia="Arial" w:hAnsi="Arial" w:cs="Arial"/>
          <w:position w:val="-1"/>
        </w:rPr>
        <w:t>ocumentos que debe contener el sobre de la propuesta (además de los otros que se señalan en las bases de esta licitación)  numeral 3.- anexo 3 (formato de acreditación), se solicita amablemente a la convocante confirmar que no será necesario presentar la documentación (copias certificadas y copias simples del acta constitutiva y poder especial o general, copia de identificación oficial, copia de comprobante de domicilio, cedula de registro federal de contribuyentes),  si mi representada está inscrita y vigente al padrón de proveedores; y se cumple el requisito con la sola presentación del anexo 3.</w:t>
      </w:r>
    </w:p>
    <w:p w14:paraId="282E9C9C" w14:textId="01C2AF26" w:rsidR="007A41D1" w:rsidRPr="007A41D1"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7A41D1" w:rsidRPr="007A41D1">
        <w:rPr>
          <w:rFonts w:ascii="Arial" w:eastAsia="Arial" w:hAnsi="Arial" w:cs="Arial"/>
          <w:position w:val="-1"/>
        </w:rPr>
        <w:t xml:space="preserve"> </w:t>
      </w:r>
      <w:r w:rsidR="007A41D1">
        <w:rPr>
          <w:rFonts w:ascii="Arial" w:eastAsia="Arial" w:hAnsi="Arial" w:cs="Arial"/>
          <w:position w:val="-1"/>
        </w:rPr>
        <w:t>N</w:t>
      </w:r>
      <w:r w:rsidR="007A41D1" w:rsidRPr="007A41D1">
        <w:rPr>
          <w:rFonts w:ascii="Arial" w:eastAsia="Arial" w:hAnsi="Arial" w:cs="Arial"/>
          <w:position w:val="-1"/>
        </w:rPr>
        <w:t>o es correcta su apreciación, deberá de presentar los requisitos que se marcan en la presente licitación</w:t>
      </w:r>
      <w:r w:rsidR="003E3E23">
        <w:rPr>
          <w:rFonts w:ascii="Arial" w:eastAsia="Arial" w:hAnsi="Arial" w:cs="Arial"/>
          <w:position w:val="-1"/>
        </w:rPr>
        <w:t>.</w:t>
      </w:r>
    </w:p>
    <w:p w14:paraId="729E8CF5" w14:textId="77777777" w:rsid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p>
    <w:p w14:paraId="1F3AC5FF" w14:textId="305C2496" w:rsidR="007A41D1" w:rsidRP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r w:rsidRPr="007A41D1">
        <w:rPr>
          <w:rFonts w:ascii="Arial" w:eastAsia="Arial" w:hAnsi="Arial" w:cs="Arial"/>
          <w:position w:val="-1"/>
        </w:rPr>
        <w:t xml:space="preserve">5. </w:t>
      </w:r>
      <w:r>
        <w:rPr>
          <w:rFonts w:ascii="Arial" w:eastAsia="Arial" w:hAnsi="Arial" w:cs="Arial"/>
          <w:position w:val="-1"/>
        </w:rPr>
        <w:t>A</w:t>
      </w:r>
      <w:r w:rsidRPr="007A41D1">
        <w:rPr>
          <w:rFonts w:ascii="Arial" w:eastAsia="Arial" w:hAnsi="Arial" w:cs="Arial"/>
          <w:position w:val="-1"/>
        </w:rPr>
        <w:t xml:space="preserve">nexo 5. </w:t>
      </w:r>
      <w:r>
        <w:rPr>
          <w:rFonts w:ascii="Arial" w:eastAsia="Arial" w:hAnsi="Arial" w:cs="Arial"/>
          <w:position w:val="-1"/>
        </w:rPr>
        <w:t>S</w:t>
      </w:r>
      <w:r w:rsidRPr="007A41D1">
        <w:rPr>
          <w:rFonts w:ascii="Arial" w:eastAsia="Arial" w:hAnsi="Arial" w:cs="Arial"/>
          <w:position w:val="-1"/>
        </w:rPr>
        <w:t xml:space="preserve">e solicita amablemente a la convocante confirme que no es causa de descalificación la no aceptación de la aportación cinco al millar para el </w:t>
      </w:r>
      <w:r w:rsidR="00AA09BE">
        <w:rPr>
          <w:rFonts w:ascii="Arial" w:eastAsia="Arial" w:hAnsi="Arial" w:cs="Arial"/>
          <w:position w:val="-1"/>
        </w:rPr>
        <w:t>F</w:t>
      </w:r>
      <w:r w:rsidRPr="007A41D1">
        <w:rPr>
          <w:rFonts w:ascii="Arial" w:eastAsia="Arial" w:hAnsi="Arial" w:cs="Arial"/>
          <w:position w:val="-1"/>
        </w:rPr>
        <w:t xml:space="preserve">ondo de </w:t>
      </w:r>
      <w:r w:rsidR="003E3E23">
        <w:rPr>
          <w:rFonts w:ascii="Arial" w:eastAsia="Arial" w:hAnsi="Arial" w:cs="Arial"/>
          <w:position w:val="-1"/>
        </w:rPr>
        <w:t>I</w:t>
      </w:r>
      <w:r w:rsidRPr="007A41D1">
        <w:rPr>
          <w:rFonts w:ascii="Arial" w:eastAsia="Arial" w:hAnsi="Arial" w:cs="Arial"/>
          <w:position w:val="-1"/>
        </w:rPr>
        <w:t xml:space="preserve">mpulso </w:t>
      </w:r>
      <w:r w:rsidR="003E3E23">
        <w:rPr>
          <w:rFonts w:ascii="Arial" w:eastAsia="Arial" w:hAnsi="Arial" w:cs="Arial"/>
          <w:position w:val="-1"/>
        </w:rPr>
        <w:t>J</w:t>
      </w:r>
      <w:r w:rsidRPr="007A41D1">
        <w:rPr>
          <w:rFonts w:ascii="Arial" w:eastAsia="Arial" w:hAnsi="Arial" w:cs="Arial"/>
          <w:position w:val="-1"/>
        </w:rPr>
        <w:t>alisco.</w:t>
      </w:r>
    </w:p>
    <w:p w14:paraId="6E9FBC2E" w14:textId="008780E6" w:rsidR="007A41D1" w:rsidRPr="007A41D1"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7A41D1" w:rsidRPr="007A41D1">
        <w:rPr>
          <w:rFonts w:ascii="Arial" w:eastAsia="Arial" w:hAnsi="Arial" w:cs="Arial"/>
          <w:position w:val="-1"/>
        </w:rPr>
        <w:t xml:space="preserve"> </w:t>
      </w:r>
      <w:r w:rsidR="003E3E23">
        <w:rPr>
          <w:rFonts w:ascii="Arial" w:eastAsia="Arial" w:hAnsi="Arial" w:cs="Arial"/>
          <w:position w:val="-1"/>
        </w:rPr>
        <w:t>E</w:t>
      </w:r>
      <w:r w:rsidR="007A41D1" w:rsidRPr="007A41D1">
        <w:rPr>
          <w:rFonts w:ascii="Arial" w:eastAsia="Arial" w:hAnsi="Arial" w:cs="Arial"/>
          <w:position w:val="-1"/>
        </w:rPr>
        <w:t>s correcta su apreciación, debiendo manifestarlo de conformidad con lo establecido en el anexo 5</w:t>
      </w:r>
      <w:r w:rsidR="003E3E23">
        <w:rPr>
          <w:rFonts w:ascii="Arial" w:eastAsia="Arial" w:hAnsi="Arial" w:cs="Arial"/>
          <w:position w:val="-1"/>
        </w:rPr>
        <w:t>.</w:t>
      </w:r>
    </w:p>
    <w:p w14:paraId="27E9BFEC" w14:textId="77777777" w:rsid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p>
    <w:p w14:paraId="01031C2A" w14:textId="522A9A53" w:rsidR="007A41D1" w:rsidRP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r w:rsidRPr="007A41D1">
        <w:rPr>
          <w:rFonts w:ascii="Arial" w:eastAsia="Arial" w:hAnsi="Arial" w:cs="Arial"/>
          <w:position w:val="-1"/>
        </w:rPr>
        <w:t>6.</w:t>
      </w:r>
      <w:r>
        <w:rPr>
          <w:rFonts w:ascii="Arial" w:eastAsia="Arial" w:hAnsi="Arial" w:cs="Arial"/>
          <w:position w:val="-1"/>
        </w:rPr>
        <w:t>-</w:t>
      </w:r>
      <w:r w:rsidRPr="007A41D1">
        <w:rPr>
          <w:rFonts w:ascii="Arial" w:eastAsia="Arial" w:hAnsi="Arial" w:cs="Arial"/>
          <w:position w:val="-1"/>
        </w:rPr>
        <w:t xml:space="preserve"> </w:t>
      </w:r>
      <w:r>
        <w:rPr>
          <w:rFonts w:ascii="Arial" w:eastAsia="Arial" w:hAnsi="Arial" w:cs="Arial"/>
          <w:position w:val="-1"/>
        </w:rPr>
        <w:t>N</w:t>
      </w:r>
      <w:r w:rsidRPr="007A41D1">
        <w:rPr>
          <w:rFonts w:ascii="Arial" w:eastAsia="Arial" w:hAnsi="Arial" w:cs="Arial"/>
          <w:position w:val="-1"/>
        </w:rPr>
        <w:t xml:space="preserve">umeral 10 </w:t>
      </w:r>
      <w:r>
        <w:rPr>
          <w:rFonts w:ascii="Arial" w:eastAsia="Arial" w:hAnsi="Arial" w:cs="Arial"/>
          <w:position w:val="-1"/>
        </w:rPr>
        <w:t>A</w:t>
      </w:r>
      <w:r w:rsidRPr="007A41D1">
        <w:rPr>
          <w:rFonts w:ascii="Arial" w:eastAsia="Arial" w:hAnsi="Arial" w:cs="Arial"/>
          <w:position w:val="-1"/>
        </w:rPr>
        <w:t xml:space="preserve">pertura de propuestas, solicita amablemente a la convocante confirme que se entregara 1 solo sobre que contenga todo lo descrito en el numeral 8. documentos que debe contener el sobre de la propuesta (además de los otros que se señalan en las bases de esta licitación).  </w:t>
      </w:r>
    </w:p>
    <w:p w14:paraId="3ADDE2A1" w14:textId="1EB03BB5" w:rsidR="007A41D1" w:rsidRPr="007A41D1"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7A41D1" w:rsidRPr="007A41D1">
        <w:rPr>
          <w:rFonts w:ascii="Arial" w:eastAsia="Arial" w:hAnsi="Arial" w:cs="Arial"/>
          <w:position w:val="-1"/>
        </w:rPr>
        <w:t xml:space="preserve"> </w:t>
      </w:r>
      <w:r w:rsidR="003E3E23">
        <w:rPr>
          <w:rFonts w:ascii="Arial" w:eastAsia="Arial" w:hAnsi="Arial" w:cs="Arial"/>
          <w:position w:val="-1"/>
        </w:rPr>
        <w:t>E</w:t>
      </w:r>
      <w:r w:rsidR="007A41D1" w:rsidRPr="007A41D1">
        <w:rPr>
          <w:rFonts w:ascii="Arial" w:eastAsia="Arial" w:hAnsi="Arial" w:cs="Arial"/>
          <w:position w:val="-1"/>
        </w:rPr>
        <w:t>s correcta su apreciación</w:t>
      </w:r>
      <w:r w:rsidR="003E3E23">
        <w:rPr>
          <w:rFonts w:ascii="Arial" w:eastAsia="Arial" w:hAnsi="Arial" w:cs="Arial"/>
          <w:position w:val="-1"/>
        </w:rPr>
        <w:t>.</w:t>
      </w:r>
    </w:p>
    <w:p w14:paraId="11C4CC4B" w14:textId="77777777" w:rsid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p>
    <w:p w14:paraId="6D4C1752" w14:textId="69EF5602" w:rsidR="007A41D1" w:rsidRP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r w:rsidRPr="007A41D1">
        <w:rPr>
          <w:rFonts w:ascii="Arial" w:eastAsia="Arial" w:hAnsi="Arial" w:cs="Arial"/>
          <w:position w:val="-1"/>
        </w:rPr>
        <w:t>7.</w:t>
      </w:r>
      <w:r w:rsidR="003E3E23">
        <w:rPr>
          <w:rFonts w:ascii="Arial" w:eastAsia="Arial" w:hAnsi="Arial" w:cs="Arial"/>
          <w:position w:val="-1"/>
        </w:rPr>
        <w:t>-</w:t>
      </w:r>
      <w:r w:rsidRPr="007A41D1">
        <w:rPr>
          <w:rFonts w:ascii="Arial" w:eastAsia="Arial" w:hAnsi="Arial" w:cs="Arial"/>
          <w:position w:val="-1"/>
        </w:rPr>
        <w:t xml:space="preserve"> </w:t>
      </w:r>
      <w:r>
        <w:rPr>
          <w:rFonts w:ascii="Arial" w:eastAsia="Arial" w:hAnsi="Arial" w:cs="Arial"/>
          <w:position w:val="-1"/>
        </w:rPr>
        <w:t>L</w:t>
      </w:r>
      <w:r w:rsidRPr="007A41D1">
        <w:rPr>
          <w:rFonts w:ascii="Arial" w:eastAsia="Arial" w:hAnsi="Arial" w:cs="Arial"/>
          <w:position w:val="-1"/>
        </w:rPr>
        <w:t>e solicitamos atentamente proporcionar la relación de asegurados a considerar en la propuesta.</w:t>
      </w:r>
    </w:p>
    <w:p w14:paraId="5B3F129A" w14:textId="58AB24F2" w:rsidR="007A41D1" w:rsidRPr="007A41D1"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7A41D1" w:rsidRPr="007A41D1">
        <w:rPr>
          <w:rFonts w:ascii="Arial" w:eastAsia="Arial" w:hAnsi="Arial" w:cs="Arial"/>
          <w:position w:val="-1"/>
        </w:rPr>
        <w:t xml:space="preserve"> </w:t>
      </w:r>
      <w:r w:rsidR="003E3E23">
        <w:rPr>
          <w:rFonts w:ascii="Arial" w:eastAsia="Arial" w:hAnsi="Arial" w:cs="Arial"/>
          <w:position w:val="-1"/>
        </w:rPr>
        <w:t>L</w:t>
      </w:r>
      <w:r w:rsidR="007A41D1" w:rsidRPr="007A41D1">
        <w:rPr>
          <w:rFonts w:ascii="Arial" w:eastAsia="Arial" w:hAnsi="Arial" w:cs="Arial"/>
          <w:position w:val="-1"/>
        </w:rPr>
        <w:t xml:space="preserve">a información disponible se entregará al finalizar la </w:t>
      </w:r>
      <w:r w:rsidR="003E3E23">
        <w:rPr>
          <w:rFonts w:ascii="Arial" w:eastAsia="Arial" w:hAnsi="Arial" w:cs="Arial"/>
          <w:position w:val="-1"/>
        </w:rPr>
        <w:t>J</w:t>
      </w:r>
      <w:r w:rsidR="007A41D1" w:rsidRPr="007A41D1">
        <w:rPr>
          <w:rFonts w:ascii="Arial" w:eastAsia="Arial" w:hAnsi="Arial" w:cs="Arial"/>
          <w:position w:val="-1"/>
        </w:rPr>
        <w:t xml:space="preserve">unta de </w:t>
      </w:r>
      <w:r w:rsidR="003E3E23">
        <w:rPr>
          <w:rFonts w:ascii="Arial" w:eastAsia="Arial" w:hAnsi="Arial" w:cs="Arial"/>
          <w:position w:val="-1"/>
        </w:rPr>
        <w:t>A</w:t>
      </w:r>
      <w:r w:rsidR="007A41D1" w:rsidRPr="007A41D1">
        <w:rPr>
          <w:rFonts w:ascii="Arial" w:eastAsia="Arial" w:hAnsi="Arial" w:cs="Arial"/>
          <w:position w:val="-1"/>
        </w:rPr>
        <w:t>claraciones</w:t>
      </w:r>
      <w:r w:rsidR="003E3E23">
        <w:rPr>
          <w:rFonts w:ascii="Arial" w:eastAsia="Arial" w:hAnsi="Arial" w:cs="Arial"/>
          <w:position w:val="-1"/>
        </w:rPr>
        <w:t>.</w:t>
      </w:r>
    </w:p>
    <w:p w14:paraId="504D5863" w14:textId="77777777" w:rsid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p>
    <w:p w14:paraId="1DB98918" w14:textId="589F3FA8" w:rsidR="007A41D1" w:rsidRP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r w:rsidRPr="007A41D1">
        <w:rPr>
          <w:rFonts w:ascii="Arial" w:eastAsia="Arial" w:hAnsi="Arial" w:cs="Arial"/>
          <w:position w:val="-1"/>
        </w:rPr>
        <w:t>8.</w:t>
      </w:r>
      <w:r w:rsidR="003E3E23">
        <w:rPr>
          <w:rFonts w:ascii="Arial" w:eastAsia="Arial" w:hAnsi="Arial" w:cs="Arial"/>
          <w:position w:val="-1"/>
        </w:rPr>
        <w:t xml:space="preserve">- </w:t>
      </w:r>
      <w:r w:rsidR="00E13A51">
        <w:rPr>
          <w:rFonts w:ascii="Arial" w:eastAsia="Arial" w:hAnsi="Arial" w:cs="Arial"/>
          <w:position w:val="-1"/>
        </w:rPr>
        <w:t>S</w:t>
      </w:r>
      <w:r w:rsidRPr="007A41D1">
        <w:rPr>
          <w:rFonts w:ascii="Arial" w:eastAsia="Arial" w:hAnsi="Arial" w:cs="Arial"/>
          <w:position w:val="-1"/>
        </w:rPr>
        <w:t xml:space="preserve">e solicita amablemente a la convocante que, en caso de ser adjudicados, nos permita poder emitir </w:t>
      </w:r>
      <w:r w:rsidR="00E13A51" w:rsidRPr="007A41D1">
        <w:rPr>
          <w:rFonts w:ascii="Arial" w:eastAsia="Arial" w:hAnsi="Arial" w:cs="Arial"/>
          <w:position w:val="-1"/>
        </w:rPr>
        <w:t>pólizas</w:t>
      </w:r>
      <w:r w:rsidRPr="007A41D1">
        <w:rPr>
          <w:rFonts w:ascii="Arial" w:eastAsia="Arial" w:hAnsi="Arial" w:cs="Arial"/>
          <w:position w:val="-1"/>
        </w:rPr>
        <w:t xml:space="preserve"> por ejercicio fiscal como </w:t>
      </w:r>
      <w:r w:rsidR="00E13A51" w:rsidRPr="007A41D1">
        <w:rPr>
          <w:rFonts w:ascii="Arial" w:eastAsia="Arial" w:hAnsi="Arial" w:cs="Arial"/>
          <w:position w:val="-1"/>
        </w:rPr>
        <w:t>máximo</w:t>
      </w:r>
      <w:r w:rsidRPr="007A41D1">
        <w:rPr>
          <w:rFonts w:ascii="Arial" w:eastAsia="Arial" w:hAnsi="Arial" w:cs="Arial"/>
          <w:position w:val="-1"/>
        </w:rPr>
        <w:t xml:space="preserve"> anual; esto sin incumplir ninguna condición, cobertura y costo otorgado en la propuesta de licitación por la </w:t>
      </w:r>
      <w:r w:rsidR="00E13A51" w:rsidRPr="007A41D1">
        <w:rPr>
          <w:rFonts w:ascii="Arial" w:eastAsia="Arial" w:hAnsi="Arial" w:cs="Arial"/>
          <w:position w:val="-1"/>
        </w:rPr>
        <w:t>vigencia</w:t>
      </w:r>
      <w:r w:rsidRPr="007A41D1">
        <w:rPr>
          <w:rFonts w:ascii="Arial" w:eastAsia="Arial" w:hAnsi="Arial" w:cs="Arial"/>
          <w:position w:val="-1"/>
        </w:rPr>
        <w:t xml:space="preserve"> solicitada.</w:t>
      </w:r>
    </w:p>
    <w:p w14:paraId="71CD2DD0" w14:textId="2CA6353F" w:rsidR="007A41D1" w:rsidRPr="007A41D1"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7A41D1" w:rsidRPr="007A41D1">
        <w:rPr>
          <w:rFonts w:ascii="Arial" w:eastAsia="Arial" w:hAnsi="Arial" w:cs="Arial"/>
          <w:position w:val="-1"/>
        </w:rPr>
        <w:t xml:space="preserve"> </w:t>
      </w:r>
      <w:r w:rsidR="003E3E23">
        <w:rPr>
          <w:rFonts w:ascii="Arial" w:eastAsia="Arial" w:hAnsi="Arial" w:cs="Arial"/>
          <w:position w:val="-1"/>
        </w:rPr>
        <w:t>S</w:t>
      </w:r>
      <w:r w:rsidR="007A41D1" w:rsidRPr="007A41D1">
        <w:rPr>
          <w:rFonts w:ascii="Arial" w:eastAsia="Arial" w:hAnsi="Arial" w:cs="Arial"/>
          <w:position w:val="-1"/>
        </w:rPr>
        <w:t>e acepta su propuesta</w:t>
      </w:r>
      <w:r w:rsidR="003E3E23">
        <w:rPr>
          <w:rFonts w:ascii="Arial" w:eastAsia="Arial" w:hAnsi="Arial" w:cs="Arial"/>
          <w:position w:val="-1"/>
        </w:rPr>
        <w:t>.</w:t>
      </w:r>
    </w:p>
    <w:p w14:paraId="67638B6E" w14:textId="77777777" w:rsidR="007A41D1" w:rsidRP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p>
    <w:p w14:paraId="70E8F95D" w14:textId="49988B4B" w:rsidR="007A41D1" w:rsidRPr="007A41D1"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r>
        <w:rPr>
          <w:rFonts w:ascii="Arial" w:eastAsia="Arial" w:hAnsi="Arial" w:cs="Arial"/>
          <w:b/>
          <w:position w:val="-1"/>
        </w:rPr>
        <w:t>B</w:t>
      </w:r>
      <w:r w:rsidR="00E13A51">
        <w:rPr>
          <w:rFonts w:ascii="Arial" w:eastAsia="Arial" w:hAnsi="Arial" w:cs="Arial"/>
          <w:b/>
          <w:position w:val="-1"/>
        </w:rPr>
        <w:t xml:space="preserve">.- Preguntas </w:t>
      </w:r>
      <w:r w:rsidR="00E13A51" w:rsidRPr="00E13A51">
        <w:rPr>
          <w:rFonts w:ascii="Arial" w:eastAsia="Arial" w:hAnsi="Arial" w:cs="Arial"/>
          <w:b/>
          <w:position w:val="-1"/>
        </w:rPr>
        <w:t xml:space="preserve">de </w:t>
      </w:r>
      <w:r w:rsidR="00E13A51">
        <w:rPr>
          <w:rFonts w:ascii="Arial" w:eastAsia="Arial" w:hAnsi="Arial" w:cs="Arial"/>
          <w:b/>
          <w:position w:val="-1"/>
        </w:rPr>
        <w:t>S</w:t>
      </w:r>
      <w:r w:rsidR="007A41D1" w:rsidRPr="00E13A51">
        <w:rPr>
          <w:rFonts w:ascii="Arial" w:eastAsia="Arial" w:hAnsi="Arial" w:cs="Arial"/>
          <w:b/>
          <w:position w:val="-1"/>
        </w:rPr>
        <w:t xml:space="preserve">eguros </w:t>
      </w:r>
      <w:r w:rsidR="00E13A51">
        <w:rPr>
          <w:rFonts w:ascii="Arial" w:eastAsia="Arial" w:hAnsi="Arial" w:cs="Arial"/>
          <w:b/>
          <w:position w:val="-1"/>
        </w:rPr>
        <w:t>S</w:t>
      </w:r>
      <w:r w:rsidR="007A41D1" w:rsidRPr="00E13A51">
        <w:rPr>
          <w:rFonts w:ascii="Arial" w:eastAsia="Arial" w:hAnsi="Arial" w:cs="Arial"/>
          <w:b/>
          <w:position w:val="-1"/>
        </w:rPr>
        <w:t xml:space="preserve">ura </w:t>
      </w:r>
      <w:r w:rsidR="00E13A51">
        <w:rPr>
          <w:rFonts w:ascii="Arial" w:eastAsia="Arial" w:hAnsi="Arial" w:cs="Arial"/>
          <w:b/>
          <w:position w:val="-1"/>
        </w:rPr>
        <w:t>S</w:t>
      </w:r>
      <w:r w:rsidR="007A41D1" w:rsidRPr="00E13A51">
        <w:rPr>
          <w:rFonts w:ascii="Arial" w:eastAsia="Arial" w:hAnsi="Arial" w:cs="Arial"/>
          <w:b/>
          <w:position w:val="-1"/>
        </w:rPr>
        <w:t>.</w:t>
      </w:r>
      <w:r w:rsidR="00E13A51">
        <w:rPr>
          <w:rFonts w:ascii="Arial" w:eastAsia="Arial" w:hAnsi="Arial" w:cs="Arial"/>
          <w:b/>
          <w:position w:val="-1"/>
        </w:rPr>
        <w:t>A</w:t>
      </w:r>
      <w:r w:rsidR="007A41D1" w:rsidRPr="00E13A51">
        <w:rPr>
          <w:rFonts w:ascii="Arial" w:eastAsia="Arial" w:hAnsi="Arial" w:cs="Arial"/>
          <w:b/>
          <w:position w:val="-1"/>
        </w:rPr>
        <w:t xml:space="preserve">. de </w:t>
      </w:r>
      <w:r w:rsidR="00E13A51">
        <w:rPr>
          <w:rFonts w:ascii="Arial" w:eastAsia="Arial" w:hAnsi="Arial" w:cs="Arial"/>
          <w:b/>
          <w:position w:val="-1"/>
        </w:rPr>
        <w:t>C</w:t>
      </w:r>
      <w:r w:rsidR="007A41D1" w:rsidRPr="00E13A51">
        <w:rPr>
          <w:rFonts w:ascii="Arial" w:eastAsia="Arial" w:hAnsi="Arial" w:cs="Arial"/>
          <w:b/>
          <w:position w:val="-1"/>
        </w:rPr>
        <w:t>.</w:t>
      </w:r>
      <w:r w:rsidR="00E13A51">
        <w:rPr>
          <w:rFonts w:ascii="Arial" w:eastAsia="Arial" w:hAnsi="Arial" w:cs="Arial"/>
          <w:b/>
          <w:position w:val="-1"/>
        </w:rPr>
        <w:t>V</w:t>
      </w:r>
      <w:r w:rsidR="007A41D1" w:rsidRPr="00E13A51">
        <w:rPr>
          <w:rFonts w:ascii="Arial" w:eastAsia="Arial" w:hAnsi="Arial" w:cs="Arial"/>
          <w:b/>
          <w:position w:val="-1"/>
        </w:rPr>
        <w:t>.</w:t>
      </w:r>
    </w:p>
    <w:p w14:paraId="5DEBD59F" w14:textId="65FDB4B3" w:rsidR="007A41D1" w:rsidRP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r w:rsidRPr="007A41D1">
        <w:rPr>
          <w:rFonts w:ascii="Arial" w:eastAsia="Arial" w:hAnsi="Arial" w:cs="Arial"/>
          <w:position w:val="-1"/>
        </w:rPr>
        <w:t xml:space="preserve">1.- </w:t>
      </w:r>
      <w:r w:rsidR="00E13A51">
        <w:rPr>
          <w:rFonts w:ascii="Arial" w:eastAsia="Arial" w:hAnsi="Arial" w:cs="Arial"/>
          <w:position w:val="-1"/>
        </w:rPr>
        <w:t>S</w:t>
      </w:r>
      <w:r w:rsidRPr="007A41D1">
        <w:rPr>
          <w:rFonts w:ascii="Arial" w:eastAsia="Arial" w:hAnsi="Arial" w:cs="Arial"/>
          <w:position w:val="-1"/>
        </w:rPr>
        <w:t xml:space="preserve">e solicita amablemente a la convocante confirme que el número y nombre de la licitación que debera considerarse en los escritos y anexos es: </w:t>
      </w:r>
    </w:p>
    <w:p w14:paraId="3B6F2E4C" w14:textId="7F558C8C" w:rsidR="007A41D1" w:rsidRPr="007A41D1" w:rsidRDefault="00E13A51" w:rsidP="007A41D1">
      <w:pPr>
        <w:suppressAutoHyphens/>
        <w:spacing w:after="0" w:line="276" w:lineRule="auto"/>
        <w:ind w:leftChars="-1" w:right="-660" w:hangingChars="1" w:hanging="2"/>
        <w:textAlignment w:val="top"/>
        <w:outlineLvl w:val="0"/>
        <w:rPr>
          <w:rFonts w:ascii="Arial" w:eastAsia="Arial" w:hAnsi="Arial" w:cs="Arial"/>
          <w:position w:val="-1"/>
        </w:rPr>
      </w:pPr>
      <w:r>
        <w:rPr>
          <w:rFonts w:ascii="Arial" w:eastAsia="Arial" w:hAnsi="Arial" w:cs="Arial"/>
          <w:position w:val="-1"/>
        </w:rPr>
        <w:t>L</w:t>
      </w:r>
      <w:r w:rsidR="007A41D1" w:rsidRPr="007A41D1">
        <w:rPr>
          <w:rFonts w:ascii="Arial" w:eastAsia="Arial" w:hAnsi="Arial" w:cs="Arial"/>
          <w:position w:val="-1"/>
        </w:rPr>
        <w:t xml:space="preserve">icitación </w:t>
      </w:r>
      <w:r>
        <w:rPr>
          <w:rFonts w:ascii="Arial" w:eastAsia="Arial" w:hAnsi="Arial" w:cs="Arial"/>
          <w:position w:val="-1"/>
        </w:rPr>
        <w:t>P</w:t>
      </w:r>
      <w:r w:rsidR="007A41D1" w:rsidRPr="007A41D1">
        <w:rPr>
          <w:rFonts w:ascii="Arial" w:eastAsia="Arial" w:hAnsi="Arial" w:cs="Arial"/>
          <w:position w:val="-1"/>
        </w:rPr>
        <w:t xml:space="preserve">ública </w:t>
      </w:r>
      <w:r>
        <w:rPr>
          <w:rFonts w:ascii="Arial" w:eastAsia="Arial" w:hAnsi="Arial" w:cs="Arial"/>
          <w:position w:val="-1"/>
        </w:rPr>
        <w:t>L</w:t>
      </w:r>
      <w:r w:rsidR="007A41D1" w:rsidRPr="007A41D1">
        <w:rPr>
          <w:rFonts w:ascii="Arial" w:eastAsia="Arial" w:hAnsi="Arial" w:cs="Arial"/>
          <w:position w:val="-1"/>
        </w:rPr>
        <w:t xml:space="preserve">ocal </w:t>
      </w:r>
      <w:r>
        <w:rPr>
          <w:rFonts w:ascii="Arial" w:eastAsia="Arial" w:hAnsi="Arial" w:cs="Arial"/>
          <w:position w:val="-1"/>
        </w:rPr>
        <w:t>OM</w:t>
      </w:r>
      <w:r w:rsidR="007A41D1" w:rsidRPr="007A41D1">
        <w:rPr>
          <w:rFonts w:ascii="Arial" w:eastAsia="Arial" w:hAnsi="Arial" w:cs="Arial"/>
          <w:position w:val="-1"/>
        </w:rPr>
        <w:t>-60/2024</w:t>
      </w:r>
    </w:p>
    <w:p w14:paraId="334FE4EA" w14:textId="7BD2E27F" w:rsidR="007A41D1" w:rsidRP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r w:rsidRPr="007A41D1">
        <w:rPr>
          <w:rFonts w:ascii="Arial" w:eastAsia="Arial" w:hAnsi="Arial" w:cs="Arial"/>
          <w:position w:val="-1"/>
        </w:rPr>
        <w:t>“</w:t>
      </w:r>
      <w:r w:rsidR="00E13A51" w:rsidRPr="007A41D1">
        <w:rPr>
          <w:rFonts w:ascii="Arial" w:eastAsia="Arial" w:hAnsi="Arial" w:cs="Arial"/>
          <w:position w:val="-1"/>
        </w:rPr>
        <w:t xml:space="preserve">Adquisición </w:t>
      </w:r>
      <w:r w:rsidR="00E13A51">
        <w:rPr>
          <w:rFonts w:ascii="Arial" w:eastAsia="Arial" w:hAnsi="Arial" w:cs="Arial"/>
          <w:position w:val="-1"/>
        </w:rPr>
        <w:t>d</w:t>
      </w:r>
      <w:r w:rsidR="00E13A51" w:rsidRPr="007A41D1">
        <w:rPr>
          <w:rFonts w:ascii="Arial" w:eastAsia="Arial" w:hAnsi="Arial" w:cs="Arial"/>
          <w:position w:val="-1"/>
        </w:rPr>
        <w:t xml:space="preserve">el Servicio </w:t>
      </w:r>
      <w:r w:rsidR="00E13A51">
        <w:rPr>
          <w:rFonts w:ascii="Arial" w:eastAsia="Arial" w:hAnsi="Arial" w:cs="Arial"/>
          <w:position w:val="-1"/>
        </w:rPr>
        <w:t>d</w:t>
      </w:r>
      <w:r w:rsidR="00E13A51" w:rsidRPr="007A41D1">
        <w:rPr>
          <w:rFonts w:ascii="Arial" w:eastAsia="Arial" w:hAnsi="Arial" w:cs="Arial"/>
          <w:position w:val="-1"/>
        </w:rPr>
        <w:t xml:space="preserve">e Seguro </w:t>
      </w:r>
      <w:r w:rsidR="00E13A51">
        <w:rPr>
          <w:rFonts w:ascii="Arial" w:eastAsia="Arial" w:hAnsi="Arial" w:cs="Arial"/>
          <w:position w:val="-1"/>
        </w:rPr>
        <w:t>d</w:t>
      </w:r>
      <w:r w:rsidR="00E13A51" w:rsidRPr="007A41D1">
        <w:rPr>
          <w:rFonts w:ascii="Arial" w:eastAsia="Arial" w:hAnsi="Arial" w:cs="Arial"/>
          <w:position w:val="-1"/>
        </w:rPr>
        <w:t xml:space="preserve">e Vida </w:t>
      </w:r>
      <w:r w:rsidR="00E13A51">
        <w:rPr>
          <w:rFonts w:ascii="Arial" w:eastAsia="Arial" w:hAnsi="Arial" w:cs="Arial"/>
          <w:position w:val="-1"/>
        </w:rPr>
        <w:t>p</w:t>
      </w:r>
      <w:r w:rsidR="00E13A51" w:rsidRPr="007A41D1">
        <w:rPr>
          <w:rFonts w:ascii="Arial" w:eastAsia="Arial" w:hAnsi="Arial" w:cs="Arial"/>
          <w:position w:val="-1"/>
        </w:rPr>
        <w:t xml:space="preserve">ara </w:t>
      </w:r>
      <w:r w:rsidR="00E13A51">
        <w:rPr>
          <w:rFonts w:ascii="Arial" w:eastAsia="Arial" w:hAnsi="Arial" w:cs="Arial"/>
          <w:position w:val="-1"/>
        </w:rPr>
        <w:t>e</w:t>
      </w:r>
      <w:r w:rsidR="00E13A51" w:rsidRPr="007A41D1">
        <w:rPr>
          <w:rFonts w:ascii="Arial" w:eastAsia="Arial" w:hAnsi="Arial" w:cs="Arial"/>
          <w:position w:val="-1"/>
        </w:rPr>
        <w:t xml:space="preserve">l Personal Administrativo </w:t>
      </w:r>
      <w:r w:rsidR="00E13A51">
        <w:rPr>
          <w:rFonts w:ascii="Arial" w:eastAsia="Arial" w:hAnsi="Arial" w:cs="Arial"/>
          <w:position w:val="-1"/>
        </w:rPr>
        <w:t>y</w:t>
      </w:r>
      <w:r w:rsidR="00E13A51" w:rsidRPr="007A41D1">
        <w:rPr>
          <w:rFonts w:ascii="Arial" w:eastAsia="Arial" w:hAnsi="Arial" w:cs="Arial"/>
          <w:position w:val="-1"/>
        </w:rPr>
        <w:t xml:space="preserve"> Operativo </w:t>
      </w:r>
      <w:r w:rsidR="00E13A51">
        <w:rPr>
          <w:rFonts w:ascii="Arial" w:eastAsia="Arial" w:hAnsi="Arial" w:cs="Arial"/>
          <w:position w:val="-1"/>
        </w:rPr>
        <w:t>d</w:t>
      </w:r>
      <w:r w:rsidR="00E13A51" w:rsidRPr="007A41D1">
        <w:rPr>
          <w:rFonts w:ascii="Arial" w:eastAsia="Arial" w:hAnsi="Arial" w:cs="Arial"/>
          <w:position w:val="-1"/>
        </w:rPr>
        <w:t xml:space="preserve">el Gobierno Municipal </w:t>
      </w:r>
      <w:r w:rsidR="00E13A51">
        <w:rPr>
          <w:rFonts w:ascii="Arial" w:eastAsia="Arial" w:hAnsi="Arial" w:cs="Arial"/>
          <w:position w:val="-1"/>
        </w:rPr>
        <w:t>d</w:t>
      </w:r>
      <w:r w:rsidR="00E13A51" w:rsidRPr="007A41D1">
        <w:rPr>
          <w:rFonts w:ascii="Arial" w:eastAsia="Arial" w:hAnsi="Arial" w:cs="Arial"/>
          <w:position w:val="-1"/>
        </w:rPr>
        <w:t xml:space="preserve">e Tlajomulco </w:t>
      </w:r>
      <w:r w:rsidR="00E13A51">
        <w:rPr>
          <w:rFonts w:ascii="Arial" w:eastAsia="Arial" w:hAnsi="Arial" w:cs="Arial"/>
          <w:position w:val="-1"/>
        </w:rPr>
        <w:t>d</w:t>
      </w:r>
      <w:r w:rsidR="00E13A51" w:rsidRPr="007A41D1">
        <w:rPr>
          <w:rFonts w:ascii="Arial" w:eastAsia="Arial" w:hAnsi="Arial" w:cs="Arial"/>
          <w:position w:val="-1"/>
        </w:rPr>
        <w:t xml:space="preserve">e Zúñiga, Jalisco </w:t>
      </w:r>
      <w:r w:rsidRPr="007A41D1">
        <w:rPr>
          <w:rFonts w:ascii="Arial" w:eastAsia="Arial" w:hAnsi="Arial" w:cs="Arial"/>
          <w:position w:val="-1"/>
        </w:rPr>
        <w:t>(</w:t>
      </w:r>
      <w:r w:rsidR="003E3E23">
        <w:rPr>
          <w:rFonts w:ascii="Arial" w:eastAsia="Arial" w:hAnsi="Arial" w:cs="Arial"/>
          <w:position w:val="-1"/>
        </w:rPr>
        <w:t>A</w:t>
      </w:r>
      <w:r w:rsidR="003E3E23" w:rsidRPr="007A41D1">
        <w:rPr>
          <w:rFonts w:ascii="Arial" w:eastAsia="Arial" w:hAnsi="Arial" w:cs="Arial"/>
          <w:position w:val="-1"/>
        </w:rPr>
        <w:t>CORTADA</w:t>
      </w:r>
      <w:r w:rsidRPr="007A41D1">
        <w:rPr>
          <w:rFonts w:ascii="Arial" w:eastAsia="Arial" w:hAnsi="Arial" w:cs="Arial"/>
          <w:position w:val="-1"/>
        </w:rPr>
        <w:t>)”.</w:t>
      </w:r>
    </w:p>
    <w:p w14:paraId="76C75A60" w14:textId="5B2B7A77" w:rsidR="007A41D1" w:rsidRPr="007A41D1"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7A41D1" w:rsidRPr="007A41D1">
        <w:rPr>
          <w:rFonts w:ascii="Arial" w:eastAsia="Arial" w:hAnsi="Arial" w:cs="Arial"/>
          <w:position w:val="-1"/>
        </w:rPr>
        <w:t xml:space="preserve"> </w:t>
      </w:r>
      <w:r w:rsidR="003E3E23">
        <w:rPr>
          <w:rFonts w:ascii="Arial" w:eastAsia="Arial" w:hAnsi="Arial" w:cs="Arial"/>
          <w:position w:val="-1"/>
        </w:rPr>
        <w:t>E</w:t>
      </w:r>
      <w:r w:rsidR="007A41D1" w:rsidRPr="007A41D1">
        <w:rPr>
          <w:rFonts w:ascii="Arial" w:eastAsia="Arial" w:hAnsi="Arial" w:cs="Arial"/>
          <w:position w:val="-1"/>
        </w:rPr>
        <w:t>s correcta su apreciación</w:t>
      </w:r>
      <w:r w:rsidR="003E3E23">
        <w:rPr>
          <w:rFonts w:ascii="Arial" w:eastAsia="Arial" w:hAnsi="Arial" w:cs="Arial"/>
          <w:position w:val="-1"/>
        </w:rPr>
        <w:t>.</w:t>
      </w:r>
    </w:p>
    <w:p w14:paraId="0065E2EA" w14:textId="77777777" w:rsidR="00E13A51" w:rsidRDefault="00E13A51" w:rsidP="007A41D1">
      <w:pPr>
        <w:suppressAutoHyphens/>
        <w:spacing w:after="0" w:line="276" w:lineRule="auto"/>
        <w:ind w:leftChars="-1" w:right="-660" w:hangingChars="1" w:hanging="2"/>
        <w:textAlignment w:val="top"/>
        <w:outlineLvl w:val="0"/>
        <w:rPr>
          <w:rFonts w:ascii="Arial" w:eastAsia="Arial" w:hAnsi="Arial" w:cs="Arial"/>
          <w:position w:val="-1"/>
        </w:rPr>
      </w:pPr>
    </w:p>
    <w:p w14:paraId="198A1F27" w14:textId="4F9D21B0" w:rsidR="007A41D1" w:rsidRPr="007A41D1" w:rsidRDefault="007A41D1" w:rsidP="00A8001A">
      <w:pPr>
        <w:suppressAutoHyphens/>
        <w:spacing w:after="0" w:line="276" w:lineRule="auto"/>
        <w:ind w:leftChars="-1" w:right="-660" w:hangingChars="1" w:hanging="2"/>
        <w:textAlignment w:val="top"/>
        <w:outlineLvl w:val="0"/>
        <w:rPr>
          <w:rFonts w:ascii="Arial" w:eastAsia="Arial" w:hAnsi="Arial" w:cs="Arial"/>
          <w:position w:val="-1"/>
        </w:rPr>
      </w:pPr>
      <w:r w:rsidRPr="007A41D1">
        <w:rPr>
          <w:rFonts w:ascii="Arial" w:eastAsia="Arial" w:hAnsi="Arial" w:cs="Arial"/>
          <w:position w:val="-1"/>
        </w:rPr>
        <w:t xml:space="preserve">2.- </w:t>
      </w:r>
      <w:r w:rsidR="0008455B">
        <w:rPr>
          <w:rFonts w:ascii="Arial" w:eastAsia="Arial" w:hAnsi="Arial" w:cs="Arial"/>
          <w:position w:val="-1"/>
        </w:rPr>
        <w:t>S</w:t>
      </w:r>
      <w:r w:rsidRPr="007A41D1">
        <w:rPr>
          <w:rFonts w:ascii="Arial" w:eastAsia="Arial" w:hAnsi="Arial" w:cs="Arial"/>
          <w:position w:val="-1"/>
        </w:rPr>
        <w:t>e solicita amablemente a la convocante confirme que los escritos y anexos deberán ir dirigidos a:</w:t>
      </w:r>
      <w:r w:rsidR="00A8001A">
        <w:rPr>
          <w:rFonts w:ascii="Arial" w:eastAsia="Arial" w:hAnsi="Arial" w:cs="Arial"/>
          <w:position w:val="-1"/>
        </w:rPr>
        <w:t xml:space="preserve"> </w:t>
      </w:r>
      <w:r w:rsidR="00E13A51" w:rsidRPr="007A41D1">
        <w:rPr>
          <w:rFonts w:ascii="Arial" w:eastAsia="Arial" w:hAnsi="Arial" w:cs="Arial"/>
          <w:position w:val="-1"/>
        </w:rPr>
        <w:t xml:space="preserve">Municipio </w:t>
      </w:r>
      <w:r w:rsidR="00E13A51">
        <w:rPr>
          <w:rFonts w:ascii="Arial" w:eastAsia="Arial" w:hAnsi="Arial" w:cs="Arial"/>
          <w:position w:val="-1"/>
        </w:rPr>
        <w:t>d</w:t>
      </w:r>
      <w:r w:rsidR="00E13A51" w:rsidRPr="007A41D1">
        <w:rPr>
          <w:rFonts w:ascii="Arial" w:eastAsia="Arial" w:hAnsi="Arial" w:cs="Arial"/>
          <w:position w:val="-1"/>
        </w:rPr>
        <w:t xml:space="preserve">e Tlajomulco </w:t>
      </w:r>
      <w:r w:rsidR="00E13A51">
        <w:rPr>
          <w:rFonts w:ascii="Arial" w:eastAsia="Arial" w:hAnsi="Arial" w:cs="Arial"/>
          <w:position w:val="-1"/>
        </w:rPr>
        <w:t>d</w:t>
      </w:r>
      <w:r w:rsidR="00E13A51" w:rsidRPr="007A41D1">
        <w:rPr>
          <w:rFonts w:ascii="Arial" w:eastAsia="Arial" w:hAnsi="Arial" w:cs="Arial"/>
          <w:position w:val="-1"/>
        </w:rPr>
        <w:t>e Zúñiga, Jalisco.</w:t>
      </w:r>
    </w:p>
    <w:p w14:paraId="62D9D65C" w14:textId="5A602FCE" w:rsidR="007A41D1" w:rsidRPr="007A41D1" w:rsidRDefault="00E13A51" w:rsidP="007A41D1">
      <w:pPr>
        <w:suppressAutoHyphens/>
        <w:spacing w:after="0" w:line="276" w:lineRule="auto"/>
        <w:ind w:leftChars="-1" w:right="-660" w:hangingChars="1" w:hanging="2"/>
        <w:textAlignment w:val="top"/>
        <w:outlineLvl w:val="0"/>
        <w:rPr>
          <w:rFonts w:ascii="Arial" w:eastAsia="Arial" w:hAnsi="Arial" w:cs="Arial"/>
          <w:position w:val="-1"/>
        </w:rPr>
      </w:pPr>
      <w:r>
        <w:rPr>
          <w:rFonts w:ascii="Arial" w:eastAsia="Arial" w:hAnsi="Arial" w:cs="Arial"/>
          <w:position w:val="-1"/>
        </w:rPr>
        <w:t>P</w:t>
      </w:r>
      <w:r w:rsidR="007A41D1" w:rsidRPr="007A41D1">
        <w:rPr>
          <w:rFonts w:ascii="Arial" w:eastAsia="Arial" w:hAnsi="Arial" w:cs="Arial"/>
          <w:position w:val="-1"/>
        </w:rPr>
        <w:t>resente.-</w:t>
      </w:r>
    </w:p>
    <w:p w14:paraId="04D7382B" w14:textId="67F88114" w:rsidR="007A41D1" w:rsidRPr="007A41D1"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7A41D1" w:rsidRPr="007A41D1">
        <w:rPr>
          <w:rFonts w:ascii="Arial" w:eastAsia="Arial" w:hAnsi="Arial" w:cs="Arial"/>
          <w:position w:val="-1"/>
        </w:rPr>
        <w:t xml:space="preserve"> </w:t>
      </w:r>
      <w:r w:rsidR="003E3E23">
        <w:rPr>
          <w:rFonts w:ascii="Arial" w:eastAsia="Arial" w:hAnsi="Arial" w:cs="Arial"/>
          <w:position w:val="-1"/>
        </w:rPr>
        <w:t>E</w:t>
      </w:r>
      <w:r w:rsidR="007A41D1" w:rsidRPr="007A41D1">
        <w:rPr>
          <w:rFonts w:ascii="Arial" w:eastAsia="Arial" w:hAnsi="Arial" w:cs="Arial"/>
          <w:position w:val="-1"/>
        </w:rPr>
        <w:t>s correcta su apreciación</w:t>
      </w:r>
      <w:r w:rsidR="003E3E23">
        <w:rPr>
          <w:rFonts w:ascii="Arial" w:eastAsia="Arial" w:hAnsi="Arial" w:cs="Arial"/>
          <w:position w:val="-1"/>
        </w:rPr>
        <w:t>.</w:t>
      </w:r>
    </w:p>
    <w:p w14:paraId="00AD3C3B" w14:textId="77777777" w:rsidR="00E13A51" w:rsidRDefault="00E13A51" w:rsidP="007A41D1">
      <w:pPr>
        <w:suppressAutoHyphens/>
        <w:spacing w:after="0" w:line="276" w:lineRule="auto"/>
        <w:ind w:leftChars="-1" w:right="-660" w:hangingChars="1" w:hanging="2"/>
        <w:textAlignment w:val="top"/>
        <w:outlineLvl w:val="0"/>
        <w:rPr>
          <w:rFonts w:ascii="Arial" w:eastAsia="Arial" w:hAnsi="Arial" w:cs="Arial"/>
          <w:position w:val="-1"/>
        </w:rPr>
      </w:pPr>
    </w:p>
    <w:p w14:paraId="4F9271B5" w14:textId="532B52E6" w:rsidR="007A41D1" w:rsidRP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r w:rsidRPr="007A41D1">
        <w:rPr>
          <w:rFonts w:ascii="Arial" w:eastAsia="Arial" w:hAnsi="Arial" w:cs="Arial"/>
          <w:position w:val="-1"/>
        </w:rPr>
        <w:t xml:space="preserve">3.- </w:t>
      </w:r>
      <w:r w:rsidR="00E13A51">
        <w:rPr>
          <w:rFonts w:ascii="Arial" w:eastAsia="Arial" w:hAnsi="Arial" w:cs="Arial"/>
          <w:position w:val="-1"/>
        </w:rPr>
        <w:t>N</w:t>
      </w:r>
      <w:r w:rsidRPr="007A41D1">
        <w:rPr>
          <w:rFonts w:ascii="Arial" w:eastAsia="Arial" w:hAnsi="Arial" w:cs="Arial"/>
          <w:position w:val="-1"/>
        </w:rPr>
        <w:t xml:space="preserve">umeral 8, segundo </w:t>
      </w:r>
      <w:r w:rsidR="00E13A51" w:rsidRPr="007A41D1">
        <w:rPr>
          <w:rFonts w:ascii="Arial" w:eastAsia="Arial" w:hAnsi="Arial" w:cs="Arial"/>
          <w:position w:val="-1"/>
        </w:rPr>
        <w:t>párrafo</w:t>
      </w:r>
      <w:r w:rsidRPr="007A41D1">
        <w:rPr>
          <w:rFonts w:ascii="Arial" w:eastAsia="Arial" w:hAnsi="Arial" w:cs="Arial"/>
          <w:position w:val="-1"/>
        </w:rPr>
        <w:t xml:space="preserve">. </w:t>
      </w:r>
      <w:r w:rsidR="00E13A51">
        <w:rPr>
          <w:rFonts w:ascii="Arial" w:eastAsia="Arial" w:hAnsi="Arial" w:cs="Arial"/>
          <w:position w:val="-1"/>
        </w:rPr>
        <w:t>F</w:t>
      </w:r>
      <w:r w:rsidRPr="007A41D1">
        <w:rPr>
          <w:rFonts w:ascii="Arial" w:eastAsia="Arial" w:hAnsi="Arial" w:cs="Arial"/>
          <w:position w:val="-1"/>
        </w:rPr>
        <w:t>avor de confirmar que el foliado o numerado debera ser consecutivo por la totalidad de la propuesta, ejemplo: 1, 2, 3, etc.</w:t>
      </w:r>
    </w:p>
    <w:p w14:paraId="4F0C5B1F" w14:textId="758450A7" w:rsidR="007A41D1" w:rsidRPr="007A41D1"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7A41D1" w:rsidRPr="007A41D1">
        <w:rPr>
          <w:rFonts w:ascii="Arial" w:eastAsia="Arial" w:hAnsi="Arial" w:cs="Arial"/>
          <w:position w:val="-1"/>
        </w:rPr>
        <w:t xml:space="preserve"> </w:t>
      </w:r>
      <w:r w:rsidR="003E3E23">
        <w:rPr>
          <w:rFonts w:ascii="Arial" w:eastAsia="Arial" w:hAnsi="Arial" w:cs="Arial"/>
          <w:position w:val="-1"/>
        </w:rPr>
        <w:t>E</w:t>
      </w:r>
      <w:r w:rsidR="007A41D1" w:rsidRPr="007A41D1">
        <w:rPr>
          <w:rFonts w:ascii="Arial" w:eastAsia="Arial" w:hAnsi="Arial" w:cs="Arial"/>
          <w:position w:val="-1"/>
        </w:rPr>
        <w:t>s correcta su apreciación a excepción de la documentación original y/o copia certificada</w:t>
      </w:r>
      <w:r w:rsidR="003E3E23">
        <w:rPr>
          <w:rFonts w:ascii="Arial" w:eastAsia="Arial" w:hAnsi="Arial" w:cs="Arial"/>
          <w:position w:val="-1"/>
        </w:rPr>
        <w:t>.</w:t>
      </w:r>
    </w:p>
    <w:p w14:paraId="779506B9" w14:textId="77777777" w:rsidR="00E13A51" w:rsidRDefault="00E13A51" w:rsidP="007A41D1">
      <w:pPr>
        <w:suppressAutoHyphens/>
        <w:spacing w:after="0" w:line="276" w:lineRule="auto"/>
        <w:ind w:leftChars="-1" w:right="-660" w:hangingChars="1" w:hanging="2"/>
        <w:textAlignment w:val="top"/>
        <w:outlineLvl w:val="0"/>
        <w:rPr>
          <w:rFonts w:ascii="Arial" w:eastAsia="Arial" w:hAnsi="Arial" w:cs="Arial"/>
          <w:position w:val="-1"/>
        </w:rPr>
      </w:pPr>
    </w:p>
    <w:p w14:paraId="28109645" w14:textId="4C1B3C38" w:rsidR="007A41D1" w:rsidRP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r w:rsidRPr="007A41D1">
        <w:rPr>
          <w:rFonts w:ascii="Arial" w:eastAsia="Arial" w:hAnsi="Arial" w:cs="Arial"/>
          <w:position w:val="-1"/>
        </w:rPr>
        <w:t xml:space="preserve">4.- </w:t>
      </w:r>
      <w:r w:rsidR="003E3E23">
        <w:rPr>
          <w:rFonts w:ascii="Arial" w:eastAsia="Arial" w:hAnsi="Arial" w:cs="Arial"/>
          <w:position w:val="-1"/>
        </w:rPr>
        <w:t>N</w:t>
      </w:r>
      <w:r w:rsidRPr="007A41D1">
        <w:rPr>
          <w:rFonts w:ascii="Arial" w:eastAsia="Arial" w:hAnsi="Arial" w:cs="Arial"/>
          <w:position w:val="-1"/>
        </w:rPr>
        <w:t xml:space="preserve">umeral 8, segundo </w:t>
      </w:r>
      <w:r w:rsidR="003E3E23" w:rsidRPr="007A41D1">
        <w:rPr>
          <w:rFonts w:ascii="Arial" w:eastAsia="Arial" w:hAnsi="Arial" w:cs="Arial"/>
          <w:position w:val="-1"/>
        </w:rPr>
        <w:t>párrafo</w:t>
      </w:r>
      <w:r w:rsidRPr="007A41D1">
        <w:rPr>
          <w:rFonts w:ascii="Arial" w:eastAsia="Arial" w:hAnsi="Arial" w:cs="Arial"/>
          <w:position w:val="-1"/>
        </w:rPr>
        <w:t xml:space="preserve">. favor de confirmar que el </w:t>
      </w:r>
      <w:r w:rsidR="003E3E23" w:rsidRPr="007A41D1">
        <w:rPr>
          <w:rFonts w:ascii="Arial" w:eastAsia="Arial" w:hAnsi="Arial" w:cs="Arial"/>
          <w:position w:val="-1"/>
        </w:rPr>
        <w:t>índice</w:t>
      </w:r>
      <w:r w:rsidRPr="007A41D1">
        <w:rPr>
          <w:rFonts w:ascii="Arial" w:eastAsia="Arial" w:hAnsi="Arial" w:cs="Arial"/>
          <w:position w:val="-1"/>
        </w:rPr>
        <w:t xml:space="preserve"> debera especificar la totalidad de las hojas que integra la propuesta; y no </w:t>
      </w:r>
      <w:r w:rsidR="003E3E23" w:rsidRPr="007A41D1">
        <w:rPr>
          <w:rFonts w:ascii="Arial" w:eastAsia="Arial" w:hAnsi="Arial" w:cs="Arial"/>
          <w:position w:val="-1"/>
        </w:rPr>
        <w:t>será</w:t>
      </w:r>
      <w:r w:rsidRPr="007A41D1">
        <w:rPr>
          <w:rFonts w:ascii="Arial" w:eastAsia="Arial" w:hAnsi="Arial" w:cs="Arial"/>
          <w:position w:val="-1"/>
        </w:rPr>
        <w:t xml:space="preserve"> necesario especificar el </w:t>
      </w:r>
      <w:r w:rsidR="003E3E23" w:rsidRPr="007A41D1">
        <w:rPr>
          <w:rFonts w:ascii="Arial" w:eastAsia="Arial" w:hAnsi="Arial" w:cs="Arial"/>
          <w:position w:val="-1"/>
        </w:rPr>
        <w:t>número</w:t>
      </w:r>
      <w:r w:rsidRPr="007A41D1">
        <w:rPr>
          <w:rFonts w:ascii="Arial" w:eastAsia="Arial" w:hAnsi="Arial" w:cs="Arial"/>
          <w:position w:val="-1"/>
        </w:rPr>
        <w:t xml:space="preserve"> de hojas por cada requisito.</w:t>
      </w:r>
    </w:p>
    <w:p w14:paraId="7F1E675E" w14:textId="3B25EA89" w:rsidR="007A41D1" w:rsidRPr="007A41D1"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7A41D1" w:rsidRPr="007A41D1">
        <w:rPr>
          <w:rFonts w:ascii="Arial" w:eastAsia="Arial" w:hAnsi="Arial" w:cs="Arial"/>
          <w:position w:val="-1"/>
        </w:rPr>
        <w:t xml:space="preserve">  </w:t>
      </w:r>
      <w:r w:rsidR="003E3E23">
        <w:rPr>
          <w:rFonts w:ascii="Arial" w:eastAsia="Arial" w:hAnsi="Arial" w:cs="Arial"/>
          <w:position w:val="-1"/>
        </w:rPr>
        <w:t>N</w:t>
      </w:r>
      <w:r w:rsidR="007A41D1" w:rsidRPr="007A41D1">
        <w:rPr>
          <w:rFonts w:ascii="Arial" w:eastAsia="Arial" w:hAnsi="Arial" w:cs="Arial"/>
          <w:position w:val="-1"/>
        </w:rPr>
        <w:t xml:space="preserve">o es correcta su apreciación, deberá apegarse a lo establecido en el numeral 8 de las </w:t>
      </w:r>
      <w:r w:rsidR="003E3E23">
        <w:rPr>
          <w:rFonts w:ascii="Arial" w:eastAsia="Arial" w:hAnsi="Arial" w:cs="Arial"/>
          <w:position w:val="-1"/>
        </w:rPr>
        <w:t>B</w:t>
      </w:r>
      <w:r w:rsidR="007A41D1" w:rsidRPr="007A41D1">
        <w:rPr>
          <w:rFonts w:ascii="Arial" w:eastAsia="Arial" w:hAnsi="Arial" w:cs="Arial"/>
          <w:position w:val="-1"/>
        </w:rPr>
        <w:t>ases del presente proceso</w:t>
      </w:r>
    </w:p>
    <w:p w14:paraId="668B8760" w14:textId="77777777" w:rsidR="00E13A51" w:rsidRDefault="00E13A51" w:rsidP="007A41D1">
      <w:pPr>
        <w:suppressAutoHyphens/>
        <w:spacing w:after="0" w:line="276" w:lineRule="auto"/>
        <w:ind w:leftChars="-1" w:right="-660" w:hangingChars="1" w:hanging="2"/>
        <w:textAlignment w:val="top"/>
        <w:outlineLvl w:val="0"/>
        <w:rPr>
          <w:rFonts w:ascii="Arial" w:eastAsia="Arial" w:hAnsi="Arial" w:cs="Arial"/>
          <w:position w:val="-1"/>
        </w:rPr>
      </w:pPr>
    </w:p>
    <w:p w14:paraId="4C707836" w14:textId="14188122" w:rsidR="007A41D1" w:rsidRP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r w:rsidRPr="007A41D1">
        <w:rPr>
          <w:rFonts w:ascii="Arial" w:eastAsia="Arial" w:hAnsi="Arial" w:cs="Arial"/>
          <w:position w:val="-1"/>
        </w:rPr>
        <w:t xml:space="preserve">5.- </w:t>
      </w:r>
      <w:r w:rsidR="00E13A51">
        <w:rPr>
          <w:rFonts w:ascii="Arial" w:eastAsia="Arial" w:hAnsi="Arial" w:cs="Arial"/>
          <w:position w:val="-1"/>
        </w:rPr>
        <w:t>A</w:t>
      </w:r>
      <w:r w:rsidRPr="007A41D1">
        <w:rPr>
          <w:rFonts w:ascii="Arial" w:eastAsia="Arial" w:hAnsi="Arial" w:cs="Arial"/>
          <w:position w:val="-1"/>
        </w:rPr>
        <w:t>nexo 1-</w:t>
      </w:r>
      <w:r w:rsidR="00E13A51">
        <w:rPr>
          <w:rFonts w:ascii="Arial" w:eastAsia="Arial" w:hAnsi="Arial" w:cs="Arial"/>
          <w:position w:val="-1"/>
        </w:rPr>
        <w:t>A</w:t>
      </w:r>
      <w:r w:rsidRPr="007A41D1">
        <w:rPr>
          <w:rFonts w:ascii="Arial" w:eastAsia="Arial" w:hAnsi="Arial" w:cs="Arial"/>
          <w:position w:val="-1"/>
        </w:rPr>
        <w:t xml:space="preserve">.- </w:t>
      </w:r>
      <w:r w:rsidR="00E13A51">
        <w:rPr>
          <w:rFonts w:ascii="Arial" w:eastAsia="Arial" w:hAnsi="Arial" w:cs="Arial"/>
          <w:position w:val="-1"/>
        </w:rPr>
        <w:t>E</w:t>
      </w:r>
      <w:r w:rsidRPr="007A41D1">
        <w:rPr>
          <w:rFonts w:ascii="Arial" w:eastAsia="Arial" w:hAnsi="Arial" w:cs="Arial"/>
          <w:position w:val="-1"/>
        </w:rPr>
        <w:t xml:space="preserve">specificaciones. </w:t>
      </w:r>
      <w:r w:rsidR="00E13A51">
        <w:rPr>
          <w:rFonts w:ascii="Arial" w:eastAsia="Arial" w:hAnsi="Arial" w:cs="Arial"/>
          <w:position w:val="-1"/>
        </w:rPr>
        <w:t>F</w:t>
      </w:r>
      <w:r w:rsidRPr="007A41D1">
        <w:rPr>
          <w:rFonts w:ascii="Arial" w:eastAsia="Arial" w:hAnsi="Arial" w:cs="Arial"/>
          <w:position w:val="-1"/>
        </w:rPr>
        <w:t xml:space="preserve">avor de confirmar que la presente </w:t>
      </w:r>
      <w:r w:rsidR="00E13A51" w:rsidRPr="007A41D1">
        <w:rPr>
          <w:rFonts w:ascii="Arial" w:eastAsia="Arial" w:hAnsi="Arial" w:cs="Arial"/>
          <w:position w:val="-1"/>
        </w:rPr>
        <w:t>licitación</w:t>
      </w:r>
      <w:r w:rsidRPr="007A41D1">
        <w:rPr>
          <w:rFonts w:ascii="Arial" w:eastAsia="Arial" w:hAnsi="Arial" w:cs="Arial"/>
          <w:position w:val="-1"/>
        </w:rPr>
        <w:t xml:space="preserve"> que versa sobre la </w:t>
      </w:r>
      <w:r w:rsidR="00E13A51" w:rsidRPr="007A41D1">
        <w:rPr>
          <w:rFonts w:ascii="Arial" w:eastAsia="Arial" w:hAnsi="Arial" w:cs="Arial"/>
          <w:position w:val="-1"/>
        </w:rPr>
        <w:t>contratación</w:t>
      </w:r>
      <w:r w:rsidRPr="007A41D1">
        <w:rPr>
          <w:rFonts w:ascii="Arial" w:eastAsia="Arial" w:hAnsi="Arial" w:cs="Arial"/>
          <w:position w:val="-1"/>
        </w:rPr>
        <w:t xml:space="preserve"> de servicios, por lo que no aplica “modelo”, “marca ofertado” y no aplica la “ficha técnica”.</w:t>
      </w:r>
    </w:p>
    <w:p w14:paraId="2043F7C0" w14:textId="2267A186" w:rsidR="007A41D1" w:rsidRPr="007A41D1"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7A41D1" w:rsidRPr="007A41D1">
        <w:rPr>
          <w:rFonts w:ascii="Arial" w:eastAsia="Arial" w:hAnsi="Arial" w:cs="Arial"/>
          <w:position w:val="-1"/>
        </w:rPr>
        <w:t xml:space="preserve"> </w:t>
      </w:r>
      <w:r w:rsidR="003E3E23">
        <w:rPr>
          <w:rFonts w:ascii="Arial" w:eastAsia="Arial" w:hAnsi="Arial" w:cs="Arial"/>
          <w:position w:val="-1"/>
        </w:rPr>
        <w:t>E</w:t>
      </w:r>
      <w:r w:rsidR="007A41D1" w:rsidRPr="007A41D1">
        <w:rPr>
          <w:rFonts w:ascii="Arial" w:eastAsia="Arial" w:hAnsi="Arial" w:cs="Arial"/>
          <w:position w:val="-1"/>
        </w:rPr>
        <w:t>s correcta su apreciación</w:t>
      </w:r>
      <w:r w:rsidR="003E3E23">
        <w:rPr>
          <w:rFonts w:ascii="Arial" w:eastAsia="Arial" w:hAnsi="Arial" w:cs="Arial"/>
          <w:position w:val="-1"/>
        </w:rPr>
        <w:t>.</w:t>
      </w:r>
    </w:p>
    <w:p w14:paraId="34A6C303" w14:textId="77777777" w:rsidR="00E13A51" w:rsidRDefault="00E13A51" w:rsidP="007A41D1">
      <w:pPr>
        <w:suppressAutoHyphens/>
        <w:spacing w:after="0" w:line="276" w:lineRule="auto"/>
        <w:ind w:leftChars="-1" w:right="-660" w:hangingChars="1" w:hanging="2"/>
        <w:textAlignment w:val="top"/>
        <w:outlineLvl w:val="0"/>
        <w:rPr>
          <w:rFonts w:ascii="Arial" w:eastAsia="Arial" w:hAnsi="Arial" w:cs="Arial"/>
          <w:position w:val="-1"/>
        </w:rPr>
      </w:pPr>
    </w:p>
    <w:p w14:paraId="6A844382" w14:textId="0FB25DCC" w:rsidR="007A41D1" w:rsidRP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r w:rsidRPr="007A41D1">
        <w:rPr>
          <w:rFonts w:ascii="Arial" w:eastAsia="Arial" w:hAnsi="Arial" w:cs="Arial"/>
          <w:position w:val="-1"/>
        </w:rPr>
        <w:t xml:space="preserve">6.- </w:t>
      </w:r>
      <w:r w:rsidR="00E13A51">
        <w:rPr>
          <w:rFonts w:ascii="Arial" w:eastAsia="Arial" w:hAnsi="Arial" w:cs="Arial"/>
          <w:position w:val="-1"/>
        </w:rPr>
        <w:t>S</w:t>
      </w:r>
      <w:r w:rsidRPr="007A41D1">
        <w:rPr>
          <w:rFonts w:ascii="Arial" w:eastAsia="Arial" w:hAnsi="Arial" w:cs="Arial"/>
          <w:position w:val="-1"/>
        </w:rPr>
        <w:t>e solicita amablemente a la convocante confirme que para el requisito anexo 1</w:t>
      </w:r>
      <w:r w:rsidR="00AA09BE">
        <w:rPr>
          <w:rFonts w:ascii="Arial" w:eastAsia="Arial" w:hAnsi="Arial" w:cs="Arial"/>
          <w:position w:val="-1"/>
        </w:rPr>
        <w:t>A</w:t>
      </w:r>
      <w:r w:rsidRPr="007A41D1">
        <w:rPr>
          <w:rFonts w:ascii="Arial" w:eastAsia="Arial" w:hAnsi="Arial" w:cs="Arial"/>
          <w:position w:val="-1"/>
        </w:rPr>
        <w:t xml:space="preserve"> especificaciones se deberá plasmar en formato libre las especificaciones técnicas del anexo 1 especificaciones incluyendo las precisiones derivadas de la junta de aclaraciones e incluyendo el curriculum actualizado de la empresa.</w:t>
      </w:r>
    </w:p>
    <w:p w14:paraId="0B92C21D" w14:textId="7CAC4CF2" w:rsidR="007A41D1" w:rsidRPr="007A41D1"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7A41D1" w:rsidRPr="007A41D1">
        <w:rPr>
          <w:rFonts w:ascii="Arial" w:eastAsia="Arial" w:hAnsi="Arial" w:cs="Arial"/>
          <w:position w:val="-1"/>
        </w:rPr>
        <w:t xml:space="preserve"> </w:t>
      </w:r>
      <w:r>
        <w:rPr>
          <w:rFonts w:ascii="Arial" w:eastAsia="Arial" w:hAnsi="Arial" w:cs="Arial"/>
          <w:position w:val="-1"/>
        </w:rPr>
        <w:t>E</w:t>
      </w:r>
      <w:r w:rsidR="007A41D1" w:rsidRPr="007A41D1">
        <w:rPr>
          <w:rFonts w:ascii="Arial" w:eastAsia="Arial" w:hAnsi="Arial" w:cs="Arial"/>
          <w:position w:val="-1"/>
        </w:rPr>
        <w:t>s correcta su apreciación</w:t>
      </w:r>
      <w:r w:rsidR="003E3E23">
        <w:rPr>
          <w:rFonts w:ascii="Arial" w:eastAsia="Arial" w:hAnsi="Arial" w:cs="Arial"/>
          <w:position w:val="-1"/>
        </w:rPr>
        <w:t>.</w:t>
      </w:r>
    </w:p>
    <w:p w14:paraId="1A6F0FA0" w14:textId="77777777" w:rsidR="00E13A51" w:rsidRDefault="00E13A51" w:rsidP="007A41D1">
      <w:pPr>
        <w:suppressAutoHyphens/>
        <w:spacing w:after="0" w:line="276" w:lineRule="auto"/>
        <w:ind w:leftChars="-1" w:right="-660" w:hangingChars="1" w:hanging="2"/>
        <w:textAlignment w:val="top"/>
        <w:outlineLvl w:val="0"/>
        <w:rPr>
          <w:rFonts w:ascii="Arial" w:eastAsia="Arial" w:hAnsi="Arial" w:cs="Arial"/>
          <w:position w:val="-1"/>
        </w:rPr>
      </w:pPr>
    </w:p>
    <w:p w14:paraId="182D7A2D" w14:textId="04B43DE0" w:rsidR="007A41D1" w:rsidRP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r w:rsidRPr="007A41D1">
        <w:rPr>
          <w:rFonts w:ascii="Arial" w:eastAsia="Arial" w:hAnsi="Arial" w:cs="Arial"/>
          <w:position w:val="-1"/>
        </w:rPr>
        <w:t xml:space="preserve">7.- </w:t>
      </w:r>
      <w:r w:rsidR="00E13A51">
        <w:rPr>
          <w:rFonts w:ascii="Arial" w:eastAsia="Arial" w:hAnsi="Arial" w:cs="Arial"/>
          <w:position w:val="-1"/>
        </w:rPr>
        <w:t>A</w:t>
      </w:r>
      <w:r w:rsidRPr="007A41D1">
        <w:rPr>
          <w:rFonts w:ascii="Arial" w:eastAsia="Arial" w:hAnsi="Arial" w:cs="Arial"/>
          <w:position w:val="-1"/>
        </w:rPr>
        <w:t>nexo 1-</w:t>
      </w:r>
      <w:r w:rsidR="00E13A51">
        <w:rPr>
          <w:rFonts w:ascii="Arial" w:eastAsia="Arial" w:hAnsi="Arial" w:cs="Arial"/>
          <w:position w:val="-1"/>
        </w:rPr>
        <w:t>A.</w:t>
      </w:r>
      <w:r w:rsidRPr="007A41D1">
        <w:rPr>
          <w:rFonts w:ascii="Arial" w:eastAsia="Arial" w:hAnsi="Arial" w:cs="Arial"/>
          <w:position w:val="-1"/>
        </w:rPr>
        <w:t xml:space="preserve">- </w:t>
      </w:r>
      <w:r w:rsidR="00E13A51">
        <w:rPr>
          <w:rFonts w:ascii="Arial" w:eastAsia="Arial" w:hAnsi="Arial" w:cs="Arial"/>
          <w:position w:val="-1"/>
        </w:rPr>
        <w:t>E</w:t>
      </w:r>
      <w:r w:rsidRPr="007A41D1">
        <w:rPr>
          <w:rFonts w:ascii="Arial" w:eastAsia="Arial" w:hAnsi="Arial" w:cs="Arial"/>
          <w:position w:val="-1"/>
        </w:rPr>
        <w:t xml:space="preserve">specificaciones. le solicitamos a la convocante confirmar, que no </w:t>
      </w:r>
      <w:r w:rsidR="00E13A51" w:rsidRPr="007A41D1">
        <w:rPr>
          <w:rFonts w:ascii="Arial" w:eastAsia="Arial" w:hAnsi="Arial" w:cs="Arial"/>
          <w:position w:val="-1"/>
        </w:rPr>
        <w:t>será</w:t>
      </w:r>
      <w:r w:rsidRPr="007A41D1">
        <w:rPr>
          <w:rFonts w:ascii="Arial" w:eastAsia="Arial" w:hAnsi="Arial" w:cs="Arial"/>
          <w:position w:val="-1"/>
        </w:rPr>
        <w:t xml:space="preserve"> necesario incluir dentro de la propuesta </w:t>
      </w:r>
      <w:r w:rsidR="00E13A51" w:rsidRPr="007A41D1">
        <w:rPr>
          <w:rFonts w:ascii="Arial" w:eastAsia="Arial" w:hAnsi="Arial" w:cs="Arial"/>
          <w:position w:val="-1"/>
        </w:rPr>
        <w:t>técnica</w:t>
      </w:r>
      <w:r w:rsidRPr="007A41D1">
        <w:rPr>
          <w:rFonts w:ascii="Arial" w:eastAsia="Arial" w:hAnsi="Arial" w:cs="Arial"/>
          <w:position w:val="-1"/>
        </w:rPr>
        <w:t xml:space="preserve">, la </w:t>
      </w:r>
      <w:r w:rsidR="00E13A51" w:rsidRPr="007A41D1">
        <w:rPr>
          <w:rFonts w:ascii="Arial" w:eastAsia="Arial" w:hAnsi="Arial" w:cs="Arial"/>
          <w:position w:val="-1"/>
        </w:rPr>
        <w:t>relación</w:t>
      </w:r>
      <w:r w:rsidRPr="007A41D1">
        <w:rPr>
          <w:rFonts w:ascii="Arial" w:eastAsia="Arial" w:hAnsi="Arial" w:cs="Arial"/>
          <w:position w:val="-1"/>
        </w:rPr>
        <w:t xml:space="preserve"> de asegurados.</w:t>
      </w:r>
    </w:p>
    <w:p w14:paraId="694AA181" w14:textId="7910D3C0" w:rsidR="007A41D1" w:rsidRPr="007A41D1"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E13A51">
        <w:rPr>
          <w:rFonts w:ascii="Arial" w:eastAsia="Arial" w:hAnsi="Arial" w:cs="Arial"/>
          <w:position w:val="-1"/>
        </w:rPr>
        <w:t xml:space="preserve"> E</w:t>
      </w:r>
      <w:r w:rsidR="007A41D1" w:rsidRPr="007A41D1">
        <w:rPr>
          <w:rFonts w:ascii="Arial" w:eastAsia="Arial" w:hAnsi="Arial" w:cs="Arial"/>
          <w:position w:val="-1"/>
        </w:rPr>
        <w:t>s correcta su apreciación</w:t>
      </w:r>
      <w:r w:rsidR="003E3E23">
        <w:rPr>
          <w:rFonts w:ascii="Arial" w:eastAsia="Arial" w:hAnsi="Arial" w:cs="Arial"/>
          <w:position w:val="-1"/>
        </w:rPr>
        <w:t>.</w:t>
      </w:r>
    </w:p>
    <w:p w14:paraId="58E92B70" w14:textId="77777777" w:rsidR="00E13A51" w:rsidRDefault="00E13A51" w:rsidP="007A41D1">
      <w:pPr>
        <w:suppressAutoHyphens/>
        <w:spacing w:after="0" w:line="276" w:lineRule="auto"/>
        <w:ind w:leftChars="-1" w:right="-660" w:hangingChars="1" w:hanging="2"/>
        <w:textAlignment w:val="top"/>
        <w:outlineLvl w:val="0"/>
        <w:rPr>
          <w:rFonts w:ascii="Arial" w:eastAsia="Arial" w:hAnsi="Arial" w:cs="Arial"/>
          <w:position w:val="-1"/>
        </w:rPr>
      </w:pPr>
    </w:p>
    <w:p w14:paraId="6F22B19E" w14:textId="12902A4A" w:rsidR="007A41D1" w:rsidRP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r w:rsidRPr="007A41D1">
        <w:rPr>
          <w:rFonts w:ascii="Arial" w:eastAsia="Arial" w:hAnsi="Arial" w:cs="Arial"/>
          <w:position w:val="-1"/>
        </w:rPr>
        <w:t>8.</w:t>
      </w:r>
      <w:r w:rsidR="00E13A51">
        <w:rPr>
          <w:rFonts w:ascii="Arial" w:eastAsia="Arial" w:hAnsi="Arial" w:cs="Arial"/>
          <w:position w:val="-1"/>
        </w:rPr>
        <w:t>-</w:t>
      </w:r>
      <w:r w:rsidRPr="007A41D1">
        <w:rPr>
          <w:rFonts w:ascii="Arial" w:eastAsia="Arial" w:hAnsi="Arial" w:cs="Arial"/>
          <w:position w:val="-1"/>
        </w:rPr>
        <w:t xml:space="preserve"> </w:t>
      </w:r>
      <w:r w:rsidR="003E3E23">
        <w:rPr>
          <w:rFonts w:ascii="Arial" w:eastAsia="Arial" w:hAnsi="Arial" w:cs="Arial"/>
          <w:position w:val="-1"/>
        </w:rPr>
        <w:t>S</w:t>
      </w:r>
      <w:r w:rsidRPr="007A41D1">
        <w:rPr>
          <w:rFonts w:ascii="Arial" w:eastAsia="Arial" w:hAnsi="Arial" w:cs="Arial"/>
          <w:position w:val="-1"/>
        </w:rPr>
        <w:t>e solicita amablemente a la convocante especifique que para el documento solicitado anexo 1.</w:t>
      </w:r>
      <w:r w:rsidR="00E13A51">
        <w:rPr>
          <w:rFonts w:ascii="Arial" w:eastAsia="Arial" w:hAnsi="Arial" w:cs="Arial"/>
          <w:position w:val="-1"/>
        </w:rPr>
        <w:t>F</w:t>
      </w:r>
      <w:r w:rsidRPr="007A41D1">
        <w:rPr>
          <w:rFonts w:ascii="Arial" w:eastAsia="Arial" w:hAnsi="Arial" w:cs="Arial"/>
          <w:position w:val="-1"/>
        </w:rPr>
        <w:t>.- la antigüedad de no tener más de un año, se refiere al inicio de su vigencia ó que no haya concluido hace más de un año.</w:t>
      </w:r>
    </w:p>
    <w:p w14:paraId="57D7EEA3" w14:textId="4E9AD821" w:rsidR="007A41D1" w:rsidRPr="007A41D1"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7A41D1" w:rsidRPr="007A41D1">
        <w:rPr>
          <w:rFonts w:ascii="Arial" w:eastAsia="Arial" w:hAnsi="Arial" w:cs="Arial"/>
          <w:position w:val="-1"/>
        </w:rPr>
        <w:t xml:space="preserve"> </w:t>
      </w:r>
      <w:r w:rsidR="00E13A51">
        <w:rPr>
          <w:rFonts w:ascii="Arial" w:eastAsia="Arial" w:hAnsi="Arial" w:cs="Arial"/>
          <w:position w:val="-1"/>
        </w:rPr>
        <w:t>E</w:t>
      </w:r>
      <w:r w:rsidR="007A41D1" w:rsidRPr="007A41D1">
        <w:rPr>
          <w:rFonts w:ascii="Arial" w:eastAsia="Arial" w:hAnsi="Arial" w:cs="Arial"/>
          <w:position w:val="-1"/>
        </w:rPr>
        <w:t>s correcta su apreciación</w:t>
      </w:r>
      <w:r w:rsidR="00E13A51">
        <w:rPr>
          <w:rFonts w:ascii="Arial" w:eastAsia="Arial" w:hAnsi="Arial" w:cs="Arial"/>
          <w:position w:val="-1"/>
        </w:rPr>
        <w:t>.</w:t>
      </w:r>
    </w:p>
    <w:p w14:paraId="7B4D6882" w14:textId="77777777" w:rsidR="00E13A51" w:rsidRDefault="00E13A51" w:rsidP="007A41D1">
      <w:pPr>
        <w:suppressAutoHyphens/>
        <w:spacing w:after="0" w:line="276" w:lineRule="auto"/>
        <w:ind w:leftChars="-1" w:right="-660" w:hangingChars="1" w:hanging="2"/>
        <w:textAlignment w:val="top"/>
        <w:outlineLvl w:val="0"/>
        <w:rPr>
          <w:rFonts w:ascii="Arial" w:eastAsia="Arial" w:hAnsi="Arial" w:cs="Arial"/>
          <w:position w:val="-1"/>
        </w:rPr>
      </w:pPr>
    </w:p>
    <w:p w14:paraId="11EAD602" w14:textId="3CA55D34" w:rsidR="007A41D1" w:rsidRP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r w:rsidRPr="007A41D1">
        <w:rPr>
          <w:rFonts w:ascii="Arial" w:eastAsia="Arial" w:hAnsi="Arial" w:cs="Arial"/>
          <w:position w:val="-1"/>
        </w:rPr>
        <w:t xml:space="preserve">9. </w:t>
      </w:r>
      <w:r w:rsidR="00E13A51">
        <w:rPr>
          <w:rFonts w:ascii="Arial" w:eastAsia="Arial" w:hAnsi="Arial" w:cs="Arial"/>
          <w:position w:val="-1"/>
        </w:rPr>
        <w:t>A</w:t>
      </w:r>
      <w:r w:rsidRPr="007A41D1">
        <w:rPr>
          <w:rFonts w:ascii="Arial" w:eastAsia="Arial" w:hAnsi="Arial" w:cs="Arial"/>
          <w:position w:val="-1"/>
        </w:rPr>
        <w:t xml:space="preserve">nexo 3, </w:t>
      </w:r>
      <w:r w:rsidR="00E13A51">
        <w:rPr>
          <w:rFonts w:ascii="Arial" w:eastAsia="Arial" w:hAnsi="Arial" w:cs="Arial"/>
          <w:position w:val="-1"/>
        </w:rPr>
        <w:t>F</w:t>
      </w:r>
      <w:r w:rsidRPr="007A41D1">
        <w:rPr>
          <w:rFonts w:ascii="Arial" w:eastAsia="Arial" w:hAnsi="Arial" w:cs="Arial"/>
          <w:position w:val="-1"/>
        </w:rPr>
        <w:t xml:space="preserve">ormato de </w:t>
      </w:r>
      <w:r w:rsidR="00E13A51">
        <w:rPr>
          <w:rFonts w:ascii="Arial" w:eastAsia="Arial" w:hAnsi="Arial" w:cs="Arial"/>
          <w:position w:val="-1"/>
        </w:rPr>
        <w:t>A</w:t>
      </w:r>
      <w:r w:rsidR="00E13A51" w:rsidRPr="007A41D1">
        <w:rPr>
          <w:rFonts w:ascii="Arial" w:eastAsia="Arial" w:hAnsi="Arial" w:cs="Arial"/>
          <w:position w:val="-1"/>
        </w:rPr>
        <w:t>creditación</w:t>
      </w:r>
      <w:r w:rsidRPr="007A41D1">
        <w:rPr>
          <w:rFonts w:ascii="Arial" w:eastAsia="Arial" w:hAnsi="Arial" w:cs="Arial"/>
          <w:position w:val="-1"/>
        </w:rPr>
        <w:t xml:space="preserve">. se solicita amablemente a la convocante confirme que en caso de que mi representada se encuentre vigente en el registro de </w:t>
      </w:r>
      <w:r w:rsidR="00E13A51" w:rsidRPr="007A41D1">
        <w:rPr>
          <w:rFonts w:ascii="Arial" w:eastAsia="Arial" w:hAnsi="Arial" w:cs="Arial"/>
          <w:position w:val="-1"/>
        </w:rPr>
        <w:t>padrón</w:t>
      </w:r>
      <w:r w:rsidRPr="007A41D1">
        <w:rPr>
          <w:rFonts w:ascii="Arial" w:eastAsia="Arial" w:hAnsi="Arial" w:cs="Arial"/>
          <w:position w:val="-1"/>
        </w:rPr>
        <w:t xml:space="preserve"> de proveedores, se cumple el requisito presentando el anexo 3 requisitado y copia simple del acuse de la solicitud de </w:t>
      </w:r>
      <w:r w:rsidR="00E13A51" w:rsidRPr="007A41D1">
        <w:rPr>
          <w:rFonts w:ascii="Arial" w:eastAsia="Arial" w:hAnsi="Arial" w:cs="Arial"/>
          <w:position w:val="-1"/>
        </w:rPr>
        <w:t>inscripción</w:t>
      </w:r>
      <w:r w:rsidRPr="007A41D1">
        <w:rPr>
          <w:rFonts w:ascii="Arial" w:eastAsia="Arial" w:hAnsi="Arial" w:cs="Arial"/>
          <w:position w:val="-1"/>
        </w:rPr>
        <w:t xml:space="preserve"> al </w:t>
      </w:r>
      <w:r w:rsidR="00E13A51" w:rsidRPr="007A41D1">
        <w:rPr>
          <w:rFonts w:ascii="Arial" w:eastAsia="Arial" w:hAnsi="Arial" w:cs="Arial"/>
          <w:position w:val="-1"/>
        </w:rPr>
        <w:t>padrón</w:t>
      </w:r>
      <w:r w:rsidRPr="007A41D1">
        <w:rPr>
          <w:rFonts w:ascii="Arial" w:eastAsia="Arial" w:hAnsi="Arial" w:cs="Arial"/>
          <w:position w:val="-1"/>
        </w:rPr>
        <w:t xml:space="preserve"> de proveedores del </w:t>
      </w:r>
      <w:r w:rsidR="00E13A51" w:rsidRPr="007A41D1">
        <w:rPr>
          <w:rFonts w:ascii="Arial" w:eastAsia="Arial" w:hAnsi="Arial" w:cs="Arial"/>
          <w:position w:val="-1"/>
        </w:rPr>
        <w:t xml:space="preserve">Municipio </w:t>
      </w:r>
      <w:r w:rsidR="00E13A51">
        <w:rPr>
          <w:rFonts w:ascii="Arial" w:eastAsia="Arial" w:hAnsi="Arial" w:cs="Arial"/>
          <w:position w:val="-1"/>
        </w:rPr>
        <w:t>d</w:t>
      </w:r>
      <w:r w:rsidR="00E13A51" w:rsidRPr="007A41D1">
        <w:rPr>
          <w:rFonts w:ascii="Arial" w:eastAsia="Arial" w:hAnsi="Arial" w:cs="Arial"/>
          <w:position w:val="-1"/>
        </w:rPr>
        <w:t xml:space="preserve">e Tlajomulco </w:t>
      </w:r>
      <w:r w:rsidR="00E13A51">
        <w:rPr>
          <w:rFonts w:ascii="Arial" w:eastAsia="Arial" w:hAnsi="Arial" w:cs="Arial"/>
          <w:position w:val="-1"/>
        </w:rPr>
        <w:t>d</w:t>
      </w:r>
      <w:r w:rsidR="00E13A51" w:rsidRPr="007A41D1">
        <w:rPr>
          <w:rFonts w:ascii="Arial" w:eastAsia="Arial" w:hAnsi="Arial" w:cs="Arial"/>
          <w:position w:val="-1"/>
        </w:rPr>
        <w:t xml:space="preserve">e Zúñiga </w:t>
      </w:r>
      <w:r w:rsidRPr="007A41D1">
        <w:rPr>
          <w:rFonts w:ascii="Arial" w:eastAsia="Arial" w:hAnsi="Arial" w:cs="Arial"/>
          <w:position w:val="-1"/>
        </w:rPr>
        <w:t xml:space="preserve">en el año 2024; y no </w:t>
      </w:r>
      <w:r w:rsidR="00E13A51" w:rsidRPr="007A41D1">
        <w:rPr>
          <w:rFonts w:ascii="Arial" w:eastAsia="Arial" w:hAnsi="Arial" w:cs="Arial"/>
          <w:position w:val="-1"/>
        </w:rPr>
        <w:t>será</w:t>
      </w:r>
      <w:r w:rsidRPr="007A41D1">
        <w:rPr>
          <w:rFonts w:ascii="Arial" w:eastAsia="Arial" w:hAnsi="Arial" w:cs="Arial"/>
          <w:position w:val="-1"/>
        </w:rPr>
        <w:t xml:space="preserve"> necesario presentar </w:t>
      </w:r>
      <w:r w:rsidR="0008455B" w:rsidRPr="007A41D1">
        <w:rPr>
          <w:rFonts w:ascii="Arial" w:eastAsia="Arial" w:hAnsi="Arial" w:cs="Arial"/>
          <w:position w:val="-1"/>
        </w:rPr>
        <w:t>documentación</w:t>
      </w:r>
      <w:r w:rsidRPr="007A41D1">
        <w:rPr>
          <w:rFonts w:ascii="Arial" w:eastAsia="Arial" w:hAnsi="Arial" w:cs="Arial"/>
          <w:position w:val="-1"/>
        </w:rPr>
        <w:t xml:space="preserve"> adicional.</w:t>
      </w:r>
    </w:p>
    <w:p w14:paraId="7920C8B0" w14:textId="4AD321E8" w:rsidR="007A41D1" w:rsidRPr="007A41D1"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7A41D1" w:rsidRPr="007A41D1">
        <w:rPr>
          <w:rFonts w:ascii="Arial" w:eastAsia="Arial" w:hAnsi="Arial" w:cs="Arial"/>
          <w:position w:val="-1"/>
        </w:rPr>
        <w:t xml:space="preserve"> </w:t>
      </w:r>
      <w:r w:rsidR="003E3E23">
        <w:rPr>
          <w:rFonts w:ascii="Arial" w:eastAsia="Arial" w:hAnsi="Arial" w:cs="Arial"/>
          <w:position w:val="-1"/>
        </w:rPr>
        <w:t>D</w:t>
      </w:r>
      <w:r w:rsidR="007A41D1" w:rsidRPr="007A41D1">
        <w:rPr>
          <w:rFonts w:ascii="Arial" w:eastAsia="Arial" w:hAnsi="Arial" w:cs="Arial"/>
          <w:position w:val="-1"/>
        </w:rPr>
        <w:t xml:space="preserve">eberá apegarse a la respuesta de la pregunta numero 4 a </w:t>
      </w:r>
      <w:r w:rsidR="00AA09BE">
        <w:rPr>
          <w:rFonts w:ascii="Arial" w:eastAsia="Arial" w:hAnsi="Arial" w:cs="Arial"/>
          <w:position w:val="-1"/>
        </w:rPr>
        <w:t>G</w:t>
      </w:r>
      <w:r w:rsidR="007A41D1" w:rsidRPr="007A41D1">
        <w:rPr>
          <w:rFonts w:ascii="Arial" w:eastAsia="Arial" w:hAnsi="Arial" w:cs="Arial"/>
          <w:position w:val="-1"/>
        </w:rPr>
        <w:t xml:space="preserve">eneral de </w:t>
      </w:r>
      <w:r w:rsidR="003E3E23">
        <w:rPr>
          <w:rFonts w:ascii="Arial" w:eastAsia="Arial" w:hAnsi="Arial" w:cs="Arial"/>
          <w:position w:val="-1"/>
        </w:rPr>
        <w:t>S</w:t>
      </w:r>
      <w:r w:rsidR="007A41D1" w:rsidRPr="007A41D1">
        <w:rPr>
          <w:rFonts w:ascii="Arial" w:eastAsia="Arial" w:hAnsi="Arial" w:cs="Arial"/>
          <w:position w:val="-1"/>
        </w:rPr>
        <w:t xml:space="preserve">eguros </w:t>
      </w:r>
      <w:r w:rsidR="003E3E23">
        <w:rPr>
          <w:rFonts w:ascii="Arial" w:eastAsia="Arial" w:hAnsi="Arial" w:cs="Arial"/>
          <w:position w:val="-1"/>
        </w:rPr>
        <w:t>S</w:t>
      </w:r>
      <w:r w:rsidR="007A41D1" w:rsidRPr="007A41D1">
        <w:rPr>
          <w:rFonts w:ascii="Arial" w:eastAsia="Arial" w:hAnsi="Arial" w:cs="Arial"/>
          <w:position w:val="-1"/>
        </w:rPr>
        <w:t>.</w:t>
      </w:r>
      <w:r w:rsidR="003E3E23">
        <w:rPr>
          <w:rFonts w:ascii="Arial" w:eastAsia="Arial" w:hAnsi="Arial" w:cs="Arial"/>
          <w:position w:val="-1"/>
        </w:rPr>
        <w:t>A</w:t>
      </w:r>
      <w:r w:rsidR="007A41D1" w:rsidRPr="007A41D1">
        <w:rPr>
          <w:rFonts w:ascii="Arial" w:eastAsia="Arial" w:hAnsi="Arial" w:cs="Arial"/>
          <w:position w:val="-1"/>
        </w:rPr>
        <w:t>.</w:t>
      </w:r>
    </w:p>
    <w:p w14:paraId="6CCF5413" w14:textId="77777777" w:rsidR="00E13A51" w:rsidRDefault="00E13A51" w:rsidP="007A41D1">
      <w:pPr>
        <w:suppressAutoHyphens/>
        <w:spacing w:after="0" w:line="276" w:lineRule="auto"/>
        <w:ind w:leftChars="-1" w:right="-660" w:hangingChars="1" w:hanging="2"/>
        <w:textAlignment w:val="top"/>
        <w:outlineLvl w:val="0"/>
        <w:rPr>
          <w:rFonts w:ascii="Arial" w:eastAsia="Arial" w:hAnsi="Arial" w:cs="Arial"/>
          <w:position w:val="-1"/>
        </w:rPr>
      </w:pPr>
    </w:p>
    <w:p w14:paraId="79C01074" w14:textId="199EE3AD" w:rsidR="007A41D1" w:rsidRP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r w:rsidRPr="007A41D1">
        <w:rPr>
          <w:rFonts w:ascii="Arial" w:eastAsia="Arial" w:hAnsi="Arial" w:cs="Arial"/>
          <w:position w:val="-1"/>
        </w:rPr>
        <w:t>10.</w:t>
      </w:r>
      <w:r w:rsidR="00E13A51">
        <w:rPr>
          <w:rFonts w:ascii="Arial" w:eastAsia="Arial" w:hAnsi="Arial" w:cs="Arial"/>
          <w:position w:val="-1"/>
        </w:rPr>
        <w:t>-</w:t>
      </w:r>
      <w:r w:rsidRPr="007A41D1">
        <w:rPr>
          <w:rFonts w:ascii="Arial" w:eastAsia="Arial" w:hAnsi="Arial" w:cs="Arial"/>
          <w:position w:val="-1"/>
        </w:rPr>
        <w:t xml:space="preserve"> </w:t>
      </w:r>
      <w:r w:rsidR="0008455B">
        <w:rPr>
          <w:rFonts w:ascii="Arial" w:eastAsia="Arial" w:hAnsi="Arial" w:cs="Arial"/>
          <w:position w:val="-1"/>
        </w:rPr>
        <w:t>L</w:t>
      </w:r>
      <w:r w:rsidRPr="007A41D1">
        <w:rPr>
          <w:rFonts w:ascii="Arial" w:eastAsia="Arial" w:hAnsi="Arial" w:cs="Arial"/>
          <w:position w:val="-1"/>
        </w:rPr>
        <w:t xml:space="preserve">e solicitamos atentamente la </w:t>
      </w:r>
      <w:r w:rsidR="0008455B" w:rsidRPr="007A41D1">
        <w:rPr>
          <w:rFonts w:ascii="Arial" w:eastAsia="Arial" w:hAnsi="Arial" w:cs="Arial"/>
          <w:position w:val="-1"/>
        </w:rPr>
        <w:t>relación</w:t>
      </w:r>
      <w:r w:rsidRPr="007A41D1">
        <w:rPr>
          <w:rFonts w:ascii="Arial" w:eastAsia="Arial" w:hAnsi="Arial" w:cs="Arial"/>
          <w:position w:val="-1"/>
        </w:rPr>
        <w:t xml:space="preserve"> de asegurados.</w:t>
      </w:r>
    </w:p>
    <w:p w14:paraId="5844308B" w14:textId="20C8926E" w:rsidR="007A41D1" w:rsidRPr="007A41D1"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Pr>
          <w:rFonts w:ascii="Arial" w:eastAsia="Arial" w:hAnsi="Arial" w:cs="Arial"/>
          <w:b/>
          <w:bCs/>
          <w:position w:val="-1"/>
        </w:rPr>
        <w:t xml:space="preserve"> </w:t>
      </w:r>
      <w:r w:rsidRPr="0008455B">
        <w:rPr>
          <w:rFonts w:ascii="Arial" w:eastAsia="Arial" w:hAnsi="Arial" w:cs="Arial"/>
          <w:position w:val="-1"/>
        </w:rPr>
        <w:t>L</w:t>
      </w:r>
      <w:r w:rsidR="007A41D1" w:rsidRPr="0008455B">
        <w:rPr>
          <w:rFonts w:ascii="Arial" w:eastAsia="Arial" w:hAnsi="Arial" w:cs="Arial"/>
          <w:position w:val="-1"/>
        </w:rPr>
        <w:t>a i</w:t>
      </w:r>
      <w:r w:rsidR="007A41D1" w:rsidRPr="007A41D1">
        <w:rPr>
          <w:rFonts w:ascii="Arial" w:eastAsia="Arial" w:hAnsi="Arial" w:cs="Arial"/>
          <w:position w:val="-1"/>
        </w:rPr>
        <w:t xml:space="preserve">nformación disponible se entregará al finalizar la </w:t>
      </w:r>
      <w:r w:rsidR="003E3E23">
        <w:rPr>
          <w:rFonts w:ascii="Arial" w:eastAsia="Arial" w:hAnsi="Arial" w:cs="Arial"/>
          <w:position w:val="-1"/>
        </w:rPr>
        <w:t>J</w:t>
      </w:r>
      <w:r w:rsidR="007A41D1" w:rsidRPr="007A41D1">
        <w:rPr>
          <w:rFonts w:ascii="Arial" w:eastAsia="Arial" w:hAnsi="Arial" w:cs="Arial"/>
          <w:position w:val="-1"/>
        </w:rPr>
        <w:t xml:space="preserve">unta de </w:t>
      </w:r>
      <w:r w:rsidR="003E3E23">
        <w:rPr>
          <w:rFonts w:ascii="Arial" w:eastAsia="Arial" w:hAnsi="Arial" w:cs="Arial"/>
          <w:position w:val="-1"/>
        </w:rPr>
        <w:t>A</w:t>
      </w:r>
      <w:r w:rsidR="007A41D1" w:rsidRPr="007A41D1">
        <w:rPr>
          <w:rFonts w:ascii="Arial" w:eastAsia="Arial" w:hAnsi="Arial" w:cs="Arial"/>
          <w:position w:val="-1"/>
        </w:rPr>
        <w:t>claraciones</w:t>
      </w:r>
      <w:r w:rsidR="00AA09BE">
        <w:rPr>
          <w:rFonts w:ascii="Arial" w:eastAsia="Arial" w:hAnsi="Arial" w:cs="Arial"/>
          <w:position w:val="-1"/>
        </w:rPr>
        <w:t>.</w:t>
      </w:r>
    </w:p>
    <w:p w14:paraId="713B271E" w14:textId="77777777" w:rsidR="00E13A51" w:rsidRDefault="00E13A51" w:rsidP="007A41D1">
      <w:pPr>
        <w:suppressAutoHyphens/>
        <w:spacing w:after="0" w:line="276" w:lineRule="auto"/>
        <w:ind w:leftChars="-1" w:right="-660" w:hangingChars="1" w:hanging="2"/>
        <w:textAlignment w:val="top"/>
        <w:outlineLvl w:val="0"/>
        <w:rPr>
          <w:rFonts w:ascii="Arial" w:eastAsia="Arial" w:hAnsi="Arial" w:cs="Arial"/>
          <w:position w:val="-1"/>
        </w:rPr>
      </w:pPr>
    </w:p>
    <w:p w14:paraId="4B072ED2" w14:textId="7DA2CC87" w:rsidR="007A41D1" w:rsidRP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r w:rsidRPr="007A41D1">
        <w:rPr>
          <w:rFonts w:ascii="Arial" w:eastAsia="Arial" w:hAnsi="Arial" w:cs="Arial"/>
          <w:position w:val="-1"/>
        </w:rPr>
        <w:t>11.</w:t>
      </w:r>
      <w:r w:rsidR="00E13A51">
        <w:rPr>
          <w:rFonts w:ascii="Arial" w:eastAsia="Arial" w:hAnsi="Arial" w:cs="Arial"/>
          <w:position w:val="-1"/>
        </w:rPr>
        <w:t>-</w:t>
      </w:r>
      <w:r w:rsidRPr="007A41D1">
        <w:rPr>
          <w:rFonts w:ascii="Arial" w:eastAsia="Arial" w:hAnsi="Arial" w:cs="Arial"/>
          <w:position w:val="-1"/>
        </w:rPr>
        <w:t xml:space="preserve"> </w:t>
      </w:r>
      <w:r w:rsidR="0008455B">
        <w:rPr>
          <w:rFonts w:ascii="Arial" w:eastAsia="Arial" w:hAnsi="Arial" w:cs="Arial"/>
          <w:position w:val="-1"/>
        </w:rPr>
        <w:t>L</w:t>
      </w:r>
      <w:r w:rsidRPr="007A41D1">
        <w:rPr>
          <w:rFonts w:ascii="Arial" w:eastAsia="Arial" w:hAnsi="Arial" w:cs="Arial"/>
          <w:position w:val="-1"/>
        </w:rPr>
        <w:t>e solicitamos atentamente proporcionar la siniestralidad desglosada de las ultimas 3 vigencias.</w:t>
      </w:r>
    </w:p>
    <w:p w14:paraId="6D9BFE76" w14:textId="35C2D7AF" w:rsidR="007A41D1" w:rsidRPr="007A41D1"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Pr>
          <w:rFonts w:ascii="Arial" w:eastAsia="Arial" w:hAnsi="Arial" w:cs="Arial"/>
          <w:b/>
          <w:bCs/>
          <w:position w:val="-1"/>
        </w:rPr>
        <w:t xml:space="preserve"> </w:t>
      </w:r>
      <w:r>
        <w:rPr>
          <w:rFonts w:ascii="Arial" w:eastAsia="Arial" w:hAnsi="Arial" w:cs="Arial"/>
          <w:position w:val="-1"/>
        </w:rPr>
        <w:t>L</w:t>
      </w:r>
      <w:r w:rsidR="007A41D1" w:rsidRPr="007A41D1">
        <w:rPr>
          <w:rFonts w:ascii="Arial" w:eastAsia="Arial" w:hAnsi="Arial" w:cs="Arial"/>
          <w:position w:val="-1"/>
        </w:rPr>
        <w:t xml:space="preserve">a información disponible se entregará al finalizar la </w:t>
      </w:r>
      <w:r>
        <w:rPr>
          <w:rFonts w:ascii="Arial" w:eastAsia="Arial" w:hAnsi="Arial" w:cs="Arial"/>
          <w:position w:val="-1"/>
        </w:rPr>
        <w:t>J</w:t>
      </w:r>
      <w:r w:rsidR="007A41D1" w:rsidRPr="007A41D1">
        <w:rPr>
          <w:rFonts w:ascii="Arial" w:eastAsia="Arial" w:hAnsi="Arial" w:cs="Arial"/>
          <w:position w:val="-1"/>
        </w:rPr>
        <w:t xml:space="preserve">unta de </w:t>
      </w:r>
      <w:r>
        <w:rPr>
          <w:rFonts w:ascii="Arial" w:eastAsia="Arial" w:hAnsi="Arial" w:cs="Arial"/>
          <w:position w:val="-1"/>
        </w:rPr>
        <w:t>A</w:t>
      </w:r>
      <w:r w:rsidR="007A41D1" w:rsidRPr="007A41D1">
        <w:rPr>
          <w:rFonts w:ascii="Arial" w:eastAsia="Arial" w:hAnsi="Arial" w:cs="Arial"/>
          <w:position w:val="-1"/>
        </w:rPr>
        <w:t>claraciones</w:t>
      </w:r>
      <w:r>
        <w:rPr>
          <w:rFonts w:ascii="Arial" w:eastAsia="Arial" w:hAnsi="Arial" w:cs="Arial"/>
          <w:position w:val="-1"/>
        </w:rPr>
        <w:t>.</w:t>
      </w:r>
    </w:p>
    <w:p w14:paraId="147DDC59" w14:textId="77777777" w:rsid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p>
    <w:p w14:paraId="7654A1F5" w14:textId="43487C49" w:rsidR="007A41D1" w:rsidRPr="007A41D1"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r>
        <w:rPr>
          <w:rFonts w:ascii="Arial" w:eastAsia="Arial" w:hAnsi="Arial" w:cs="Arial"/>
          <w:b/>
          <w:position w:val="-1"/>
        </w:rPr>
        <w:t xml:space="preserve">C.- Preguntas </w:t>
      </w:r>
      <w:r w:rsidRPr="0008455B">
        <w:rPr>
          <w:rFonts w:ascii="Arial" w:eastAsia="Arial" w:hAnsi="Arial" w:cs="Arial"/>
          <w:b/>
          <w:position w:val="-1"/>
        </w:rPr>
        <w:t xml:space="preserve">de </w:t>
      </w:r>
      <w:r w:rsidR="007A41D1" w:rsidRPr="0008455B">
        <w:rPr>
          <w:rFonts w:ascii="Arial" w:eastAsia="Arial" w:hAnsi="Arial" w:cs="Arial"/>
          <w:b/>
          <w:position w:val="-1"/>
        </w:rPr>
        <w:t>INSIGNIA LIFE S.A. DE C.V.</w:t>
      </w:r>
    </w:p>
    <w:p w14:paraId="27D61BEE" w14:textId="77777777" w:rsidR="007A41D1" w:rsidRP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p>
    <w:p w14:paraId="5BFA50E7" w14:textId="64B005F3" w:rsidR="007A41D1" w:rsidRP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r w:rsidRPr="007A41D1">
        <w:rPr>
          <w:rFonts w:ascii="Arial" w:eastAsia="Arial" w:hAnsi="Arial" w:cs="Arial"/>
          <w:position w:val="-1"/>
        </w:rPr>
        <w:t>1.</w:t>
      </w:r>
      <w:r w:rsidR="0008455B">
        <w:rPr>
          <w:rFonts w:ascii="Arial" w:eastAsia="Arial" w:hAnsi="Arial" w:cs="Arial"/>
          <w:position w:val="-1"/>
        </w:rPr>
        <w:t xml:space="preserve">- </w:t>
      </w:r>
      <w:r w:rsidRPr="007A41D1">
        <w:rPr>
          <w:rFonts w:ascii="Arial" w:eastAsia="Arial" w:hAnsi="Arial" w:cs="Arial"/>
          <w:position w:val="-1"/>
        </w:rPr>
        <w:t>Bases, General: Amablemente solicitamos a la convocante nos confirme si todos los escritos van dirigidos al Municipio de Tlajomulco de Zúñiga, Jalisco, Presente.-. En caso de ser negativa favor de indicar a quien tienen que ser dirigidas las cartas. Favor de pronunciarse al respecto.</w:t>
      </w:r>
    </w:p>
    <w:p w14:paraId="2CFE86C9" w14:textId="260FE945" w:rsidR="007A41D1" w:rsidRPr="007A41D1"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7A41D1" w:rsidRPr="007A41D1">
        <w:rPr>
          <w:rFonts w:ascii="Arial" w:eastAsia="Arial" w:hAnsi="Arial" w:cs="Arial"/>
          <w:position w:val="-1"/>
        </w:rPr>
        <w:t xml:space="preserve"> </w:t>
      </w:r>
      <w:r w:rsidR="003E3E23">
        <w:rPr>
          <w:rFonts w:ascii="Arial" w:eastAsia="Arial" w:hAnsi="Arial" w:cs="Arial"/>
          <w:position w:val="-1"/>
        </w:rPr>
        <w:t>E</w:t>
      </w:r>
      <w:r w:rsidR="003E3E23" w:rsidRPr="007A41D1">
        <w:rPr>
          <w:rFonts w:ascii="Arial" w:eastAsia="Arial" w:hAnsi="Arial" w:cs="Arial"/>
          <w:position w:val="-1"/>
        </w:rPr>
        <w:t>s correcta su apreciación</w:t>
      </w:r>
      <w:r w:rsidR="003E3E23">
        <w:rPr>
          <w:rFonts w:ascii="Arial" w:eastAsia="Arial" w:hAnsi="Arial" w:cs="Arial"/>
          <w:position w:val="-1"/>
        </w:rPr>
        <w:t>.</w:t>
      </w:r>
    </w:p>
    <w:p w14:paraId="0B807438" w14:textId="77777777" w:rsidR="0008455B"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p>
    <w:p w14:paraId="3B8590D5" w14:textId="49F496F4" w:rsidR="007A41D1" w:rsidRP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r w:rsidRPr="007A41D1">
        <w:rPr>
          <w:rFonts w:ascii="Arial" w:eastAsia="Arial" w:hAnsi="Arial" w:cs="Arial"/>
          <w:position w:val="-1"/>
        </w:rPr>
        <w:t>2.</w:t>
      </w:r>
      <w:r w:rsidR="0008455B">
        <w:rPr>
          <w:rFonts w:ascii="Arial" w:eastAsia="Arial" w:hAnsi="Arial" w:cs="Arial"/>
          <w:position w:val="-1"/>
        </w:rPr>
        <w:t xml:space="preserve">- </w:t>
      </w:r>
      <w:r w:rsidRPr="007A41D1">
        <w:rPr>
          <w:rFonts w:ascii="Arial" w:eastAsia="Arial" w:hAnsi="Arial" w:cs="Arial"/>
          <w:position w:val="-1"/>
        </w:rPr>
        <w:t>Bases, General: Amablemente solicitamos a la convocante nos confirme que la propuesta técnica y económica deber ser obligatoriamente foliada. Favor de pronunciarse al respecto.</w:t>
      </w:r>
    </w:p>
    <w:p w14:paraId="633B5FC0" w14:textId="35B45C36" w:rsidR="007A41D1" w:rsidRPr="007A41D1"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7A41D1" w:rsidRPr="007A41D1">
        <w:rPr>
          <w:rFonts w:ascii="Arial" w:eastAsia="Arial" w:hAnsi="Arial" w:cs="Arial"/>
          <w:position w:val="-1"/>
        </w:rPr>
        <w:t xml:space="preserve"> </w:t>
      </w:r>
      <w:r w:rsidR="003E3E23">
        <w:rPr>
          <w:rFonts w:ascii="Arial" w:eastAsia="Arial" w:hAnsi="Arial" w:cs="Arial"/>
          <w:position w:val="-1"/>
        </w:rPr>
        <w:t>D</w:t>
      </w:r>
      <w:r w:rsidR="003E3E23" w:rsidRPr="007A41D1">
        <w:rPr>
          <w:rFonts w:ascii="Arial" w:eastAsia="Arial" w:hAnsi="Arial" w:cs="Arial"/>
          <w:position w:val="-1"/>
        </w:rPr>
        <w:t xml:space="preserve">eberá apegarse a la respuesta de la pregunta número 3 de </w:t>
      </w:r>
      <w:r w:rsidR="003E3E23">
        <w:rPr>
          <w:rFonts w:ascii="Arial" w:eastAsia="Arial" w:hAnsi="Arial" w:cs="Arial"/>
          <w:position w:val="-1"/>
        </w:rPr>
        <w:t>S</w:t>
      </w:r>
      <w:r w:rsidR="003E3E23" w:rsidRPr="007A41D1">
        <w:rPr>
          <w:rFonts w:ascii="Arial" w:eastAsia="Arial" w:hAnsi="Arial" w:cs="Arial"/>
          <w:position w:val="-1"/>
        </w:rPr>
        <w:t xml:space="preserve">eguros </w:t>
      </w:r>
      <w:r w:rsidR="003E3E23">
        <w:rPr>
          <w:rFonts w:ascii="Arial" w:eastAsia="Arial" w:hAnsi="Arial" w:cs="Arial"/>
          <w:position w:val="-1"/>
        </w:rPr>
        <w:t>S</w:t>
      </w:r>
      <w:r w:rsidR="003E3E23" w:rsidRPr="007A41D1">
        <w:rPr>
          <w:rFonts w:ascii="Arial" w:eastAsia="Arial" w:hAnsi="Arial" w:cs="Arial"/>
          <w:position w:val="-1"/>
        </w:rPr>
        <w:t xml:space="preserve">ura </w:t>
      </w:r>
      <w:r w:rsidR="003E3E23">
        <w:rPr>
          <w:rFonts w:ascii="Arial" w:eastAsia="Arial" w:hAnsi="Arial" w:cs="Arial"/>
          <w:position w:val="-1"/>
        </w:rPr>
        <w:t>S</w:t>
      </w:r>
      <w:r w:rsidR="003E3E23" w:rsidRPr="007A41D1">
        <w:rPr>
          <w:rFonts w:ascii="Arial" w:eastAsia="Arial" w:hAnsi="Arial" w:cs="Arial"/>
          <w:position w:val="-1"/>
        </w:rPr>
        <w:t>.</w:t>
      </w:r>
      <w:r w:rsidR="003E3E23">
        <w:rPr>
          <w:rFonts w:ascii="Arial" w:eastAsia="Arial" w:hAnsi="Arial" w:cs="Arial"/>
          <w:position w:val="-1"/>
        </w:rPr>
        <w:t>A</w:t>
      </w:r>
      <w:r w:rsidR="003E3E23" w:rsidRPr="007A41D1">
        <w:rPr>
          <w:rFonts w:ascii="Arial" w:eastAsia="Arial" w:hAnsi="Arial" w:cs="Arial"/>
          <w:position w:val="-1"/>
        </w:rPr>
        <w:t xml:space="preserve">. de </w:t>
      </w:r>
      <w:r w:rsidR="003E3E23">
        <w:rPr>
          <w:rFonts w:ascii="Arial" w:eastAsia="Arial" w:hAnsi="Arial" w:cs="Arial"/>
          <w:position w:val="-1"/>
        </w:rPr>
        <w:t>C</w:t>
      </w:r>
      <w:r w:rsidR="003E3E23" w:rsidRPr="007A41D1">
        <w:rPr>
          <w:rFonts w:ascii="Arial" w:eastAsia="Arial" w:hAnsi="Arial" w:cs="Arial"/>
          <w:position w:val="-1"/>
        </w:rPr>
        <w:t>.</w:t>
      </w:r>
      <w:r w:rsidR="003E3E23">
        <w:rPr>
          <w:rFonts w:ascii="Arial" w:eastAsia="Arial" w:hAnsi="Arial" w:cs="Arial"/>
          <w:position w:val="-1"/>
        </w:rPr>
        <w:t>V</w:t>
      </w:r>
      <w:r w:rsidR="003E3E23" w:rsidRPr="007A41D1">
        <w:rPr>
          <w:rFonts w:ascii="Arial" w:eastAsia="Arial" w:hAnsi="Arial" w:cs="Arial"/>
          <w:position w:val="-1"/>
        </w:rPr>
        <w:t>.</w:t>
      </w:r>
    </w:p>
    <w:p w14:paraId="5DF89AFA" w14:textId="77777777" w:rsidR="0008455B"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p>
    <w:p w14:paraId="77D54248" w14:textId="198172FC" w:rsidR="007A41D1" w:rsidRP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r w:rsidRPr="007A41D1">
        <w:rPr>
          <w:rFonts w:ascii="Arial" w:eastAsia="Arial" w:hAnsi="Arial" w:cs="Arial"/>
          <w:position w:val="-1"/>
        </w:rPr>
        <w:t>3.</w:t>
      </w:r>
      <w:r w:rsidR="0008455B">
        <w:rPr>
          <w:rFonts w:ascii="Arial" w:eastAsia="Arial" w:hAnsi="Arial" w:cs="Arial"/>
          <w:position w:val="-1"/>
        </w:rPr>
        <w:t xml:space="preserve">- </w:t>
      </w:r>
      <w:r w:rsidRPr="007A41D1">
        <w:rPr>
          <w:rFonts w:ascii="Arial" w:eastAsia="Arial" w:hAnsi="Arial" w:cs="Arial"/>
          <w:position w:val="-1"/>
        </w:rPr>
        <w:t>Bases, General: Amablemente solicitamos a la convocante nos confirme que para la entrega de propuestas, la persona que entregue las mismas se podrá presentar con carta poder simple firmada en original por el representante legal.  Favor de pronunciarse al respecto.</w:t>
      </w:r>
    </w:p>
    <w:p w14:paraId="3EB82842" w14:textId="5D2CF58D" w:rsidR="007A41D1" w:rsidRPr="007A41D1"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7A41D1" w:rsidRPr="007A41D1">
        <w:rPr>
          <w:rFonts w:ascii="Arial" w:eastAsia="Arial" w:hAnsi="Arial" w:cs="Arial"/>
          <w:position w:val="-1"/>
        </w:rPr>
        <w:t xml:space="preserve">  </w:t>
      </w:r>
      <w:r w:rsidR="003E3E23">
        <w:rPr>
          <w:rFonts w:ascii="Arial" w:eastAsia="Arial" w:hAnsi="Arial" w:cs="Arial"/>
          <w:position w:val="-1"/>
        </w:rPr>
        <w:t>N</w:t>
      </w:r>
      <w:r w:rsidR="003E3E23" w:rsidRPr="007A41D1">
        <w:rPr>
          <w:rFonts w:ascii="Arial" w:eastAsia="Arial" w:hAnsi="Arial" w:cs="Arial"/>
          <w:position w:val="-1"/>
        </w:rPr>
        <w:t>o es correcta su apreciación, deberá acudir el representante legal registrado en el padrón de proveedores</w:t>
      </w:r>
      <w:r w:rsidR="003E3E23">
        <w:rPr>
          <w:rFonts w:ascii="Arial" w:eastAsia="Arial" w:hAnsi="Arial" w:cs="Arial"/>
          <w:position w:val="-1"/>
        </w:rPr>
        <w:t>.</w:t>
      </w:r>
    </w:p>
    <w:p w14:paraId="1FBF9605" w14:textId="77777777" w:rsidR="0008455B"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p>
    <w:p w14:paraId="39ED4631" w14:textId="0311DC48" w:rsidR="007A41D1" w:rsidRP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r w:rsidRPr="007A41D1">
        <w:rPr>
          <w:rFonts w:ascii="Arial" w:eastAsia="Arial" w:hAnsi="Arial" w:cs="Arial"/>
          <w:position w:val="-1"/>
        </w:rPr>
        <w:t>4.</w:t>
      </w:r>
      <w:r w:rsidR="0008455B">
        <w:rPr>
          <w:rFonts w:ascii="Arial" w:eastAsia="Arial" w:hAnsi="Arial" w:cs="Arial"/>
          <w:position w:val="-1"/>
        </w:rPr>
        <w:t xml:space="preserve">- </w:t>
      </w:r>
      <w:r w:rsidRPr="007A41D1">
        <w:rPr>
          <w:rFonts w:ascii="Arial" w:eastAsia="Arial" w:hAnsi="Arial" w:cs="Arial"/>
          <w:position w:val="-1"/>
        </w:rPr>
        <w:t>Bases, Anexo número 1-A, Amablemente solicitamos a la convocante nos confirme que la presentación del técnico 1-A, es la transcripción fehaciente sin que sufra modificación alguna. Favor de pronunciarse al respecto.</w:t>
      </w:r>
    </w:p>
    <w:p w14:paraId="50FABC6D" w14:textId="0D153FE6" w:rsidR="007A41D1" w:rsidRPr="007A41D1"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7A41D1" w:rsidRPr="007A41D1">
        <w:rPr>
          <w:rFonts w:ascii="Arial" w:eastAsia="Arial" w:hAnsi="Arial" w:cs="Arial"/>
          <w:position w:val="-1"/>
        </w:rPr>
        <w:t xml:space="preserve"> </w:t>
      </w:r>
      <w:r w:rsidR="00AA09BE">
        <w:rPr>
          <w:rFonts w:ascii="Arial" w:eastAsia="Arial" w:hAnsi="Arial" w:cs="Arial"/>
          <w:position w:val="-1"/>
        </w:rPr>
        <w:t>N</w:t>
      </w:r>
      <w:r w:rsidR="003E3E23" w:rsidRPr="007A41D1">
        <w:rPr>
          <w:rFonts w:ascii="Arial" w:eastAsia="Arial" w:hAnsi="Arial" w:cs="Arial"/>
          <w:position w:val="-1"/>
        </w:rPr>
        <w:t xml:space="preserve">o es correcta su apreciación, deberá de considerar la respuesta de la pregunta numero </w:t>
      </w:r>
      <w:r w:rsidR="007A41D1" w:rsidRPr="007A41D1">
        <w:rPr>
          <w:rFonts w:ascii="Arial" w:eastAsia="Arial" w:hAnsi="Arial" w:cs="Arial"/>
          <w:position w:val="-1"/>
        </w:rPr>
        <w:t xml:space="preserve">6 A </w:t>
      </w:r>
      <w:r w:rsidR="003E3E23" w:rsidRPr="007A41D1">
        <w:rPr>
          <w:rFonts w:ascii="Arial" w:eastAsia="Arial" w:hAnsi="Arial" w:cs="Arial"/>
          <w:position w:val="-1"/>
        </w:rPr>
        <w:t xml:space="preserve">Seguros Sura S.A. </w:t>
      </w:r>
      <w:r w:rsidR="003E3E23">
        <w:rPr>
          <w:rFonts w:ascii="Arial" w:eastAsia="Arial" w:hAnsi="Arial" w:cs="Arial"/>
          <w:position w:val="-1"/>
        </w:rPr>
        <w:t>d</w:t>
      </w:r>
      <w:r w:rsidR="003E3E23" w:rsidRPr="007A41D1">
        <w:rPr>
          <w:rFonts w:ascii="Arial" w:eastAsia="Arial" w:hAnsi="Arial" w:cs="Arial"/>
          <w:position w:val="-1"/>
        </w:rPr>
        <w:t>e C.V.</w:t>
      </w:r>
    </w:p>
    <w:p w14:paraId="28A52072" w14:textId="77777777" w:rsidR="0008455B"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p>
    <w:p w14:paraId="3E1B71B2" w14:textId="253490C3" w:rsidR="007A41D1" w:rsidRP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r w:rsidRPr="007A41D1">
        <w:rPr>
          <w:rFonts w:ascii="Arial" w:eastAsia="Arial" w:hAnsi="Arial" w:cs="Arial"/>
          <w:position w:val="-1"/>
        </w:rPr>
        <w:t>5.</w:t>
      </w:r>
      <w:r w:rsidR="0008455B">
        <w:rPr>
          <w:rFonts w:ascii="Arial" w:eastAsia="Arial" w:hAnsi="Arial" w:cs="Arial"/>
          <w:position w:val="-1"/>
        </w:rPr>
        <w:t xml:space="preserve">- </w:t>
      </w:r>
      <w:r w:rsidRPr="007A41D1">
        <w:rPr>
          <w:rFonts w:ascii="Arial" w:eastAsia="Arial" w:hAnsi="Arial" w:cs="Arial"/>
          <w:position w:val="-1"/>
        </w:rPr>
        <w:t>Bases, Anexo 1 punto H, Amablemente solicitamos a la convocante nos confirme que deberá presentar impresión legible del documento de Buro de Entidades Financieras donde se compruebe que el licitante tiene una calificación igual o mayor a 9.30 en el periodo de enero a diciembre del año 2023, así mismo que cuenta con menos de cien 100 reclamaciones, total de reclamaciones (quejas del usuario) en dicho periodo. Favor de pronunciarse al respecto.</w:t>
      </w:r>
    </w:p>
    <w:p w14:paraId="55B56A6D" w14:textId="5A096C7C" w:rsidR="007A41D1" w:rsidRPr="007A41D1"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7A41D1" w:rsidRPr="007A41D1">
        <w:rPr>
          <w:rFonts w:ascii="Arial" w:eastAsia="Arial" w:hAnsi="Arial" w:cs="Arial"/>
          <w:position w:val="-1"/>
        </w:rPr>
        <w:t xml:space="preserve"> </w:t>
      </w:r>
      <w:r w:rsidR="003E3E23">
        <w:rPr>
          <w:rFonts w:ascii="Arial" w:eastAsia="Arial" w:hAnsi="Arial" w:cs="Arial"/>
          <w:position w:val="-1"/>
        </w:rPr>
        <w:t>No</w:t>
      </w:r>
      <w:r w:rsidR="003E3E23" w:rsidRPr="003E3E23">
        <w:rPr>
          <w:rFonts w:ascii="Arial" w:eastAsia="Arial" w:hAnsi="Arial" w:cs="Arial"/>
          <w:position w:val="-1"/>
        </w:rPr>
        <w:t xml:space="preserve"> es correcta su apreciación, deberá apegarse a lo solicitado en el anexo 1.</w:t>
      </w:r>
      <w:r w:rsidR="003E3E23">
        <w:rPr>
          <w:rFonts w:ascii="Arial" w:eastAsia="Arial" w:hAnsi="Arial" w:cs="Arial"/>
          <w:position w:val="-1"/>
        </w:rPr>
        <w:t>H</w:t>
      </w:r>
      <w:r w:rsidR="003E3E23" w:rsidRPr="003E3E23">
        <w:rPr>
          <w:rFonts w:ascii="Arial" w:eastAsia="Arial" w:hAnsi="Arial" w:cs="Arial"/>
          <w:position w:val="-1"/>
        </w:rPr>
        <w:t xml:space="preserve"> de las presentes bases</w:t>
      </w:r>
      <w:r w:rsidR="003E3E23">
        <w:rPr>
          <w:rFonts w:ascii="Arial" w:eastAsia="Arial" w:hAnsi="Arial" w:cs="Arial"/>
          <w:position w:val="-1"/>
        </w:rPr>
        <w:t>.</w:t>
      </w:r>
    </w:p>
    <w:p w14:paraId="2AB695A5" w14:textId="77777777" w:rsidR="0008455B"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p>
    <w:p w14:paraId="2BC0C72B" w14:textId="7153A397" w:rsidR="007A41D1" w:rsidRP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r w:rsidRPr="007A41D1">
        <w:rPr>
          <w:rFonts w:ascii="Arial" w:eastAsia="Arial" w:hAnsi="Arial" w:cs="Arial"/>
          <w:position w:val="-1"/>
        </w:rPr>
        <w:t>6.</w:t>
      </w:r>
      <w:r w:rsidR="0008455B">
        <w:rPr>
          <w:rFonts w:ascii="Arial" w:eastAsia="Arial" w:hAnsi="Arial" w:cs="Arial"/>
          <w:position w:val="-1"/>
        </w:rPr>
        <w:t xml:space="preserve">- </w:t>
      </w:r>
      <w:r w:rsidRPr="007A41D1">
        <w:rPr>
          <w:rFonts w:ascii="Arial" w:eastAsia="Arial" w:hAnsi="Arial" w:cs="Arial"/>
          <w:position w:val="-1"/>
        </w:rPr>
        <w:t xml:space="preserve">Bases, Página 8, Anexo 1. J. Amablemente solicitamos a la convocante nos confirme que cumplimos con el anexo 1. J. presentando carta bajo protesta de decir verdad, donde designamos a un agente de seguros con experiencia en cuentas de gobierno, indicando nombre, domicilio, </w:t>
      </w:r>
      <w:r w:rsidRPr="007A41D1">
        <w:rPr>
          <w:rFonts w:ascii="Arial" w:eastAsia="Arial" w:hAnsi="Arial" w:cs="Arial"/>
          <w:position w:val="-1"/>
        </w:rPr>
        <w:lastRenderedPageBreak/>
        <w:t>teléfono, así como copia de su cédula B vigente, así como impresión del portal de la Comisión Nacional de Seguros y Fianzas, donde aparezca su nombre en listado de asesores externos autorizados ante la CNSF, así como copia de su identificación oficial y comprobante de domicilio, para demostrar residencia en el Estado de Jalisco. Favor de pronunciarse al respecto.</w:t>
      </w:r>
    </w:p>
    <w:p w14:paraId="7173821A" w14:textId="43C709BB" w:rsidR="007A41D1" w:rsidRPr="007A41D1"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007A41D1" w:rsidRPr="007A41D1">
        <w:rPr>
          <w:rFonts w:ascii="Arial" w:eastAsia="Arial" w:hAnsi="Arial" w:cs="Arial"/>
          <w:position w:val="-1"/>
        </w:rPr>
        <w:t xml:space="preserve"> </w:t>
      </w:r>
      <w:r w:rsidR="003E3E23">
        <w:rPr>
          <w:rFonts w:ascii="Arial" w:eastAsia="Arial" w:hAnsi="Arial" w:cs="Arial"/>
          <w:position w:val="-1"/>
        </w:rPr>
        <w:t>N</w:t>
      </w:r>
      <w:r w:rsidR="003E3E23" w:rsidRPr="007A41D1">
        <w:rPr>
          <w:rFonts w:ascii="Arial" w:eastAsia="Arial" w:hAnsi="Arial" w:cs="Arial"/>
          <w:position w:val="-1"/>
        </w:rPr>
        <w:t>o es correcta su apreciación, deberá apegarse a lo solicitado en el anexo 1.</w:t>
      </w:r>
      <w:r w:rsidR="003E3E23">
        <w:rPr>
          <w:rFonts w:ascii="Arial" w:eastAsia="Arial" w:hAnsi="Arial" w:cs="Arial"/>
          <w:position w:val="-1"/>
        </w:rPr>
        <w:t xml:space="preserve"> J </w:t>
      </w:r>
      <w:r w:rsidR="003E3E23" w:rsidRPr="007A41D1">
        <w:rPr>
          <w:rFonts w:ascii="Arial" w:eastAsia="Arial" w:hAnsi="Arial" w:cs="Arial"/>
          <w:position w:val="-1"/>
        </w:rPr>
        <w:t xml:space="preserve">de las presentes </w:t>
      </w:r>
      <w:r w:rsidR="003E3E23">
        <w:rPr>
          <w:rFonts w:ascii="Arial" w:eastAsia="Arial" w:hAnsi="Arial" w:cs="Arial"/>
          <w:position w:val="-1"/>
        </w:rPr>
        <w:t>B</w:t>
      </w:r>
      <w:r w:rsidR="003E3E23" w:rsidRPr="007A41D1">
        <w:rPr>
          <w:rFonts w:ascii="Arial" w:eastAsia="Arial" w:hAnsi="Arial" w:cs="Arial"/>
          <w:position w:val="-1"/>
        </w:rPr>
        <w:t>ases</w:t>
      </w:r>
      <w:r w:rsidR="003E3E23">
        <w:rPr>
          <w:rFonts w:ascii="Arial" w:eastAsia="Arial" w:hAnsi="Arial" w:cs="Arial"/>
          <w:position w:val="-1"/>
        </w:rPr>
        <w:t>.</w:t>
      </w:r>
    </w:p>
    <w:p w14:paraId="3E124655" w14:textId="77777777" w:rsidR="0008455B"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p>
    <w:p w14:paraId="77530D96" w14:textId="29C32294" w:rsidR="007A41D1" w:rsidRPr="007A41D1"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r w:rsidRPr="007A41D1">
        <w:rPr>
          <w:rFonts w:ascii="Arial" w:eastAsia="Arial" w:hAnsi="Arial" w:cs="Arial"/>
          <w:position w:val="-1"/>
        </w:rPr>
        <w:t>7.- Amablemente solicitamos a la convocante nos confirme que no será causa de desechamiento   de propuestas, el que la prima se encuentre debajo de la media de estudios de mercado ofertados, lo anterior con el fin de otorgar el mayor beneficio hacia el municipio, ahora bien, en caso de responder esta pregunta en sentido negativo, se entenderá que el municipio estará elevando el costo de la póliza de seguro de vida, pagando más por un servicio que tiene menor costo. Favor de pronunciarse al respecto.</w:t>
      </w:r>
    </w:p>
    <w:p w14:paraId="6F0C0460" w14:textId="2BEDF553" w:rsidR="007A41D1" w:rsidRPr="007A41D1" w:rsidRDefault="0008455B" w:rsidP="007A41D1">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Pr>
          <w:rFonts w:ascii="Arial" w:eastAsia="Arial" w:hAnsi="Arial" w:cs="Arial"/>
          <w:b/>
          <w:bCs/>
          <w:position w:val="-1"/>
        </w:rPr>
        <w:t xml:space="preserve"> </w:t>
      </w:r>
      <w:r w:rsidR="003E3E23">
        <w:rPr>
          <w:rFonts w:ascii="Arial" w:eastAsia="Arial" w:hAnsi="Arial" w:cs="Arial"/>
          <w:position w:val="-1"/>
        </w:rPr>
        <w:t>N</w:t>
      </w:r>
      <w:r w:rsidR="003E3E23" w:rsidRPr="007A41D1">
        <w:rPr>
          <w:rFonts w:ascii="Arial" w:eastAsia="Arial" w:hAnsi="Arial" w:cs="Arial"/>
          <w:position w:val="-1"/>
        </w:rPr>
        <w:t xml:space="preserve">o es correcta su apreciación, la adjudicación se llevará a cabo conforme al numeral 12. criterios para la evaluación de las propuestas y adjudicación, precio conveniente y conforme a lo señalado en el artículo 71 de la Ley </w:t>
      </w:r>
      <w:r w:rsidR="003E3E23">
        <w:rPr>
          <w:rFonts w:ascii="Arial" w:eastAsia="Arial" w:hAnsi="Arial" w:cs="Arial"/>
          <w:position w:val="-1"/>
        </w:rPr>
        <w:t>d</w:t>
      </w:r>
      <w:r w:rsidR="003E3E23" w:rsidRPr="007A41D1">
        <w:rPr>
          <w:rFonts w:ascii="Arial" w:eastAsia="Arial" w:hAnsi="Arial" w:cs="Arial"/>
          <w:position w:val="-1"/>
        </w:rPr>
        <w:t xml:space="preserve">e Compras Gubernamentales, Enajenaciones </w:t>
      </w:r>
      <w:r w:rsidR="003E3E23">
        <w:rPr>
          <w:rFonts w:ascii="Arial" w:eastAsia="Arial" w:hAnsi="Arial" w:cs="Arial"/>
          <w:position w:val="-1"/>
        </w:rPr>
        <w:t>y</w:t>
      </w:r>
      <w:r w:rsidR="003E3E23" w:rsidRPr="007A41D1">
        <w:rPr>
          <w:rFonts w:ascii="Arial" w:eastAsia="Arial" w:hAnsi="Arial" w:cs="Arial"/>
          <w:position w:val="-1"/>
        </w:rPr>
        <w:t xml:space="preserve"> Contratación </w:t>
      </w:r>
      <w:r w:rsidR="003E3E23">
        <w:rPr>
          <w:rFonts w:ascii="Arial" w:eastAsia="Arial" w:hAnsi="Arial" w:cs="Arial"/>
          <w:position w:val="-1"/>
        </w:rPr>
        <w:t>d</w:t>
      </w:r>
      <w:r w:rsidR="003E3E23" w:rsidRPr="007A41D1">
        <w:rPr>
          <w:rFonts w:ascii="Arial" w:eastAsia="Arial" w:hAnsi="Arial" w:cs="Arial"/>
          <w:position w:val="-1"/>
        </w:rPr>
        <w:t xml:space="preserve">e Servicios </w:t>
      </w:r>
      <w:r w:rsidR="003E3E23">
        <w:rPr>
          <w:rFonts w:ascii="Arial" w:eastAsia="Arial" w:hAnsi="Arial" w:cs="Arial"/>
          <w:position w:val="-1"/>
        </w:rPr>
        <w:t>d</w:t>
      </w:r>
      <w:r w:rsidR="003E3E23" w:rsidRPr="007A41D1">
        <w:rPr>
          <w:rFonts w:ascii="Arial" w:eastAsia="Arial" w:hAnsi="Arial" w:cs="Arial"/>
          <w:position w:val="-1"/>
        </w:rPr>
        <w:t xml:space="preserve">el Estado </w:t>
      </w:r>
      <w:r w:rsidR="003E3E23">
        <w:rPr>
          <w:rFonts w:ascii="Arial" w:eastAsia="Arial" w:hAnsi="Arial" w:cs="Arial"/>
          <w:position w:val="-1"/>
        </w:rPr>
        <w:t>d</w:t>
      </w:r>
      <w:r w:rsidR="003E3E23" w:rsidRPr="007A41D1">
        <w:rPr>
          <w:rFonts w:ascii="Arial" w:eastAsia="Arial" w:hAnsi="Arial" w:cs="Arial"/>
          <w:position w:val="-1"/>
        </w:rPr>
        <w:t xml:space="preserve">e Jalisco </w:t>
      </w:r>
      <w:r w:rsidR="003E3E23">
        <w:rPr>
          <w:rFonts w:ascii="Arial" w:eastAsia="Arial" w:hAnsi="Arial" w:cs="Arial"/>
          <w:position w:val="-1"/>
        </w:rPr>
        <w:t>y</w:t>
      </w:r>
      <w:r w:rsidR="003E3E23" w:rsidRPr="007A41D1">
        <w:rPr>
          <w:rFonts w:ascii="Arial" w:eastAsia="Arial" w:hAnsi="Arial" w:cs="Arial"/>
          <w:position w:val="-1"/>
        </w:rPr>
        <w:t xml:space="preserve"> </w:t>
      </w:r>
      <w:r w:rsidR="003E3E23">
        <w:rPr>
          <w:rFonts w:ascii="Arial" w:eastAsia="Arial" w:hAnsi="Arial" w:cs="Arial"/>
          <w:position w:val="-1"/>
        </w:rPr>
        <w:t>s</w:t>
      </w:r>
      <w:r w:rsidR="003E3E23" w:rsidRPr="007A41D1">
        <w:rPr>
          <w:rFonts w:ascii="Arial" w:eastAsia="Arial" w:hAnsi="Arial" w:cs="Arial"/>
          <w:position w:val="-1"/>
        </w:rPr>
        <w:t>us Municipios</w:t>
      </w:r>
      <w:r w:rsidR="007A41D1" w:rsidRPr="007A41D1">
        <w:rPr>
          <w:rFonts w:ascii="Arial" w:eastAsia="Arial" w:hAnsi="Arial" w:cs="Arial"/>
          <w:position w:val="-1"/>
        </w:rPr>
        <w:t>.</w:t>
      </w:r>
    </w:p>
    <w:p w14:paraId="3B10BCA1" w14:textId="77777777" w:rsidR="007A41D1" w:rsidRPr="00A8001A" w:rsidRDefault="007A41D1" w:rsidP="007A41D1">
      <w:pPr>
        <w:suppressAutoHyphens/>
        <w:spacing w:after="0" w:line="276" w:lineRule="auto"/>
        <w:ind w:leftChars="-1" w:right="-660" w:hangingChars="1" w:hanging="2"/>
        <w:textAlignment w:val="top"/>
        <w:outlineLvl w:val="0"/>
        <w:rPr>
          <w:rFonts w:ascii="Arial" w:eastAsia="Arial" w:hAnsi="Arial" w:cs="Arial"/>
          <w:position w:val="-1"/>
        </w:rPr>
      </w:pPr>
    </w:p>
    <w:p w14:paraId="6A74563A" w14:textId="58492BBA" w:rsidR="00A8001A" w:rsidRPr="00A8001A" w:rsidRDefault="00A8001A" w:rsidP="00A8001A">
      <w:pPr>
        <w:suppressAutoHyphens/>
        <w:spacing w:after="0" w:line="276" w:lineRule="auto"/>
        <w:ind w:leftChars="-1" w:right="-660" w:hangingChars="1" w:hanging="2"/>
        <w:textAlignment w:val="top"/>
        <w:outlineLvl w:val="0"/>
        <w:rPr>
          <w:rFonts w:ascii="Arial" w:eastAsia="Arial" w:hAnsi="Arial" w:cs="Arial"/>
          <w:position w:val="-1"/>
        </w:rPr>
      </w:pPr>
      <w:r w:rsidRPr="00A8001A">
        <w:rPr>
          <w:rFonts w:ascii="Arial" w:eastAsia="Arial" w:hAnsi="Arial" w:cs="Arial"/>
          <w:position w:val="-1"/>
        </w:rPr>
        <w:t>8.</w:t>
      </w:r>
      <w:r>
        <w:rPr>
          <w:rFonts w:ascii="Arial" w:eastAsia="Arial" w:hAnsi="Arial" w:cs="Arial"/>
          <w:position w:val="-1"/>
        </w:rPr>
        <w:t xml:space="preserve">- </w:t>
      </w:r>
      <w:r w:rsidRPr="00A8001A">
        <w:rPr>
          <w:rFonts w:ascii="Arial" w:eastAsia="Arial" w:hAnsi="Arial" w:cs="Arial"/>
          <w:position w:val="-1"/>
        </w:rPr>
        <w:t>Apreciaremos de la Convocante, indicar si ¿está permitida la intermediación a través de un agente en la contratación de los servicios?</w:t>
      </w:r>
    </w:p>
    <w:p w14:paraId="0C1CEEE7" w14:textId="302A7185" w:rsidR="00A8001A" w:rsidRPr="00A8001A" w:rsidRDefault="00A8001A" w:rsidP="00A8001A">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Pr="00A8001A">
        <w:rPr>
          <w:rFonts w:ascii="Arial" w:eastAsia="Arial" w:hAnsi="Arial" w:cs="Arial"/>
          <w:position w:val="-1"/>
        </w:rPr>
        <w:t xml:space="preserve"> </w:t>
      </w:r>
      <w:r>
        <w:rPr>
          <w:rFonts w:ascii="Arial" w:eastAsia="Arial" w:hAnsi="Arial" w:cs="Arial"/>
          <w:position w:val="-1"/>
        </w:rPr>
        <w:t>N</w:t>
      </w:r>
      <w:r w:rsidRPr="00A8001A">
        <w:rPr>
          <w:rFonts w:ascii="Arial" w:eastAsia="Arial" w:hAnsi="Arial" w:cs="Arial"/>
          <w:position w:val="-1"/>
        </w:rPr>
        <w:t>o es correcta su apreciación, la contratación de los servicios de la presente licitación es directamente entre la convocante y el licitante.</w:t>
      </w:r>
    </w:p>
    <w:p w14:paraId="7BDC5095" w14:textId="77777777" w:rsidR="00A8001A" w:rsidRDefault="00A8001A" w:rsidP="00A8001A">
      <w:pPr>
        <w:suppressAutoHyphens/>
        <w:spacing w:after="0" w:line="276" w:lineRule="auto"/>
        <w:ind w:leftChars="-1" w:right="-660" w:hangingChars="1" w:hanging="2"/>
        <w:textAlignment w:val="top"/>
        <w:outlineLvl w:val="0"/>
        <w:rPr>
          <w:rFonts w:ascii="Arial" w:eastAsia="Arial" w:hAnsi="Arial" w:cs="Arial"/>
          <w:position w:val="-1"/>
        </w:rPr>
      </w:pPr>
    </w:p>
    <w:p w14:paraId="4D05C2BF" w14:textId="72CB49D4" w:rsidR="00A8001A" w:rsidRPr="00A8001A" w:rsidRDefault="00A8001A" w:rsidP="00A8001A">
      <w:pPr>
        <w:suppressAutoHyphens/>
        <w:spacing w:after="0" w:line="276" w:lineRule="auto"/>
        <w:ind w:leftChars="-1" w:right="-660" w:hangingChars="1" w:hanging="2"/>
        <w:textAlignment w:val="top"/>
        <w:outlineLvl w:val="0"/>
        <w:rPr>
          <w:rFonts w:ascii="Arial" w:eastAsia="Arial" w:hAnsi="Arial" w:cs="Arial"/>
          <w:position w:val="-1"/>
        </w:rPr>
      </w:pPr>
      <w:r w:rsidRPr="00A8001A">
        <w:rPr>
          <w:rFonts w:ascii="Arial" w:eastAsia="Arial" w:hAnsi="Arial" w:cs="Arial"/>
          <w:position w:val="-1"/>
        </w:rPr>
        <w:t>9.</w:t>
      </w:r>
      <w:r>
        <w:rPr>
          <w:rFonts w:ascii="Arial" w:eastAsia="Arial" w:hAnsi="Arial" w:cs="Arial"/>
          <w:position w:val="-1"/>
        </w:rPr>
        <w:t xml:space="preserve">- </w:t>
      </w:r>
      <w:r w:rsidRPr="00A8001A">
        <w:rPr>
          <w:rFonts w:ascii="Arial" w:eastAsia="Arial" w:hAnsi="Arial" w:cs="Arial"/>
          <w:position w:val="-1"/>
        </w:rPr>
        <w:t>Se sirva a la Convocante indicar si la contratación del seguro o seguros de personas de la presente adquisición pública, comprenden el cumplimiento de una obligación contenida en alguna ley general, especial o particular, prestación laboral, contrato colectivo de trabajo, condición general de trabajo, participación en algún grupo o cuerpo de seguridad ciudadana, gestión de riesgos, etc, en cuyo caso; Favor de pronunciarse al respecto.</w:t>
      </w:r>
    </w:p>
    <w:p w14:paraId="1BE106F5" w14:textId="09EEA39F" w:rsidR="00A8001A" w:rsidRPr="00A8001A" w:rsidRDefault="00A8001A" w:rsidP="00A8001A">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Pr="00A8001A">
        <w:rPr>
          <w:rFonts w:ascii="Arial" w:eastAsia="Arial" w:hAnsi="Arial" w:cs="Arial"/>
          <w:position w:val="-1"/>
        </w:rPr>
        <w:t xml:space="preserve"> </w:t>
      </w:r>
      <w:r>
        <w:rPr>
          <w:rFonts w:ascii="Arial" w:eastAsia="Arial" w:hAnsi="Arial" w:cs="Arial"/>
          <w:position w:val="-1"/>
        </w:rPr>
        <w:t>S</w:t>
      </w:r>
      <w:r w:rsidRPr="00A8001A">
        <w:rPr>
          <w:rFonts w:ascii="Arial" w:eastAsia="Arial" w:hAnsi="Arial" w:cs="Arial"/>
          <w:position w:val="-1"/>
        </w:rPr>
        <w:t>u pregunta no guarda relación con las bases y anexos del presente proceso de licitación por lo que se desecha.</w:t>
      </w:r>
    </w:p>
    <w:p w14:paraId="4DBF53A0" w14:textId="77777777" w:rsidR="00A8001A" w:rsidRDefault="00A8001A" w:rsidP="00A8001A">
      <w:pPr>
        <w:suppressAutoHyphens/>
        <w:spacing w:after="0" w:line="276" w:lineRule="auto"/>
        <w:ind w:leftChars="-1" w:right="-660" w:hangingChars="1" w:hanging="2"/>
        <w:textAlignment w:val="top"/>
        <w:outlineLvl w:val="0"/>
        <w:rPr>
          <w:rFonts w:ascii="Arial" w:eastAsia="Arial" w:hAnsi="Arial" w:cs="Arial"/>
          <w:position w:val="-1"/>
        </w:rPr>
      </w:pPr>
    </w:p>
    <w:p w14:paraId="22D49C14" w14:textId="061E521A" w:rsidR="00A8001A" w:rsidRPr="00A8001A" w:rsidRDefault="00A8001A" w:rsidP="00A8001A">
      <w:pPr>
        <w:suppressAutoHyphens/>
        <w:spacing w:after="0" w:line="276" w:lineRule="auto"/>
        <w:ind w:leftChars="-1" w:right="-660" w:hangingChars="1" w:hanging="2"/>
        <w:textAlignment w:val="top"/>
        <w:outlineLvl w:val="0"/>
        <w:rPr>
          <w:rFonts w:ascii="Arial" w:eastAsia="Arial" w:hAnsi="Arial" w:cs="Arial"/>
          <w:position w:val="-1"/>
        </w:rPr>
      </w:pPr>
      <w:r w:rsidRPr="00A8001A">
        <w:rPr>
          <w:rFonts w:ascii="Arial" w:eastAsia="Arial" w:hAnsi="Arial" w:cs="Arial"/>
          <w:position w:val="-1"/>
        </w:rPr>
        <w:t>10.</w:t>
      </w:r>
      <w:r>
        <w:rPr>
          <w:rFonts w:ascii="Arial" w:eastAsia="Arial" w:hAnsi="Arial" w:cs="Arial"/>
          <w:position w:val="-1"/>
        </w:rPr>
        <w:t xml:space="preserve">- </w:t>
      </w:r>
      <w:r w:rsidRPr="00A8001A">
        <w:rPr>
          <w:rFonts w:ascii="Arial" w:eastAsia="Arial" w:hAnsi="Arial" w:cs="Arial"/>
          <w:position w:val="-1"/>
        </w:rPr>
        <w:t>A efecto de permitir una participación equitativa, clara y transparente entre los licitantes, agradeceremos de la Convocante indicar el presupuesto asignado para poder otorgar la prestación que se licita. Favor de pronunciarse al respecto.</w:t>
      </w:r>
    </w:p>
    <w:p w14:paraId="7B4BEF32" w14:textId="51E80B9B" w:rsidR="00A8001A" w:rsidRPr="00A8001A" w:rsidRDefault="00A8001A" w:rsidP="00A8001A">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Pr="00A8001A">
        <w:rPr>
          <w:rFonts w:ascii="Arial" w:eastAsia="Arial" w:hAnsi="Arial" w:cs="Arial"/>
          <w:position w:val="-1"/>
        </w:rPr>
        <w:t xml:space="preserve"> </w:t>
      </w:r>
      <w:r>
        <w:rPr>
          <w:rFonts w:ascii="Arial" w:eastAsia="Arial" w:hAnsi="Arial" w:cs="Arial"/>
          <w:position w:val="-1"/>
        </w:rPr>
        <w:t>S</w:t>
      </w:r>
      <w:r w:rsidRPr="00A8001A">
        <w:rPr>
          <w:rFonts w:ascii="Arial" w:eastAsia="Arial" w:hAnsi="Arial" w:cs="Arial"/>
          <w:position w:val="-1"/>
        </w:rPr>
        <w:t>u pregunta no guarda relación con las bases y anexos del presente proceso de licitación por lo que se desecha.</w:t>
      </w:r>
    </w:p>
    <w:p w14:paraId="4684395F" w14:textId="77777777" w:rsidR="00A8001A" w:rsidRDefault="00A8001A" w:rsidP="00A8001A">
      <w:pPr>
        <w:suppressAutoHyphens/>
        <w:spacing w:after="0" w:line="276" w:lineRule="auto"/>
        <w:ind w:leftChars="-1" w:right="-660" w:hangingChars="1" w:hanging="2"/>
        <w:textAlignment w:val="top"/>
        <w:outlineLvl w:val="0"/>
        <w:rPr>
          <w:rFonts w:ascii="Arial" w:eastAsia="Arial" w:hAnsi="Arial" w:cs="Arial"/>
          <w:position w:val="-1"/>
        </w:rPr>
      </w:pPr>
    </w:p>
    <w:p w14:paraId="2B2457BD" w14:textId="49286464" w:rsidR="00A8001A" w:rsidRPr="00A8001A" w:rsidRDefault="00A8001A" w:rsidP="00A8001A">
      <w:pPr>
        <w:suppressAutoHyphens/>
        <w:spacing w:after="0" w:line="276" w:lineRule="auto"/>
        <w:ind w:leftChars="-1" w:right="-660" w:hangingChars="1" w:hanging="2"/>
        <w:textAlignment w:val="top"/>
        <w:outlineLvl w:val="0"/>
        <w:rPr>
          <w:rFonts w:ascii="Arial" w:eastAsia="Arial" w:hAnsi="Arial" w:cs="Arial"/>
          <w:position w:val="-1"/>
        </w:rPr>
      </w:pPr>
      <w:r w:rsidRPr="00A8001A">
        <w:rPr>
          <w:rFonts w:ascii="Arial" w:eastAsia="Arial" w:hAnsi="Arial" w:cs="Arial"/>
          <w:position w:val="-1"/>
        </w:rPr>
        <w:t>11.</w:t>
      </w:r>
      <w:r>
        <w:rPr>
          <w:rFonts w:ascii="Arial" w:eastAsia="Arial" w:hAnsi="Arial" w:cs="Arial"/>
          <w:position w:val="-1"/>
        </w:rPr>
        <w:t xml:space="preserve">- </w:t>
      </w:r>
      <w:r w:rsidRPr="00A8001A">
        <w:rPr>
          <w:rFonts w:ascii="Arial" w:eastAsia="Arial" w:hAnsi="Arial" w:cs="Arial"/>
          <w:position w:val="-1"/>
        </w:rPr>
        <w:t>Se le solicita amablemente a la convocante confirmar que el pago de la prima es realizado en su totalidad por el contratante, por lo que el asegurado no participa de manera alguna en el pago del servicio del seguro.</w:t>
      </w:r>
    </w:p>
    <w:p w14:paraId="2C46A9D4" w14:textId="034123B0" w:rsidR="00A8001A" w:rsidRPr="00A8001A" w:rsidRDefault="00A8001A" w:rsidP="00A8001A">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Pr="00A8001A">
        <w:rPr>
          <w:rFonts w:ascii="Arial" w:eastAsia="Arial" w:hAnsi="Arial" w:cs="Arial"/>
          <w:position w:val="-1"/>
        </w:rPr>
        <w:t xml:space="preserve"> </w:t>
      </w:r>
      <w:r>
        <w:rPr>
          <w:rFonts w:ascii="Arial" w:eastAsia="Arial" w:hAnsi="Arial" w:cs="Arial"/>
          <w:position w:val="-1"/>
        </w:rPr>
        <w:t>E</w:t>
      </w:r>
      <w:r w:rsidRPr="00A8001A">
        <w:rPr>
          <w:rFonts w:ascii="Arial" w:eastAsia="Arial" w:hAnsi="Arial" w:cs="Arial"/>
          <w:position w:val="-1"/>
        </w:rPr>
        <w:t>s correcta su apreciación</w:t>
      </w:r>
      <w:r w:rsidR="00AA09BE">
        <w:rPr>
          <w:rFonts w:ascii="Arial" w:eastAsia="Arial" w:hAnsi="Arial" w:cs="Arial"/>
          <w:position w:val="-1"/>
        </w:rPr>
        <w:t>.</w:t>
      </w:r>
    </w:p>
    <w:p w14:paraId="7CD749EF" w14:textId="77777777" w:rsidR="00A8001A" w:rsidRDefault="00A8001A" w:rsidP="00A8001A">
      <w:pPr>
        <w:suppressAutoHyphens/>
        <w:spacing w:after="0" w:line="276" w:lineRule="auto"/>
        <w:ind w:leftChars="-1" w:right="-660" w:hangingChars="1" w:hanging="2"/>
        <w:textAlignment w:val="top"/>
        <w:outlineLvl w:val="0"/>
        <w:rPr>
          <w:rFonts w:ascii="Arial" w:eastAsia="Arial" w:hAnsi="Arial" w:cs="Arial"/>
          <w:position w:val="-1"/>
        </w:rPr>
      </w:pPr>
    </w:p>
    <w:p w14:paraId="2DEDFE63" w14:textId="44F818AC" w:rsidR="00A8001A" w:rsidRPr="00A8001A" w:rsidRDefault="00A8001A" w:rsidP="00A8001A">
      <w:pPr>
        <w:suppressAutoHyphens/>
        <w:spacing w:after="0" w:line="276" w:lineRule="auto"/>
        <w:ind w:leftChars="-1" w:right="-660" w:hangingChars="1" w:hanging="2"/>
        <w:textAlignment w:val="top"/>
        <w:outlineLvl w:val="0"/>
        <w:rPr>
          <w:rFonts w:ascii="Arial" w:eastAsia="Arial" w:hAnsi="Arial" w:cs="Arial"/>
          <w:position w:val="-1"/>
        </w:rPr>
      </w:pPr>
      <w:r w:rsidRPr="00A8001A">
        <w:rPr>
          <w:rFonts w:ascii="Arial" w:eastAsia="Arial" w:hAnsi="Arial" w:cs="Arial"/>
          <w:position w:val="-1"/>
        </w:rPr>
        <w:lastRenderedPageBreak/>
        <w:t>12.</w:t>
      </w:r>
      <w:r>
        <w:rPr>
          <w:rFonts w:ascii="Arial" w:eastAsia="Arial" w:hAnsi="Arial" w:cs="Arial"/>
          <w:position w:val="-1"/>
        </w:rPr>
        <w:t xml:space="preserve">- </w:t>
      </w:r>
      <w:r w:rsidRPr="00A8001A">
        <w:rPr>
          <w:rFonts w:ascii="Arial" w:eastAsia="Arial" w:hAnsi="Arial" w:cs="Arial"/>
          <w:position w:val="-1"/>
        </w:rPr>
        <w:t>Apreciaremos de la Convocante, indicar que para todas aquellas condiciones no establecidas o especificadas en las bases de la presente licitación, operarán de acuerdo a las condiciones generales ofrecidas por la Aseguradora, siempre y cuando no contravengan con las disposiciones legales vigentes. Favor de pronunciarse al respecto.</w:t>
      </w:r>
    </w:p>
    <w:p w14:paraId="53DF10CE" w14:textId="4FAEE435" w:rsidR="00A8001A" w:rsidRPr="00A8001A" w:rsidRDefault="00A8001A" w:rsidP="00A8001A">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Pr="00A8001A">
        <w:rPr>
          <w:rFonts w:ascii="Arial" w:eastAsia="Arial" w:hAnsi="Arial" w:cs="Arial"/>
          <w:position w:val="-1"/>
        </w:rPr>
        <w:t xml:space="preserve"> </w:t>
      </w:r>
      <w:r>
        <w:rPr>
          <w:rFonts w:ascii="Arial" w:eastAsia="Arial" w:hAnsi="Arial" w:cs="Arial"/>
          <w:position w:val="-1"/>
        </w:rPr>
        <w:t>N</w:t>
      </w:r>
      <w:r w:rsidRPr="00A8001A">
        <w:rPr>
          <w:rFonts w:ascii="Arial" w:eastAsia="Arial" w:hAnsi="Arial" w:cs="Arial"/>
          <w:position w:val="-1"/>
        </w:rPr>
        <w:t>o es correcta su apreciación, para todo aquello no descrito en las bases, sus anexos y junta de aclaraciones, aplicarán las condiciones generales del licitante adjudicado siempre y cuando sea en beneficio del contratante y sus asegurados.</w:t>
      </w:r>
    </w:p>
    <w:p w14:paraId="273BC230" w14:textId="77777777" w:rsidR="00A8001A" w:rsidRDefault="00A8001A" w:rsidP="00A8001A">
      <w:pPr>
        <w:suppressAutoHyphens/>
        <w:spacing w:after="0" w:line="276" w:lineRule="auto"/>
        <w:ind w:leftChars="-1" w:right="-660" w:hangingChars="1" w:hanging="2"/>
        <w:textAlignment w:val="top"/>
        <w:outlineLvl w:val="0"/>
        <w:rPr>
          <w:rFonts w:ascii="Arial" w:eastAsia="Arial" w:hAnsi="Arial" w:cs="Arial"/>
          <w:position w:val="-1"/>
        </w:rPr>
      </w:pPr>
    </w:p>
    <w:p w14:paraId="2F948814" w14:textId="6AE62036" w:rsidR="00A8001A" w:rsidRPr="00A8001A" w:rsidRDefault="00A8001A" w:rsidP="00A8001A">
      <w:pPr>
        <w:suppressAutoHyphens/>
        <w:spacing w:after="0" w:line="276" w:lineRule="auto"/>
        <w:ind w:leftChars="-1" w:right="-660" w:hangingChars="1" w:hanging="2"/>
        <w:textAlignment w:val="top"/>
        <w:outlineLvl w:val="0"/>
        <w:rPr>
          <w:rFonts w:ascii="Arial" w:eastAsia="Arial" w:hAnsi="Arial" w:cs="Arial"/>
          <w:position w:val="-1"/>
        </w:rPr>
      </w:pPr>
      <w:r w:rsidRPr="00A8001A">
        <w:rPr>
          <w:rFonts w:ascii="Arial" w:eastAsia="Arial" w:hAnsi="Arial" w:cs="Arial"/>
          <w:position w:val="-1"/>
        </w:rPr>
        <w:t>13.</w:t>
      </w:r>
      <w:r>
        <w:rPr>
          <w:rFonts w:ascii="Arial" w:eastAsia="Arial" w:hAnsi="Arial" w:cs="Arial"/>
          <w:position w:val="-1"/>
        </w:rPr>
        <w:t xml:space="preserve">- </w:t>
      </w:r>
      <w:r w:rsidRPr="00A8001A">
        <w:rPr>
          <w:rFonts w:ascii="Arial" w:eastAsia="Arial" w:hAnsi="Arial" w:cs="Arial"/>
          <w:position w:val="-1"/>
        </w:rPr>
        <w:t>Se solicita amablemente a la convocante confirmar que en caso de que mi representada resulte adjudicada, y el listado proporcionado para la emisión de la póliza sea diferente al cotizado, se podrá ajustar la prima (mayor o menor) respetando la cuota ofertada, favor de pronunciarse al respecto.</w:t>
      </w:r>
    </w:p>
    <w:p w14:paraId="423B4695" w14:textId="6327636F" w:rsidR="00A8001A" w:rsidRPr="00A8001A" w:rsidRDefault="00A8001A" w:rsidP="00A8001A">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Pr="00A8001A">
        <w:rPr>
          <w:rFonts w:ascii="Arial" w:eastAsia="Arial" w:hAnsi="Arial" w:cs="Arial"/>
          <w:position w:val="-1"/>
        </w:rPr>
        <w:t xml:space="preserve"> </w:t>
      </w:r>
      <w:r w:rsidR="00AA09BE">
        <w:rPr>
          <w:rFonts w:ascii="Arial" w:eastAsia="Arial" w:hAnsi="Arial" w:cs="Arial"/>
          <w:position w:val="-1"/>
        </w:rPr>
        <w:t>E</w:t>
      </w:r>
      <w:r w:rsidRPr="00A8001A">
        <w:rPr>
          <w:rFonts w:ascii="Arial" w:eastAsia="Arial" w:hAnsi="Arial" w:cs="Arial"/>
          <w:position w:val="-1"/>
        </w:rPr>
        <w:t>s correcta su apreciación</w:t>
      </w:r>
      <w:r w:rsidR="00AA09BE">
        <w:rPr>
          <w:rFonts w:ascii="Arial" w:eastAsia="Arial" w:hAnsi="Arial" w:cs="Arial"/>
          <w:position w:val="-1"/>
        </w:rPr>
        <w:t>.</w:t>
      </w:r>
    </w:p>
    <w:p w14:paraId="1A05414E" w14:textId="77777777" w:rsidR="00A8001A" w:rsidRDefault="00A8001A" w:rsidP="00A8001A">
      <w:pPr>
        <w:suppressAutoHyphens/>
        <w:spacing w:after="0" w:line="276" w:lineRule="auto"/>
        <w:ind w:leftChars="-1" w:right="-660" w:hangingChars="1" w:hanging="2"/>
        <w:textAlignment w:val="top"/>
        <w:outlineLvl w:val="0"/>
        <w:rPr>
          <w:rFonts w:ascii="Arial" w:eastAsia="Arial" w:hAnsi="Arial" w:cs="Arial"/>
          <w:position w:val="-1"/>
        </w:rPr>
      </w:pPr>
    </w:p>
    <w:p w14:paraId="770F8D6E" w14:textId="7EC67B7C" w:rsidR="00A8001A" w:rsidRPr="00A8001A" w:rsidRDefault="00A8001A" w:rsidP="00A8001A">
      <w:pPr>
        <w:suppressAutoHyphens/>
        <w:spacing w:after="0" w:line="276" w:lineRule="auto"/>
        <w:ind w:leftChars="-1" w:right="-660" w:hangingChars="1" w:hanging="2"/>
        <w:textAlignment w:val="top"/>
        <w:outlineLvl w:val="0"/>
        <w:rPr>
          <w:rFonts w:ascii="Arial" w:eastAsia="Arial" w:hAnsi="Arial" w:cs="Arial"/>
          <w:position w:val="-1"/>
        </w:rPr>
      </w:pPr>
      <w:r w:rsidRPr="00A8001A">
        <w:rPr>
          <w:rFonts w:ascii="Arial" w:eastAsia="Arial" w:hAnsi="Arial" w:cs="Arial"/>
          <w:position w:val="-1"/>
        </w:rPr>
        <w:t>14.</w:t>
      </w:r>
      <w:r>
        <w:rPr>
          <w:rFonts w:ascii="Arial" w:eastAsia="Arial" w:hAnsi="Arial" w:cs="Arial"/>
          <w:position w:val="-1"/>
        </w:rPr>
        <w:t xml:space="preserve">- </w:t>
      </w:r>
      <w:r w:rsidRPr="00A8001A">
        <w:rPr>
          <w:rFonts w:ascii="Arial" w:eastAsia="Arial" w:hAnsi="Arial" w:cs="Arial"/>
          <w:position w:val="-1"/>
        </w:rPr>
        <w:t>¿Al terminar vigencia cada año (una vez iniciada la vigencia), se puede ajustar la cuota con base en el resultado de la cuenta?</w:t>
      </w:r>
    </w:p>
    <w:p w14:paraId="7BE7DBCD" w14:textId="207CC0B3" w:rsidR="00A8001A" w:rsidRPr="00A8001A" w:rsidRDefault="00A8001A" w:rsidP="00A8001A">
      <w:pPr>
        <w:suppressAutoHyphens/>
        <w:spacing w:after="0" w:line="276" w:lineRule="auto"/>
        <w:ind w:leftChars="-1" w:right="-660" w:hangingChars="1" w:hanging="2"/>
        <w:textAlignment w:val="top"/>
        <w:outlineLvl w:val="0"/>
        <w:rPr>
          <w:rFonts w:ascii="Arial" w:eastAsia="Arial" w:hAnsi="Arial" w:cs="Arial"/>
          <w:position w:val="-1"/>
        </w:rPr>
      </w:pPr>
      <w:r w:rsidRPr="00090362">
        <w:rPr>
          <w:rFonts w:ascii="Arial" w:eastAsia="Arial" w:hAnsi="Arial" w:cs="Arial"/>
          <w:b/>
          <w:bCs/>
          <w:position w:val="-1"/>
        </w:rPr>
        <w:t>Respuesta:</w:t>
      </w:r>
      <w:r w:rsidRPr="00A8001A">
        <w:rPr>
          <w:rFonts w:ascii="Arial" w:eastAsia="Arial" w:hAnsi="Arial" w:cs="Arial"/>
          <w:position w:val="-1"/>
        </w:rPr>
        <w:t xml:space="preserve"> </w:t>
      </w:r>
      <w:r w:rsidR="00AA09BE">
        <w:rPr>
          <w:rFonts w:ascii="Arial" w:eastAsia="Arial" w:hAnsi="Arial" w:cs="Arial"/>
          <w:position w:val="-1"/>
        </w:rPr>
        <w:t>N</w:t>
      </w:r>
      <w:r w:rsidRPr="00A8001A">
        <w:rPr>
          <w:rFonts w:ascii="Arial" w:eastAsia="Arial" w:hAnsi="Arial" w:cs="Arial"/>
          <w:position w:val="-1"/>
        </w:rPr>
        <w:t>o es correcta su apreciación, el costo ofertado deberá ser fijo durante la vigencia del contrato y aún si la siniestralidad no fuera favorable, no podrá ser cancelada o incrementar el costo</w:t>
      </w:r>
      <w:r w:rsidRPr="00A8001A">
        <w:rPr>
          <w:rFonts w:ascii="Arial" w:eastAsia="Arial" w:hAnsi="Arial" w:cs="Arial"/>
          <w:position w:val="-1"/>
        </w:rPr>
        <w:t>.</w:t>
      </w:r>
    </w:p>
    <w:p w14:paraId="08E8401C" w14:textId="77777777" w:rsidR="00A8001A" w:rsidRPr="00A8001A" w:rsidRDefault="00A8001A" w:rsidP="00A8001A">
      <w:pPr>
        <w:suppressAutoHyphens/>
        <w:spacing w:after="0" w:line="276" w:lineRule="auto"/>
        <w:ind w:leftChars="-1" w:right="-660" w:hangingChars="1" w:hanging="2"/>
        <w:textAlignment w:val="top"/>
        <w:outlineLvl w:val="0"/>
        <w:rPr>
          <w:rFonts w:ascii="Arial" w:eastAsia="Arial" w:hAnsi="Arial" w:cs="Arial"/>
          <w:position w:val="-1"/>
        </w:rPr>
      </w:pPr>
    </w:p>
    <w:p w14:paraId="6BC343D3" w14:textId="77777777" w:rsidR="002A41A5" w:rsidRDefault="00000000">
      <w:pPr>
        <w:suppressAutoHyphens/>
        <w:spacing w:after="0" w:line="276" w:lineRule="auto"/>
        <w:ind w:leftChars="-1" w:hangingChars="1" w:hanging="2"/>
        <w:textAlignment w:val="top"/>
        <w:outlineLvl w:val="0"/>
        <w:rPr>
          <w:rFonts w:ascii="Arial" w:eastAsia="Arial" w:hAnsi="Arial" w:cs="Arial"/>
          <w:position w:val="-1"/>
        </w:rPr>
      </w:pPr>
      <w:r>
        <w:rPr>
          <w:rFonts w:ascii="Arial" w:eastAsia="Arial" w:hAnsi="Arial" w:cs="Arial"/>
          <w:position w:val="-1"/>
        </w:rPr>
        <w:t>Son todas las preguntas formuladas.</w:t>
      </w:r>
    </w:p>
    <w:p w14:paraId="3D0DE572"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p w14:paraId="3FD1C08D" w14:textId="01BC3927" w:rsidR="00177852" w:rsidRDefault="00177852">
      <w:pPr>
        <w:suppressAutoHyphens/>
        <w:spacing w:after="0" w:line="240" w:lineRule="auto"/>
        <w:ind w:leftChars="-1" w:hangingChars="1" w:hanging="2"/>
        <w:textAlignment w:val="top"/>
        <w:outlineLvl w:val="0"/>
        <w:rPr>
          <w:rFonts w:ascii="Arial" w:eastAsia="Arial" w:hAnsi="Arial" w:cs="Arial"/>
          <w:position w:val="-1"/>
        </w:rPr>
      </w:pPr>
      <w:r>
        <w:rPr>
          <w:rFonts w:ascii="Arial" w:eastAsia="Arial" w:hAnsi="Arial" w:cs="Arial"/>
          <w:position w:val="-1"/>
        </w:rPr>
        <w:t xml:space="preserve">Atentamente </w:t>
      </w:r>
    </w:p>
    <w:p w14:paraId="37D42997" w14:textId="77777777" w:rsidR="00177852" w:rsidRDefault="00177852">
      <w:pPr>
        <w:suppressAutoHyphens/>
        <w:spacing w:after="0" w:line="240" w:lineRule="auto"/>
        <w:ind w:leftChars="-1" w:hangingChars="1" w:hanging="2"/>
        <w:textAlignment w:val="top"/>
        <w:outlineLvl w:val="0"/>
        <w:rPr>
          <w:rFonts w:ascii="Arial" w:eastAsia="Arial" w:hAnsi="Arial" w:cs="Arial"/>
          <w:position w:val="-1"/>
        </w:rPr>
      </w:pPr>
    </w:p>
    <w:p w14:paraId="0185A433" w14:textId="77777777" w:rsidR="00247C2B" w:rsidRDefault="00247C2B">
      <w:pPr>
        <w:suppressAutoHyphens/>
        <w:spacing w:after="0" w:line="240" w:lineRule="auto"/>
        <w:ind w:leftChars="-1" w:hangingChars="1" w:hanging="2"/>
        <w:textAlignment w:val="top"/>
        <w:outlineLvl w:val="0"/>
        <w:rPr>
          <w:rFonts w:ascii="Arial" w:eastAsia="Arial" w:hAnsi="Arial" w:cs="Arial"/>
          <w:position w:val="-1"/>
        </w:rPr>
      </w:pPr>
    </w:p>
    <w:p w14:paraId="771BC89C" w14:textId="77777777" w:rsidR="003D7564" w:rsidRDefault="003D7564">
      <w:pPr>
        <w:suppressAutoHyphens/>
        <w:spacing w:after="0" w:line="240" w:lineRule="auto"/>
        <w:ind w:leftChars="-1" w:hangingChars="1" w:hanging="2"/>
        <w:textAlignment w:val="top"/>
        <w:outlineLvl w:val="0"/>
        <w:rPr>
          <w:rFonts w:ascii="Arial" w:hAnsi="Arial" w:cs="Arial"/>
        </w:rPr>
      </w:pPr>
      <w:r w:rsidRPr="003D7564">
        <w:rPr>
          <w:rFonts w:ascii="Arial" w:eastAsia="Arial" w:hAnsi="Arial" w:cs="Arial"/>
          <w:position w:val="-1"/>
        </w:rPr>
        <w:t>Ing. Jose Rafael Martinez Valencia</w:t>
      </w:r>
      <w:r>
        <w:rPr>
          <w:rFonts w:ascii="Arial" w:hAnsi="Arial" w:cs="Arial"/>
        </w:rPr>
        <w:t xml:space="preserve"> </w:t>
      </w:r>
    </w:p>
    <w:p w14:paraId="04BE847A" w14:textId="2169E8FC" w:rsidR="002A41A5" w:rsidRDefault="00000000">
      <w:pPr>
        <w:suppressAutoHyphens/>
        <w:spacing w:after="0" w:line="240" w:lineRule="auto"/>
        <w:ind w:leftChars="-1" w:hangingChars="1" w:hanging="2"/>
        <w:textAlignment w:val="top"/>
        <w:outlineLvl w:val="0"/>
        <w:rPr>
          <w:rFonts w:ascii="Arial" w:hAnsi="Arial" w:cs="Arial"/>
        </w:rPr>
      </w:pPr>
      <w:r>
        <w:rPr>
          <w:rFonts w:ascii="Arial" w:hAnsi="Arial" w:cs="Arial"/>
        </w:rPr>
        <w:t xml:space="preserve">Director de Recursos Materiales </w:t>
      </w:r>
    </w:p>
    <w:p w14:paraId="090906A6" w14:textId="77777777" w:rsidR="00177852" w:rsidRDefault="00177852">
      <w:pPr>
        <w:suppressAutoHyphens/>
        <w:spacing w:after="0" w:line="240" w:lineRule="auto"/>
        <w:ind w:leftChars="-1" w:hangingChars="1" w:hanging="2"/>
        <w:textAlignment w:val="top"/>
        <w:outlineLvl w:val="0"/>
        <w:rPr>
          <w:rFonts w:ascii="Arial" w:hAnsi="Arial" w:cs="Arial"/>
        </w:rPr>
      </w:pPr>
    </w:p>
    <w:p w14:paraId="6A37081C" w14:textId="77777777" w:rsidR="002A41A5" w:rsidRDefault="00000000">
      <w:pPr>
        <w:suppressAutoHyphens/>
        <w:spacing w:after="0" w:line="240" w:lineRule="auto"/>
        <w:ind w:leftChars="-1" w:hangingChars="1" w:hanging="2"/>
        <w:textAlignment w:val="top"/>
        <w:outlineLvl w:val="0"/>
        <w:rPr>
          <w:rFonts w:ascii="Arial" w:eastAsia="Arial" w:hAnsi="Arial" w:cs="Arial"/>
          <w:position w:val="-1"/>
        </w:rPr>
      </w:pPr>
      <w:r>
        <w:rPr>
          <w:rFonts w:ascii="Arial" w:eastAsia="Arial" w:hAnsi="Arial" w:cs="Arial"/>
          <w:position w:val="-1"/>
        </w:rPr>
        <w:t>Asistieron y recibieron copia de la presente Junta Aclaratoria:</w:t>
      </w:r>
    </w:p>
    <w:p w14:paraId="5C3F02B2"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364"/>
        <w:gridCol w:w="3118"/>
        <w:gridCol w:w="2590"/>
      </w:tblGrid>
      <w:tr w:rsidR="002A41A5" w14:paraId="7871B355" w14:textId="77777777">
        <w:tc>
          <w:tcPr>
            <w:tcW w:w="567" w:type="dxa"/>
          </w:tcPr>
          <w:p w14:paraId="78574F69" w14:textId="77777777" w:rsidR="002A41A5" w:rsidRDefault="002A41A5">
            <w:pPr>
              <w:suppressAutoHyphens/>
              <w:spacing w:after="0" w:line="240" w:lineRule="auto"/>
              <w:ind w:leftChars="-1" w:hangingChars="1" w:hanging="2"/>
              <w:jc w:val="center"/>
              <w:textAlignment w:val="top"/>
              <w:outlineLvl w:val="0"/>
              <w:rPr>
                <w:rFonts w:ascii="Arial" w:eastAsia="Arial" w:hAnsi="Arial" w:cs="Arial"/>
                <w:position w:val="-1"/>
              </w:rPr>
            </w:pPr>
          </w:p>
        </w:tc>
        <w:tc>
          <w:tcPr>
            <w:tcW w:w="3364" w:type="dxa"/>
          </w:tcPr>
          <w:p w14:paraId="488E6CCD" w14:textId="77777777" w:rsidR="002A41A5" w:rsidRDefault="00000000">
            <w:pPr>
              <w:suppressAutoHyphens/>
              <w:spacing w:after="0" w:line="240" w:lineRule="auto"/>
              <w:ind w:leftChars="-1" w:hangingChars="1" w:hanging="2"/>
              <w:textAlignment w:val="top"/>
              <w:outlineLvl w:val="0"/>
              <w:rPr>
                <w:rFonts w:ascii="Arial" w:eastAsia="Arial" w:hAnsi="Arial" w:cs="Arial"/>
                <w:position w:val="-1"/>
              </w:rPr>
            </w:pPr>
            <w:r>
              <w:rPr>
                <w:rFonts w:ascii="Arial" w:eastAsia="Arial" w:hAnsi="Arial" w:cs="Arial"/>
                <w:b/>
                <w:position w:val="-1"/>
              </w:rPr>
              <w:t>Licitante</w:t>
            </w:r>
          </w:p>
        </w:tc>
        <w:tc>
          <w:tcPr>
            <w:tcW w:w="3118" w:type="dxa"/>
          </w:tcPr>
          <w:p w14:paraId="1AF0BF7A" w14:textId="77777777" w:rsidR="002A41A5" w:rsidRDefault="00000000">
            <w:pPr>
              <w:suppressAutoHyphens/>
              <w:spacing w:after="0" w:line="240" w:lineRule="auto"/>
              <w:ind w:leftChars="-1" w:hangingChars="1" w:hanging="2"/>
              <w:textAlignment w:val="top"/>
              <w:outlineLvl w:val="0"/>
              <w:rPr>
                <w:rFonts w:ascii="Arial" w:eastAsia="Arial" w:hAnsi="Arial" w:cs="Arial"/>
                <w:position w:val="-1"/>
              </w:rPr>
            </w:pPr>
            <w:r>
              <w:rPr>
                <w:rFonts w:ascii="Arial" w:eastAsia="Arial" w:hAnsi="Arial" w:cs="Arial"/>
                <w:b/>
                <w:position w:val="-1"/>
              </w:rPr>
              <w:t xml:space="preserve">Nombre </w:t>
            </w:r>
          </w:p>
        </w:tc>
        <w:tc>
          <w:tcPr>
            <w:tcW w:w="2590" w:type="dxa"/>
          </w:tcPr>
          <w:p w14:paraId="20EE7E58" w14:textId="77777777" w:rsidR="002A41A5" w:rsidRDefault="00000000">
            <w:pPr>
              <w:suppressAutoHyphens/>
              <w:spacing w:after="0" w:line="240" w:lineRule="auto"/>
              <w:ind w:leftChars="-1" w:hangingChars="1" w:hanging="2"/>
              <w:textAlignment w:val="top"/>
              <w:outlineLvl w:val="0"/>
              <w:rPr>
                <w:rFonts w:ascii="Arial" w:eastAsia="Arial" w:hAnsi="Arial" w:cs="Arial"/>
                <w:position w:val="-1"/>
              </w:rPr>
            </w:pPr>
            <w:r>
              <w:rPr>
                <w:rFonts w:ascii="Arial" w:eastAsia="Arial" w:hAnsi="Arial" w:cs="Arial"/>
                <w:b/>
                <w:position w:val="-1"/>
              </w:rPr>
              <w:t>Firma</w:t>
            </w:r>
          </w:p>
        </w:tc>
      </w:tr>
      <w:tr w:rsidR="002A41A5" w14:paraId="2CC7F782" w14:textId="77777777">
        <w:tc>
          <w:tcPr>
            <w:tcW w:w="567" w:type="dxa"/>
          </w:tcPr>
          <w:p w14:paraId="3CF9BB04"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position w:val="-1"/>
              </w:rPr>
            </w:pPr>
            <w:r>
              <w:rPr>
                <w:rFonts w:ascii="Arial" w:eastAsia="Arial" w:hAnsi="Arial" w:cs="Arial"/>
                <w:position w:val="-1"/>
              </w:rPr>
              <w:t>1</w:t>
            </w:r>
          </w:p>
        </w:tc>
        <w:tc>
          <w:tcPr>
            <w:tcW w:w="3364" w:type="dxa"/>
          </w:tcPr>
          <w:p w14:paraId="53885B19"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p w14:paraId="311BB556"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c>
          <w:tcPr>
            <w:tcW w:w="3118" w:type="dxa"/>
          </w:tcPr>
          <w:p w14:paraId="0F086343"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c>
          <w:tcPr>
            <w:tcW w:w="2590" w:type="dxa"/>
          </w:tcPr>
          <w:p w14:paraId="4FD4AB99"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r>
      <w:tr w:rsidR="002A41A5" w14:paraId="5B276C02" w14:textId="77777777">
        <w:tc>
          <w:tcPr>
            <w:tcW w:w="567" w:type="dxa"/>
          </w:tcPr>
          <w:p w14:paraId="0E6EF16C"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position w:val="-1"/>
              </w:rPr>
            </w:pPr>
            <w:r>
              <w:rPr>
                <w:rFonts w:ascii="Arial" w:eastAsia="Arial" w:hAnsi="Arial" w:cs="Arial"/>
                <w:position w:val="-1"/>
              </w:rPr>
              <w:t>2</w:t>
            </w:r>
          </w:p>
        </w:tc>
        <w:tc>
          <w:tcPr>
            <w:tcW w:w="3364" w:type="dxa"/>
          </w:tcPr>
          <w:p w14:paraId="513082BE"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p w14:paraId="4D1489F1"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c>
          <w:tcPr>
            <w:tcW w:w="3118" w:type="dxa"/>
          </w:tcPr>
          <w:p w14:paraId="27FCB101"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c>
          <w:tcPr>
            <w:tcW w:w="2590" w:type="dxa"/>
          </w:tcPr>
          <w:p w14:paraId="241F2DA9"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r>
      <w:tr w:rsidR="002A41A5" w14:paraId="76900DEA" w14:textId="77777777">
        <w:tc>
          <w:tcPr>
            <w:tcW w:w="567" w:type="dxa"/>
          </w:tcPr>
          <w:p w14:paraId="12676ABC"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position w:val="-1"/>
              </w:rPr>
            </w:pPr>
            <w:r>
              <w:rPr>
                <w:rFonts w:ascii="Arial" w:eastAsia="Arial" w:hAnsi="Arial" w:cs="Arial"/>
                <w:position w:val="-1"/>
              </w:rPr>
              <w:t>3</w:t>
            </w:r>
          </w:p>
        </w:tc>
        <w:tc>
          <w:tcPr>
            <w:tcW w:w="3364" w:type="dxa"/>
          </w:tcPr>
          <w:p w14:paraId="24767841"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p w14:paraId="6FF013CD"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c>
          <w:tcPr>
            <w:tcW w:w="3118" w:type="dxa"/>
          </w:tcPr>
          <w:p w14:paraId="68349688"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c>
          <w:tcPr>
            <w:tcW w:w="2590" w:type="dxa"/>
          </w:tcPr>
          <w:p w14:paraId="447FD15F"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r>
      <w:tr w:rsidR="002A41A5" w14:paraId="09700922" w14:textId="77777777">
        <w:tc>
          <w:tcPr>
            <w:tcW w:w="567" w:type="dxa"/>
          </w:tcPr>
          <w:p w14:paraId="0F72B323"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position w:val="-1"/>
              </w:rPr>
            </w:pPr>
            <w:r>
              <w:rPr>
                <w:rFonts w:ascii="Arial" w:eastAsia="Arial" w:hAnsi="Arial" w:cs="Arial"/>
                <w:position w:val="-1"/>
              </w:rPr>
              <w:t>4</w:t>
            </w:r>
          </w:p>
        </w:tc>
        <w:tc>
          <w:tcPr>
            <w:tcW w:w="3364" w:type="dxa"/>
          </w:tcPr>
          <w:p w14:paraId="3E4EF332"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p w14:paraId="75D4A8D1"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c>
          <w:tcPr>
            <w:tcW w:w="3118" w:type="dxa"/>
          </w:tcPr>
          <w:p w14:paraId="7A5D4A17"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c>
          <w:tcPr>
            <w:tcW w:w="2590" w:type="dxa"/>
          </w:tcPr>
          <w:p w14:paraId="67F05169"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rPr>
            </w:pPr>
          </w:p>
        </w:tc>
      </w:tr>
      <w:tr w:rsidR="00C27235" w14:paraId="5C832BAF" w14:textId="77777777">
        <w:tc>
          <w:tcPr>
            <w:tcW w:w="567" w:type="dxa"/>
          </w:tcPr>
          <w:p w14:paraId="553763AA" w14:textId="0E7FC81D" w:rsidR="00C27235" w:rsidRDefault="00C27235">
            <w:pPr>
              <w:suppressAutoHyphens/>
              <w:spacing w:after="0" w:line="240" w:lineRule="auto"/>
              <w:ind w:leftChars="-1" w:hangingChars="1" w:hanging="2"/>
              <w:jc w:val="center"/>
              <w:textAlignment w:val="top"/>
              <w:outlineLvl w:val="0"/>
              <w:rPr>
                <w:rFonts w:ascii="Arial" w:eastAsia="Arial" w:hAnsi="Arial" w:cs="Arial"/>
                <w:position w:val="-1"/>
              </w:rPr>
            </w:pPr>
            <w:r>
              <w:rPr>
                <w:rFonts w:ascii="Arial" w:eastAsia="Arial" w:hAnsi="Arial" w:cs="Arial"/>
                <w:position w:val="-1"/>
              </w:rPr>
              <w:t>5</w:t>
            </w:r>
          </w:p>
        </w:tc>
        <w:tc>
          <w:tcPr>
            <w:tcW w:w="3364" w:type="dxa"/>
          </w:tcPr>
          <w:p w14:paraId="56BC3D12"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p w14:paraId="48F75D7B"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tc>
        <w:tc>
          <w:tcPr>
            <w:tcW w:w="3118" w:type="dxa"/>
          </w:tcPr>
          <w:p w14:paraId="54CA00AA"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tc>
        <w:tc>
          <w:tcPr>
            <w:tcW w:w="2590" w:type="dxa"/>
          </w:tcPr>
          <w:p w14:paraId="64885073"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tc>
      </w:tr>
      <w:tr w:rsidR="00C27235" w14:paraId="07BC2BF8" w14:textId="77777777">
        <w:tc>
          <w:tcPr>
            <w:tcW w:w="567" w:type="dxa"/>
          </w:tcPr>
          <w:p w14:paraId="2F95726B" w14:textId="21D98609" w:rsidR="00C27235" w:rsidRDefault="00C27235">
            <w:pPr>
              <w:suppressAutoHyphens/>
              <w:spacing w:after="0" w:line="240" w:lineRule="auto"/>
              <w:ind w:leftChars="-1" w:hangingChars="1" w:hanging="2"/>
              <w:jc w:val="center"/>
              <w:textAlignment w:val="top"/>
              <w:outlineLvl w:val="0"/>
              <w:rPr>
                <w:rFonts w:ascii="Arial" w:eastAsia="Arial" w:hAnsi="Arial" w:cs="Arial"/>
                <w:position w:val="-1"/>
              </w:rPr>
            </w:pPr>
            <w:r>
              <w:rPr>
                <w:rFonts w:ascii="Arial" w:eastAsia="Arial" w:hAnsi="Arial" w:cs="Arial"/>
                <w:position w:val="-1"/>
              </w:rPr>
              <w:t>6</w:t>
            </w:r>
          </w:p>
        </w:tc>
        <w:tc>
          <w:tcPr>
            <w:tcW w:w="3364" w:type="dxa"/>
          </w:tcPr>
          <w:p w14:paraId="79288093"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p w14:paraId="13533556"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tc>
        <w:tc>
          <w:tcPr>
            <w:tcW w:w="3118" w:type="dxa"/>
          </w:tcPr>
          <w:p w14:paraId="7A31DC23"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tc>
        <w:tc>
          <w:tcPr>
            <w:tcW w:w="2590" w:type="dxa"/>
          </w:tcPr>
          <w:p w14:paraId="65D717E2"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tc>
      </w:tr>
      <w:tr w:rsidR="00C27235" w14:paraId="287498F9" w14:textId="77777777">
        <w:tc>
          <w:tcPr>
            <w:tcW w:w="567" w:type="dxa"/>
          </w:tcPr>
          <w:p w14:paraId="168C8535" w14:textId="1C1D563C" w:rsidR="00C27235" w:rsidRDefault="00C27235">
            <w:pPr>
              <w:suppressAutoHyphens/>
              <w:spacing w:after="0" w:line="240" w:lineRule="auto"/>
              <w:ind w:leftChars="-1" w:hangingChars="1" w:hanging="2"/>
              <w:jc w:val="center"/>
              <w:textAlignment w:val="top"/>
              <w:outlineLvl w:val="0"/>
              <w:rPr>
                <w:rFonts w:ascii="Arial" w:eastAsia="Arial" w:hAnsi="Arial" w:cs="Arial"/>
                <w:position w:val="-1"/>
              </w:rPr>
            </w:pPr>
            <w:r>
              <w:rPr>
                <w:rFonts w:ascii="Arial" w:eastAsia="Arial" w:hAnsi="Arial" w:cs="Arial"/>
                <w:position w:val="-1"/>
              </w:rPr>
              <w:t>7</w:t>
            </w:r>
          </w:p>
        </w:tc>
        <w:tc>
          <w:tcPr>
            <w:tcW w:w="3364" w:type="dxa"/>
          </w:tcPr>
          <w:p w14:paraId="12E43E27"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p w14:paraId="27DEF8F4"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tc>
        <w:tc>
          <w:tcPr>
            <w:tcW w:w="3118" w:type="dxa"/>
          </w:tcPr>
          <w:p w14:paraId="3001730C"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tc>
        <w:tc>
          <w:tcPr>
            <w:tcW w:w="2590" w:type="dxa"/>
          </w:tcPr>
          <w:p w14:paraId="42A754FF" w14:textId="77777777" w:rsidR="00C27235" w:rsidRDefault="00C27235">
            <w:pPr>
              <w:suppressAutoHyphens/>
              <w:spacing w:after="0" w:line="240" w:lineRule="auto"/>
              <w:ind w:leftChars="-1" w:hangingChars="1" w:hanging="2"/>
              <w:textAlignment w:val="top"/>
              <w:outlineLvl w:val="0"/>
              <w:rPr>
                <w:rFonts w:ascii="Arial" w:eastAsia="Arial" w:hAnsi="Arial" w:cs="Arial"/>
                <w:position w:val="-1"/>
              </w:rPr>
            </w:pPr>
          </w:p>
        </w:tc>
      </w:tr>
    </w:tbl>
    <w:p w14:paraId="2A1B049E" w14:textId="77777777" w:rsidR="002A41A5" w:rsidRDefault="002A41A5">
      <w:pPr>
        <w:suppressAutoHyphens/>
        <w:spacing w:after="0" w:line="240" w:lineRule="auto"/>
        <w:ind w:leftChars="-1" w:hangingChars="1" w:hanging="2"/>
        <w:textAlignment w:val="top"/>
        <w:outlineLvl w:val="0"/>
        <w:rPr>
          <w:rFonts w:ascii="Arial" w:eastAsia="Arial" w:hAnsi="Arial" w:cs="Arial"/>
          <w:position w:val="-1"/>
          <w:u w:val="single"/>
        </w:rPr>
      </w:pPr>
    </w:p>
    <w:p w14:paraId="476064BE" w14:textId="77777777" w:rsidR="00177852" w:rsidRDefault="00177852">
      <w:pPr>
        <w:suppressAutoHyphens/>
        <w:spacing w:after="0" w:line="240" w:lineRule="auto"/>
        <w:ind w:leftChars="-1" w:hangingChars="1" w:hanging="2"/>
        <w:textAlignment w:val="top"/>
        <w:outlineLvl w:val="0"/>
        <w:rPr>
          <w:rFonts w:ascii="Arial" w:eastAsia="Arial" w:hAnsi="Arial" w:cs="Arial"/>
          <w:position w:val="-1"/>
          <w:u w:val="single"/>
        </w:rPr>
      </w:pPr>
    </w:p>
    <w:p w14:paraId="698CDBC4" w14:textId="5A9D422B" w:rsidR="002A41A5" w:rsidRDefault="00000000">
      <w:pPr>
        <w:suppressAutoHyphens/>
        <w:spacing w:after="0" w:line="240" w:lineRule="auto"/>
        <w:ind w:leftChars="-1" w:hangingChars="1" w:hanging="2"/>
        <w:textAlignment w:val="top"/>
        <w:outlineLvl w:val="0"/>
        <w:rPr>
          <w:rFonts w:ascii="Arial" w:eastAsia="Arial" w:hAnsi="Arial" w:cs="Arial"/>
          <w:position w:val="-1"/>
          <w:u w:val="single"/>
        </w:rPr>
      </w:pPr>
      <w:r>
        <w:rPr>
          <w:rFonts w:ascii="Arial" w:eastAsia="Arial" w:hAnsi="Arial" w:cs="Arial"/>
          <w:position w:val="-1"/>
          <w:u w:val="single"/>
        </w:rPr>
        <w:t xml:space="preserve">Sin más asuntos que tratar se da por terminada la Junta Aclaratoria no habiendo más preguntas, y/o comentarios con respecto a las Bases de la Licitación </w:t>
      </w:r>
      <w:r>
        <w:rPr>
          <w:rFonts w:ascii="Arial" w:eastAsia="Arial" w:hAnsi="Arial" w:cs="Arial"/>
          <w:b/>
          <w:position w:val="-1"/>
          <w:u w:val="single"/>
        </w:rPr>
        <w:t>OM-</w:t>
      </w:r>
      <w:r w:rsidR="00A8001A">
        <w:rPr>
          <w:rFonts w:ascii="Arial" w:eastAsia="Arial" w:hAnsi="Arial" w:cs="Arial"/>
          <w:b/>
          <w:position w:val="-1"/>
          <w:u w:val="single"/>
        </w:rPr>
        <w:t>60</w:t>
      </w:r>
      <w:r>
        <w:rPr>
          <w:rFonts w:ascii="Arial" w:eastAsia="Arial" w:hAnsi="Arial" w:cs="Arial"/>
          <w:b/>
          <w:position w:val="-1"/>
          <w:u w:val="single"/>
        </w:rPr>
        <w:t>/2024</w:t>
      </w:r>
      <w:r>
        <w:rPr>
          <w:rFonts w:ascii="Arial" w:eastAsia="Arial" w:hAnsi="Arial" w:cs="Arial"/>
          <w:position w:val="-1"/>
          <w:u w:val="single"/>
        </w:rPr>
        <w:t xml:space="preserve"> de Adquisición para el Municipio de Tlajomulco de Zúñiga, Jalisco firmando en ella los que intervinieron y quisieron hacerlo.</w:t>
      </w:r>
    </w:p>
    <w:p w14:paraId="5BD7DB26" w14:textId="77777777" w:rsidR="002A41A5" w:rsidRDefault="002A41A5"/>
    <w:sectPr w:rsidR="002A41A5">
      <w:footerReference w:type="default" r:id="rId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C912C" w14:textId="77777777" w:rsidR="00632180" w:rsidRDefault="00632180">
      <w:pPr>
        <w:spacing w:line="240" w:lineRule="auto"/>
      </w:pPr>
      <w:r>
        <w:separator/>
      </w:r>
    </w:p>
  </w:endnote>
  <w:endnote w:type="continuationSeparator" w:id="0">
    <w:p w14:paraId="722DE341" w14:textId="77777777" w:rsidR="00632180" w:rsidRDefault="006321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1A760" w14:textId="77777777" w:rsidR="002A41A5" w:rsidRDefault="00000000">
    <w:pPr>
      <w:tabs>
        <w:tab w:val="center" w:pos="4419"/>
        <w:tab w:val="right" w:pos="8838"/>
      </w:tabs>
      <w:ind w:hanging="2"/>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Pr>
        <w:color w:val="000000"/>
      </w:rPr>
      <w:t>1</w:t>
    </w:r>
    <w:r>
      <w:rPr>
        <w:color w:val="000000"/>
      </w:rPr>
      <w:fldChar w:fldCharType="end"/>
    </w:r>
  </w:p>
  <w:p w14:paraId="6E3ED222" w14:textId="77777777" w:rsidR="002A41A5" w:rsidRDefault="002A41A5">
    <w:pPr>
      <w:tabs>
        <w:tab w:val="center" w:pos="4419"/>
        <w:tab w:val="right" w:pos="88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F81AD" w14:textId="77777777" w:rsidR="00632180" w:rsidRDefault="00632180">
      <w:pPr>
        <w:spacing w:after="0"/>
      </w:pPr>
      <w:r>
        <w:separator/>
      </w:r>
    </w:p>
  </w:footnote>
  <w:footnote w:type="continuationSeparator" w:id="0">
    <w:p w14:paraId="3AEB7C53" w14:textId="77777777" w:rsidR="00632180" w:rsidRDefault="0063218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1B4"/>
    <w:rsid w:val="000304C4"/>
    <w:rsid w:val="00064C26"/>
    <w:rsid w:val="0008455B"/>
    <w:rsid w:val="00090362"/>
    <w:rsid w:val="000B643E"/>
    <w:rsid w:val="000D239A"/>
    <w:rsid w:val="000F04E8"/>
    <w:rsid w:val="000F6BDF"/>
    <w:rsid w:val="00105C82"/>
    <w:rsid w:val="00156749"/>
    <w:rsid w:val="00166063"/>
    <w:rsid w:val="00177852"/>
    <w:rsid w:val="001943DB"/>
    <w:rsid w:val="001A58B1"/>
    <w:rsid w:val="001B75F4"/>
    <w:rsid w:val="00214141"/>
    <w:rsid w:val="0022214F"/>
    <w:rsid w:val="0023562C"/>
    <w:rsid w:val="00247C2B"/>
    <w:rsid w:val="00270208"/>
    <w:rsid w:val="00291C7A"/>
    <w:rsid w:val="00294768"/>
    <w:rsid w:val="002A41A5"/>
    <w:rsid w:val="002B3AEF"/>
    <w:rsid w:val="002C013F"/>
    <w:rsid w:val="002D2ED8"/>
    <w:rsid w:val="002E66AA"/>
    <w:rsid w:val="00321AE0"/>
    <w:rsid w:val="00363BCA"/>
    <w:rsid w:val="003D73B4"/>
    <w:rsid w:val="003D7564"/>
    <w:rsid w:val="003E3E23"/>
    <w:rsid w:val="004010E6"/>
    <w:rsid w:val="00430F5B"/>
    <w:rsid w:val="00434B25"/>
    <w:rsid w:val="004568B6"/>
    <w:rsid w:val="00471BEB"/>
    <w:rsid w:val="004A57D8"/>
    <w:rsid w:val="004C061D"/>
    <w:rsid w:val="004D3D68"/>
    <w:rsid w:val="004D423A"/>
    <w:rsid w:val="005005E2"/>
    <w:rsid w:val="0050371C"/>
    <w:rsid w:val="005135AD"/>
    <w:rsid w:val="005179CD"/>
    <w:rsid w:val="0052067B"/>
    <w:rsid w:val="00524C61"/>
    <w:rsid w:val="00575B81"/>
    <w:rsid w:val="0059599C"/>
    <w:rsid w:val="005B187A"/>
    <w:rsid w:val="005B218E"/>
    <w:rsid w:val="005B3624"/>
    <w:rsid w:val="005E2D66"/>
    <w:rsid w:val="005F039C"/>
    <w:rsid w:val="006067FB"/>
    <w:rsid w:val="0061044D"/>
    <w:rsid w:val="00632180"/>
    <w:rsid w:val="00654DBD"/>
    <w:rsid w:val="006557CE"/>
    <w:rsid w:val="006565D5"/>
    <w:rsid w:val="006A73DD"/>
    <w:rsid w:val="006C7027"/>
    <w:rsid w:val="007537B3"/>
    <w:rsid w:val="00763C04"/>
    <w:rsid w:val="00775084"/>
    <w:rsid w:val="007A41D1"/>
    <w:rsid w:val="007B4932"/>
    <w:rsid w:val="007D46B0"/>
    <w:rsid w:val="007D6719"/>
    <w:rsid w:val="007E2E1C"/>
    <w:rsid w:val="007E38CD"/>
    <w:rsid w:val="007F1C63"/>
    <w:rsid w:val="00845AAD"/>
    <w:rsid w:val="00857F87"/>
    <w:rsid w:val="008670BA"/>
    <w:rsid w:val="00891A03"/>
    <w:rsid w:val="008A1D2C"/>
    <w:rsid w:val="008F61D9"/>
    <w:rsid w:val="00931C98"/>
    <w:rsid w:val="00965750"/>
    <w:rsid w:val="00971AC7"/>
    <w:rsid w:val="009C5CA4"/>
    <w:rsid w:val="009C5EFC"/>
    <w:rsid w:val="009E42E3"/>
    <w:rsid w:val="009E6923"/>
    <w:rsid w:val="00A315BD"/>
    <w:rsid w:val="00A36D8B"/>
    <w:rsid w:val="00A43060"/>
    <w:rsid w:val="00A4670F"/>
    <w:rsid w:val="00A474E2"/>
    <w:rsid w:val="00A7568A"/>
    <w:rsid w:val="00A75AF0"/>
    <w:rsid w:val="00A8001A"/>
    <w:rsid w:val="00A82B0E"/>
    <w:rsid w:val="00AA09BE"/>
    <w:rsid w:val="00AA5052"/>
    <w:rsid w:val="00AC26B7"/>
    <w:rsid w:val="00AD5DD7"/>
    <w:rsid w:val="00AE7C73"/>
    <w:rsid w:val="00B001B4"/>
    <w:rsid w:val="00B223E7"/>
    <w:rsid w:val="00B27FCB"/>
    <w:rsid w:val="00B52A75"/>
    <w:rsid w:val="00B93291"/>
    <w:rsid w:val="00B9518F"/>
    <w:rsid w:val="00BC13BC"/>
    <w:rsid w:val="00BE6C67"/>
    <w:rsid w:val="00BE7056"/>
    <w:rsid w:val="00BF16FE"/>
    <w:rsid w:val="00C25096"/>
    <w:rsid w:val="00C27235"/>
    <w:rsid w:val="00C427B8"/>
    <w:rsid w:val="00C644CE"/>
    <w:rsid w:val="00C84354"/>
    <w:rsid w:val="00CC5896"/>
    <w:rsid w:val="00CE72FC"/>
    <w:rsid w:val="00CE74F7"/>
    <w:rsid w:val="00D1770B"/>
    <w:rsid w:val="00D17766"/>
    <w:rsid w:val="00D44722"/>
    <w:rsid w:val="00D44F61"/>
    <w:rsid w:val="00D64C38"/>
    <w:rsid w:val="00D65E39"/>
    <w:rsid w:val="00D86E70"/>
    <w:rsid w:val="00D95A04"/>
    <w:rsid w:val="00D96F7A"/>
    <w:rsid w:val="00DA4C35"/>
    <w:rsid w:val="00DC1D37"/>
    <w:rsid w:val="00DC24E8"/>
    <w:rsid w:val="00DC5280"/>
    <w:rsid w:val="00DE6241"/>
    <w:rsid w:val="00E13A51"/>
    <w:rsid w:val="00E2400F"/>
    <w:rsid w:val="00E35958"/>
    <w:rsid w:val="00E475E1"/>
    <w:rsid w:val="00E54501"/>
    <w:rsid w:val="00EC15AB"/>
    <w:rsid w:val="00ED4B70"/>
    <w:rsid w:val="00EF06AE"/>
    <w:rsid w:val="00F0328C"/>
    <w:rsid w:val="00F110B6"/>
    <w:rsid w:val="00F16748"/>
    <w:rsid w:val="00F61696"/>
    <w:rsid w:val="00F866B7"/>
    <w:rsid w:val="00F90D83"/>
    <w:rsid w:val="00FA3C3E"/>
    <w:rsid w:val="00FA4A03"/>
    <w:rsid w:val="00FB017D"/>
    <w:rsid w:val="00FB32B4"/>
    <w:rsid w:val="00FC0048"/>
    <w:rsid w:val="00FE1B5C"/>
    <w:rsid w:val="00FE7117"/>
    <w:rsid w:val="00FF2EDF"/>
    <w:rsid w:val="264C583C"/>
    <w:rsid w:val="2A373661"/>
    <w:rsid w:val="2BFF1B87"/>
    <w:rsid w:val="569E5EDF"/>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857B"/>
  <w15:docId w15:val="{6EF5B30F-7914-4A06-827F-42C52531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750"/>
  </w:style>
  <w:style w:type="paragraph" w:styleId="Ttulo1">
    <w:name w:val="heading 1"/>
    <w:basedOn w:val="Normal"/>
    <w:next w:val="Normal"/>
    <w:link w:val="Ttulo1Car"/>
    <w:uiPriority w:val="9"/>
    <w:qFormat/>
    <w:rsid w:val="00965750"/>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semiHidden/>
    <w:unhideWhenUsed/>
    <w:qFormat/>
    <w:rsid w:val="00965750"/>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965750"/>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965750"/>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965750"/>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965750"/>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965750"/>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965750"/>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965750"/>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4-nfasis31">
    <w:name w:val="Tabla de lista 4 - Énfasis 31"/>
    <w:basedOn w:val="Tablanormal"/>
    <w:uiPriority w:val="49"/>
    <w:qFormat/>
    <w:rPr>
      <w:rFonts w:ascii="Tahom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4-nfasis31">
    <w:name w:val="Tabla con cuadrícula 4 - Énfasis 31"/>
    <w:basedOn w:val="Tablanormal"/>
    <w:uiPriority w:val="49"/>
    <w:qFormat/>
    <w:rPr>
      <w:rFonts w:ascii="Tahom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tulo1Car">
    <w:name w:val="Título 1 Car"/>
    <w:basedOn w:val="Fuentedeprrafopredeter"/>
    <w:link w:val="Ttulo1"/>
    <w:uiPriority w:val="9"/>
    <w:rsid w:val="00965750"/>
    <w:rPr>
      <w:rFonts w:asciiTheme="majorHAnsi" w:eastAsiaTheme="majorEastAsia" w:hAnsiTheme="majorHAnsi" w:cstheme="majorBidi"/>
      <w:b/>
      <w:bCs/>
      <w:caps/>
      <w:spacing w:val="4"/>
      <w:sz w:val="28"/>
      <w:szCs w:val="28"/>
    </w:rPr>
  </w:style>
  <w:style w:type="character" w:customStyle="1" w:styleId="Ttulo2Car">
    <w:name w:val="Título 2 Car"/>
    <w:basedOn w:val="Fuentedeprrafopredeter"/>
    <w:link w:val="Ttulo2"/>
    <w:uiPriority w:val="9"/>
    <w:semiHidden/>
    <w:rsid w:val="00965750"/>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965750"/>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965750"/>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965750"/>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965750"/>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965750"/>
    <w:rPr>
      <w:i/>
      <w:iCs/>
    </w:rPr>
  </w:style>
  <w:style w:type="character" w:customStyle="1" w:styleId="Ttulo8Car">
    <w:name w:val="Título 8 Car"/>
    <w:basedOn w:val="Fuentedeprrafopredeter"/>
    <w:link w:val="Ttulo8"/>
    <w:uiPriority w:val="9"/>
    <w:semiHidden/>
    <w:rsid w:val="00965750"/>
    <w:rPr>
      <w:b/>
      <w:bCs/>
    </w:rPr>
  </w:style>
  <w:style w:type="character" w:customStyle="1" w:styleId="Ttulo9Car">
    <w:name w:val="Título 9 Car"/>
    <w:basedOn w:val="Fuentedeprrafopredeter"/>
    <w:link w:val="Ttulo9"/>
    <w:uiPriority w:val="9"/>
    <w:semiHidden/>
    <w:rsid w:val="00965750"/>
    <w:rPr>
      <w:i/>
      <w:iCs/>
    </w:rPr>
  </w:style>
  <w:style w:type="paragraph" w:styleId="Descripcin">
    <w:name w:val="caption"/>
    <w:basedOn w:val="Normal"/>
    <w:next w:val="Normal"/>
    <w:uiPriority w:val="35"/>
    <w:semiHidden/>
    <w:unhideWhenUsed/>
    <w:qFormat/>
    <w:rsid w:val="00965750"/>
    <w:rPr>
      <w:b/>
      <w:bCs/>
      <w:sz w:val="18"/>
      <w:szCs w:val="18"/>
    </w:rPr>
  </w:style>
  <w:style w:type="paragraph" w:styleId="Ttulo">
    <w:name w:val="Title"/>
    <w:basedOn w:val="Normal"/>
    <w:next w:val="Normal"/>
    <w:link w:val="TtuloCar"/>
    <w:uiPriority w:val="10"/>
    <w:qFormat/>
    <w:rsid w:val="00965750"/>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965750"/>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965750"/>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965750"/>
    <w:rPr>
      <w:rFonts w:asciiTheme="majorHAnsi" w:eastAsiaTheme="majorEastAsia" w:hAnsiTheme="majorHAnsi" w:cstheme="majorBidi"/>
      <w:sz w:val="24"/>
      <w:szCs w:val="24"/>
    </w:rPr>
  </w:style>
  <w:style w:type="character" w:styleId="Textoennegrita">
    <w:name w:val="Strong"/>
    <w:basedOn w:val="Fuentedeprrafopredeter"/>
    <w:uiPriority w:val="22"/>
    <w:qFormat/>
    <w:rsid w:val="00965750"/>
    <w:rPr>
      <w:b/>
      <w:bCs/>
      <w:color w:val="auto"/>
    </w:rPr>
  </w:style>
  <w:style w:type="character" w:styleId="nfasis">
    <w:name w:val="Emphasis"/>
    <w:basedOn w:val="Fuentedeprrafopredeter"/>
    <w:uiPriority w:val="20"/>
    <w:qFormat/>
    <w:rsid w:val="00965750"/>
    <w:rPr>
      <w:i/>
      <w:iCs/>
      <w:color w:val="auto"/>
    </w:rPr>
  </w:style>
  <w:style w:type="paragraph" w:styleId="Sinespaciado">
    <w:name w:val="No Spacing"/>
    <w:uiPriority w:val="1"/>
    <w:qFormat/>
    <w:rsid w:val="00965750"/>
    <w:pPr>
      <w:spacing w:after="0" w:line="240" w:lineRule="auto"/>
    </w:pPr>
  </w:style>
  <w:style w:type="paragraph" w:styleId="Cita">
    <w:name w:val="Quote"/>
    <w:basedOn w:val="Normal"/>
    <w:next w:val="Normal"/>
    <w:link w:val="CitaCar"/>
    <w:uiPriority w:val="29"/>
    <w:qFormat/>
    <w:rsid w:val="0096575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965750"/>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96575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965750"/>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965750"/>
    <w:rPr>
      <w:i/>
      <w:iCs/>
      <w:color w:val="auto"/>
    </w:rPr>
  </w:style>
  <w:style w:type="character" w:styleId="nfasisintenso">
    <w:name w:val="Intense Emphasis"/>
    <w:basedOn w:val="Fuentedeprrafopredeter"/>
    <w:uiPriority w:val="21"/>
    <w:qFormat/>
    <w:rsid w:val="00965750"/>
    <w:rPr>
      <w:b/>
      <w:bCs/>
      <w:i/>
      <w:iCs/>
      <w:color w:val="auto"/>
    </w:rPr>
  </w:style>
  <w:style w:type="character" w:styleId="Referenciasutil">
    <w:name w:val="Subtle Reference"/>
    <w:basedOn w:val="Fuentedeprrafopredeter"/>
    <w:uiPriority w:val="31"/>
    <w:qFormat/>
    <w:rsid w:val="00965750"/>
    <w:rPr>
      <w:smallCaps/>
      <w:color w:val="auto"/>
      <w:u w:val="single" w:color="7F7F7F" w:themeColor="text1" w:themeTint="80"/>
    </w:rPr>
  </w:style>
  <w:style w:type="character" w:styleId="Referenciaintensa">
    <w:name w:val="Intense Reference"/>
    <w:basedOn w:val="Fuentedeprrafopredeter"/>
    <w:uiPriority w:val="32"/>
    <w:qFormat/>
    <w:rsid w:val="00965750"/>
    <w:rPr>
      <w:b/>
      <w:bCs/>
      <w:smallCaps/>
      <w:color w:val="auto"/>
      <w:u w:val="single"/>
    </w:rPr>
  </w:style>
  <w:style w:type="character" w:styleId="Ttulodellibro">
    <w:name w:val="Book Title"/>
    <w:basedOn w:val="Fuentedeprrafopredeter"/>
    <w:uiPriority w:val="33"/>
    <w:qFormat/>
    <w:rsid w:val="00965750"/>
    <w:rPr>
      <w:b/>
      <w:bCs/>
      <w:smallCaps/>
      <w:color w:val="auto"/>
    </w:rPr>
  </w:style>
  <w:style w:type="paragraph" w:styleId="TtuloTDC">
    <w:name w:val="TOC Heading"/>
    <w:basedOn w:val="Ttulo1"/>
    <w:next w:val="Normal"/>
    <w:uiPriority w:val="39"/>
    <w:semiHidden/>
    <w:unhideWhenUsed/>
    <w:qFormat/>
    <w:rsid w:val="00965750"/>
    <w:pPr>
      <w:outlineLvl w:val="9"/>
    </w:pPr>
  </w:style>
  <w:style w:type="paragraph" w:styleId="Prrafodelista">
    <w:name w:val="List Paragraph"/>
    <w:basedOn w:val="Normal"/>
    <w:uiPriority w:val="34"/>
    <w:qFormat/>
    <w:rsid w:val="00090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3058">
      <w:bodyDiv w:val="1"/>
      <w:marLeft w:val="0"/>
      <w:marRight w:val="0"/>
      <w:marTop w:val="0"/>
      <w:marBottom w:val="0"/>
      <w:divBdr>
        <w:top w:val="none" w:sz="0" w:space="0" w:color="auto"/>
        <w:left w:val="none" w:sz="0" w:space="0" w:color="auto"/>
        <w:bottom w:val="none" w:sz="0" w:space="0" w:color="auto"/>
        <w:right w:val="none" w:sz="0" w:space="0" w:color="auto"/>
      </w:divBdr>
    </w:div>
    <w:div w:id="1245607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7</Pages>
  <Words>2367</Words>
  <Characters>13019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DAVID ENRIQUE BERNAL DORANTES</cp:lastModifiedBy>
  <cp:revision>5</cp:revision>
  <cp:lastPrinted>2024-11-12T16:37:00Z</cp:lastPrinted>
  <dcterms:created xsi:type="dcterms:W3CDTF">2024-11-11T21:28:00Z</dcterms:created>
  <dcterms:modified xsi:type="dcterms:W3CDTF">2024-11-12T16:55:00Z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E8240653994A48E2BF647FEC5047BE54_13</vt:lpwstr>
  </property>
</Properties>
</file>