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17A9A" w14:textId="77777777" w:rsidR="002A41A5" w:rsidRDefault="00000000">
      <w:pPr>
        <w:suppressAutoHyphens/>
        <w:spacing w:after="0" w:line="276" w:lineRule="auto"/>
        <w:ind w:leftChars="-1" w:right="-660" w:hangingChars="1" w:hanging="2"/>
        <w:jc w:val="center"/>
        <w:textAlignment w:val="top"/>
        <w:outlineLvl w:val="0"/>
        <w:rPr>
          <w:rFonts w:ascii="Arial" w:eastAsia="Arial" w:hAnsi="Arial" w:cs="Arial"/>
          <w:position w:val="-1"/>
        </w:rPr>
      </w:pPr>
      <w:r>
        <w:rPr>
          <w:rFonts w:ascii="Arial" w:eastAsia="Arial" w:hAnsi="Arial" w:cs="Arial"/>
          <w:b/>
          <w:position w:val="-1"/>
        </w:rPr>
        <w:t>JUNTA ACLARATORIA</w:t>
      </w:r>
    </w:p>
    <w:p w14:paraId="1B792FE7" w14:textId="77777777" w:rsidR="002A41A5" w:rsidRDefault="00000000" w:rsidP="001B75F4">
      <w:pPr>
        <w:suppressAutoHyphens/>
        <w:spacing w:after="0" w:line="240" w:lineRule="auto"/>
        <w:ind w:leftChars="-1" w:right="-660" w:hangingChars="1" w:hanging="2"/>
        <w:jc w:val="center"/>
        <w:textAlignment w:val="top"/>
        <w:outlineLvl w:val="0"/>
        <w:rPr>
          <w:rFonts w:ascii="Arial" w:eastAsia="Arial" w:hAnsi="Arial" w:cs="Arial"/>
          <w:position w:val="-1"/>
        </w:rPr>
      </w:pPr>
      <w:r>
        <w:rPr>
          <w:rFonts w:ascii="Arial" w:eastAsia="Arial" w:hAnsi="Arial" w:cs="Arial"/>
          <w:b/>
          <w:position w:val="-1"/>
        </w:rPr>
        <w:t>MUNICIPIO DE TLAJOMULCO DE ZÚÑIGA JALISCO</w:t>
      </w:r>
    </w:p>
    <w:p w14:paraId="06B5ADAB" w14:textId="77777777" w:rsidR="001B75F4" w:rsidRDefault="001B75F4" w:rsidP="001B75F4">
      <w:pPr>
        <w:spacing w:after="0" w:line="240" w:lineRule="auto"/>
        <w:ind w:right="-660"/>
        <w:jc w:val="center"/>
        <w:rPr>
          <w:rFonts w:ascii="Arial" w:eastAsia="Arial" w:hAnsi="Arial" w:cs="Arial"/>
          <w:b/>
          <w:bCs/>
        </w:rPr>
      </w:pPr>
      <w:bookmarkStart w:id="0" w:name="_Hlk137652614"/>
      <w:bookmarkStart w:id="1" w:name="_Hlk179915919"/>
      <w:r>
        <w:rPr>
          <w:rFonts w:ascii="Arial" w:eastAsia="Arial" w:hAnsi="Arial" w:cs="Arial"/>
          <w:b/>
          <w:bCs/>
        </w:rPr>
        <w:t>OM-59/2024</w:t>
      </w:r>
      <w:bookmarkStart w:id="2" w:name="_Hlk133395109"/>
      <w:r>
        <w:rPr>
          <w:rFonts w:ascii="Arial" w:eastAsia="Arial" w:hAnsi="Arial" w:cs="Arial"/>
          <w:b/>
          <w:bCs/>
        </w:rPr>
        <w:t xml:space="preserve"> </w:t>
      </w:r>
    </w:p>
    <w:p w14:paraId="4CE3123B" w14:textId="761B0C59" w:rsidR="001B75F4" w:rsidRDefault="001B75F4" w:rsidP="001B75F4">
      <w:pPr>
        <w:spacing w:after="0" w:line="240" w:lineRule="auto"/>
        <w:ind w:right="-660"/>
        <w:jc w:val="center"/>
        <w:rPr>
          <w:rFonts w:ascii="Arial" w:eastAsia="Arial" w:hAnsi="Arial" w:cs="Arial"/>
          <w:b/>
        </w:rPr>
      </w:pPr>
      <w:r>
        <w:rPr>
          <w:rFonts w:ascii="Arial" w:eastAsia="Arial" w:hAnsi="Arial" w:cs="Arial"/>
          <w:b/>
        </w:rPr>
        <w:t>“</w:t>
      </w:r>
      <w:bookmarkEnd w:id="0"/>
      <w:bookmarkEnd w:id="2"/>
      <w:r>
        <w:rPr>
          <w:rFonts w:ascii="Arial" w:eastAsia="Arial" w:hAnsi="Arial" w:cs="Arial"/>
          <w:b/>
        </w:rPr>
        <w:t>ADQUISICIÓN DEL SERVICIO DE SEGURO DE GASTOS MÉDICOS MAYORES PARA PERSONAL OPERATIVO DE LA COMISARÍA DE LA POLICÍA PREVENTIVA DEL MUNICIPIO DE TLAJOMULCO DE ZÚÑIGA, JALISCO (ACORTADA)”</w:t>
      </w:r>
    </w:p>
    <w:bookmarkEnd w:id="1"/>
    <w:p w14:paraId="2CA1BD46" w14:textId="77777777" w:rsidR="00247C2B" w:rsidRDefault="00247C2B" w:rsidP="001B75F4">
      <w:pPr>
        <w:suppressAutoHyphens/>
        <w:spacing w:after="0" w:line="240" w:lineRule="auto"/>
        <w:ind w:leftChars="-1" w:right="-660" w:hangingChars="1" w:hanging="2"/>
        <w:jc w:val="center"/>
        <w:textAlignment w:val="top"/>
        <w:outlineLvl w:val="0"/>
        <w:rPr>
          <w:rFonts w:ascii="Arial" w:eastAsia="Arial" w:hAnsi="Arial" w:cs="Arial"/>
          <w:b/>
          <w:bCs/>
        </w:rPr>
      </w:pPr>
    </w:p>
    <w:p w14:paraId="0F68E692" w14:textId="55D7886E" w:rsidR="002A41A5" w:rsidRDefault="00000000">
      <w:pPr>
        <w:suppressAutoHyphens/>
        <w:spacing w:after="0" w:line="240" w:lineRule="auto"/>
        <w:ind w:leftChars="-1" w:right="-660" w:hangingChars="1" w:hanging="2"/>
        <w:textAlignment w:val="top"/>
        <w:outlineLvl w:val="0"/>
        <w:rPr>
          <w:rFonts w:ascii="Arial" w:eastAsia="Arial" w:hAnsi="Arial" w:cs="Arial"/>
          <w:position w:val="-1"/>
        </w:rPr>
      </w:pPr>
      <w:r>
        <w:rPr>
          <w:rFonts w:ascii="Arial" w:eastAsia="Arial" w:hAnsi="Arial" w:cs="Arial"/>
          <w:position w:val="-1"/>
        </w:rPr>
        <w:t xml:space="preserve">Siendo las </w:t>
      </w:r>
      <w:r>
        <w:rPr>
          <w:rFonts w:ascii="Arial" w:eastAsia="Arial" w:hAnsi="Arial" w:cs="Arial"/>
          <w:b/>
          <w:position w:val="-1"/>
        </w:rPr>
        <w:t>1</w:t>
      </w:r>
      <w:r w:rsidR="001B75F4">
        <w:rPr>
          <w:rFonts w:ascii="Arial" w:eastAsia="Arial" w:hAnsi="Arial" w:cs="Arial"/>
          <w:b/>
          <w:position w:val="-1"/>
        </w:rPr>
        <w:t>7</w:t>
      </w:r>
      <w:r>
        <w:rPr>
          <w:rFonts w:ascii="Arial" w:eastAsia="Arial" w:hAnsi="Arial" w:cs="Arial"/>
          <w:b/>
          <w:position w:val="-1"/>
        </w:rPr>
        <w:t>:</w:t>
      </w:r>
      <w:r w:rsidR="00DC5280">
        <w:rPr>
          <w:rFonts w:ascii="Arial" w:eastAsia="Arial" w:hAnsi="Arial" w:cs="Arial"/>
          <w:b/>
          <w:position w:val="-1"/>
        </w:rPr>
        <w:t>0</w:t>
      </w:r>
      <w:r>
        <w:rPr>
          <w:rFonts w:ascii="Arial" w:eastAsia="Arial" w:hAnsi="Arial" w:cs="Arial"/>
          <w:b/>
          <w:position w:val="-1"/>
        </w:rPr>
        <w:t xml:space="preserve">0 </w:t>
      </w:r>
      <w:r>
        <w:rPr>
          <w:rFonts w:ascii="Arial" w:eastAsia="Arial" w:hAnsi="Arial" w:cs="Arial"/>
          <w:position w:val="-1"/>
        </w:rPr>
        <w:t xml:space="preserve">horas del día </w:t>
      </w:r>
      <w:r w:rsidR="00D44722">
        <w:rPr>
          <w:rFonts w:ascii="Arial" w:eastAsia="Arial" w:hAnsi="Arial" w:cs="Arial"/>
          <w:b/>
          <w:bCs/>
          <w:position w:val="-1"/>
        </w:rPr>
        <w:t>0</w:t>
      </w:r>
      <w:r w:rsidR="00DC5280">
        <w:rPr>
          <w:rFonts w:ascii="Arial" w:eastAsia="Arial" w:hAnsi="Arial" w:cs="Arial"/>
          <w:b/>
          <w:bCs/>
          <w:position w:val="-1"/>
        </w:rPr>
        <w:t>5</w:t>
      </w:r>
      <w:r>
        <w:rPr>
          <w:rFonts w:ascii="Arial" w:eastAsia="Arial" w:hAnsi="Arial" w:cs="Arial"/>
          <w:b/>
          <w:position w:val="-1"/>
        </w:rPr>
        <w:t xml:space="preserve"> de </w:t>
      </w:r>
      <w:r w:rsidR="00D44722">
        <w:rPr>
          <w:rFonts w:ascii="Arial" w:eastAsia="Arial" w:hAnsi="Arial" w:cs="Arial"/>
          <w:b/>
          <w:position w:val="-1"/>
        </w:rPr>
        <w:t xml:space="preserve">noviembre </w:t>
      </w:r>
      <w:r>
        <w:rPr>
          <w:rFonts w:ascii="Arial" w:eastAsia="Arial" w:hAnsi="Arial" w:cs="Arial"/>
          <w:b/>
          <w:position w:val="-1"/>
        </w:rPr>
        <w:t>del 2024</w:t>
      </w:r>
      <w:r>
        <w:rPr>
          <w:rFonts w:ascii="Arial" w:eastAsia="Arial" w:hAnsi="Arial" w:cs="Arial"/>
          <w:position w:val="-1"/>
        </w:rPr>
        <w:t>, reunidos en el Centro Administrativo Tlajomulco, esto es en la finca marcada con el número 70 de la calle Higuera, zona centro, primer piso, Dirección de Recursos Materiales en el Municipio de Tlajomulco de Zúñiga, Jalisco previamente citados y reunidos para llevar a cabo la correspondiente JUNTA ACLARATORIA, se reunieron los Servidores Públicos cuyos nombres y firmas aparecen en la presente Acta, con objeto de celebrar la Junta de Aclaraciones de la convocatoria Licitación Pública Local mencionada al inicio de la presente acta de acuerdo a lo previsto por el artículo 63 de la Ley de Compras Gubernamentales, Enajenaciones y Contratación de Servicios del Estado de Jalisco y sus Municipios, así como en el apartado 7 de la Convocatoria de Licitación.</w:t>
      </w:r>
    </w:p>
    <w:p w14:paraId="466235EC" w14:textId="77777777" w:rsidR="002A41A5" w:rsidRDefault="002A41A5">
      <w:pPr>
        <w:suppressAutoHyphens/>
        <w:spacing w:after="0" w:line="240" w:lineRule="auto"/>
        <w:ind w:leftChars="-1" w:right="-660" w:hangingChars="1" w:hanging="2"/>
        <w:textAlignment w:val="top"/>
        <w:outlineLvl w:val="0"/>
        <w:rPr>
          <w:rFonts w:ascii="Arial" w:eastAsia="Arial" w:hAnsi="Arial" w:cs="Arial"/>
          <w:position w:val="-1"/>
        </w:rPr>
      </w:pPr>
    </w:p>
    <w:p w14:paraId="40BB7221" w14:textId="1D7FF7D0" w:rsidR="002A41A5" w:rsidRDefault="00000000">
      <w:pPr>
        <w:suppressAutoHyphens/>
        <w:spacing w:after="0" w:line="240" w:lineRule="auto"/>
        <w:ind w:leftChars="-1" w:right="-660" w:hangingChars="1" w:hanging="2"/>
        <w:textAlignment w:val="top"/>
        <w:outlineLvl w:val="0"/>
        <w:rPr>
          <w:rFonts w:ascii="Arial" w:eastAsia="Arial" w:hAnsi="Arial" w:cs="Arial"/>
          <w:position w:val="-1"/>
        </w:rPr>
      </w:pPr>
      <w:r>
        <w:rPr>
          <w:rFonts w:ascii="Arial" w:eastAsia="Arial" w:hAnsi="Arial" w:cs="Arial"/>
          <w:position w:val="-1"/>
        </w:rPr>
        <w:t xml:space="preserve">Este acto es presidido por el </w:t>
      </w:r>
      <w:bookmarkStart w:id="3" w:name="_Hlk135642935"/>
      <w:r w:rsidR="003D7564" w:rsidRPr="003D7564">
        <w:rPr>
          <w:rFonts w:ascii="Arial" w:eastAsia="Arial" w:hAnsi="Arial" w:cs="Arial"/>
          <w:position w:val="-1"/>
        </w:rPr>
        <w:t>Ing. Jose Rafael Martinez Valencia</w:t>
      </w:r>
      <w:r>
        <w:rPr>
          <w:rFonts w:ascii="Arial" w:eastAsia="Arial" w:hAnsi="Arial" w:cs="Arial"/>
          <w:position w:val="-1"/>
        </w:rPr>
        <w:t xml:space="preserve">, </w:t>
      </w:r>
      <w:bookmarkStart w:id="4" w:name="_Hlk141433434"/>
      <w:proofErr w:type="gramStart"/>
      <w:r>
        <w:rPr>
          <w:rFonts w:ascii="Arial" w:eastAsia="Arial" w:hAnsi="Arial" w:cs="Arial"/>
          <w:position w:val="-1"/>
        </w:rPr>
        <w:t>Director</w:t>
      </w:r>
      <w:proofErr w:type="gramEnd"/>
      <w:r>
        <w:rPr>
          <w:rFonts w:ascii="Arial" w:eastAsia="Arial" w:hAnsi="Arial" w:cs="Arial"/>
          <w:position w:val="-1"/>
        </w:rPr>
        <w:t xml:space="preserve"> de Recursos Materiales de Tlajomulco de Zúñiga Jalisco </w:t>
      </w:r>
      <w:bookmarkEnd w:id="3"/>
      <w:bookmarkEnd w:id="4"/>
      <w:r>
        <w:rPr>
          <w:rFonts w:ascii="Arial" w:eastAsia="Arial" w:hAnsi="Arial" w:cs="Arial"/>
          <w:position w:val="-1"/>
        </w:rPr>
        <w:t>designado por la convocante y por el Comité, quien da inicio a esta Junta y comunica que de conformidad con el artículo 63 fracción III de la Ley de la Materia solamente se atenderán solicitudes de aclaración a la convocatoria a las personas que hayan presentado el escrito con sus preguntas y que se haya recibido en los términos establecidos.</w:t>
      </w:r>
    </w:p>
    <w:p w14:paraId="72163C32" w14:textId="77777777" w:rsidR="002A41A5" w:rsidRDefault="002A41A5">
      <w:pPr>
        <w:suppressAutoHyphens/>
        <w:spacing w:after="0" w:line="240" w:lineRule="auto"/>
        <w:ind w:leftChars="-1" w:right="-660" w:hangingChars="1" w:hanging="2"/>
        <w:textAlignment w:val="top"/>
        <w:outlineLvl w:val="0"/>
        <w:rPr>
          <w:rFonts w:ascii="Arial" w:eastAsia="Arial" w:hAnsi="Arial" w:cs="Arial"/>
          <w:position w:val="-1"/>
        </w:rPr>
      </w:pPr>
    </w:p>
    <w:p w14:paraId="5A102CB2" w14:textId="4D4CB08F" w:rsidR="002A41A5" w:rsidRDefault="00000000">
      <w:pPr>
        <w:suppressAutoHyphens/>
        <w:spacing w:after="0" w:line="240" w:lineRule="auto"/>
        <w:ind w:leftChars="-1" w:right="-660" w:hangingChars="1" w:hanging="2"/>
        <w:textAlignment w:val="top"/>
        <w:outlineLvl w:val="0"/>
        <w:rPr>
          <w:rFonts w:ascii="Arial" w:eastAsia="Arial" w:hAnsi="Arial" w:cs="Arial"/>
          <w:position w:val="-1"/>
        </w:rPr>
      </w:pPr>
      <w:r>
        <w:rPr>
          <w:rFonts w:ascii="Arial" w:eastAsia="Arial" w:hAnsi="Arial" w:cs="Arial"/>
          <w:position w:val="-1"/>
        </w:rPr>
        <w:t xml:space="preserve">Las Bases de Licitación </w:t>
      </w:r>
      <w:r>
        <w:rPr>
          <w:rFonts w:ascii="Arial" w:eastAsia="Arial" w:hAnsi="Arial" w:cs="Arial"/>
          <w:b/>
          <w:position w:val="-1"/>
        </w:rPr>
        <w:t>OM-</w:t>
      </w:r>
      <w:r w:rsidR="00247C2B">
        <w:rPr>
          <w:rFonts w:ascii="Arial" w:eastAsia="Arial" w:hAnsi="Arial" w:cs="Arial"/>
          <w:b/>
          <w:position w:val="-1"/>
        </w:rPr>
        <w:t>5</w:t>
      </w:r>
      <w:r w:rsidR="001B75F4">
        <w:rPr>
          <w:rFonts w:ascii="Arial" w:eastAsia="Arial" w:hAnsi="Arial" w:cs="Arial"/>
          <w:b/>
          <w:position w:val="-1"/>
        </w:rPr>
        <w:t>9</w:t>
      </w:r>
      <w:r>
        <w:rPr>
          <w:rFonts w:ascii="Arial" w:eastAsia="Arial" w:hAnsi="Arial" w:cs="Arial"/>
          <w:b/>
          <w:position w:val="-1"/>
        </w:rPr>
        <w:t>/2024</w:t>
      </w:r>
      <w:r>
        <w:rPr>
          <w:rFonts w:ascii="Arial" w:eastAsia="Arial" w:hAnsi="Arial" w:cs="Arial"/>
          <w:position w:val="-1"/>
        </w:rPr>
        <w:t xml:space="preserve"> en su apartado 7. JUNTA ACLARATORIA, entre otros refiere que al participante que requiera </w:t>
      </w:r>
      <w:proofErr w:type="gramStart"/>
      <w:r>
        <w:rPr>
          <w:rFonts w:ascii="Arial" w:eastAsia="Arial" w:hAnsi="Arial" w:cs="Arial"/>
          <w:position w:val="-1"/>
        </w:rPr>
        <w:t>mayor información</w:t>
      </w:r>
      <w:proofErr w:type="gramEnd"/>
      <w:r>
        <w:rPr>
          <w:rFonts w:ascii="Arial" w:eastAsia="Arial" w:hAnsi="Arial" w:cs="Arial"/>
          <w:position w:val="-1"/>
        </w:rPr>
        <w:t xml:space="preserve"> en algún punto de las citadas bases deberá presentar el formato señalado como Anexo A debidamente llenado, señalando en el asunto nombre del participante y número de concurso, documento en el cual deberán de señalar sus preguntas y enviarlo a más tardar el</w:t>
      </w:r>
      <w:r>
        <w:rPr>
          <w:rFonts w:ascii="Arial" w:eastAsia="Arial" w:hAnsi="Arial" w:cs="Arial"/>
          <w:b/>
          <w:position w:val="-1"/>
        </w:rPr>
        <w:t xml:space="preserve"> </w:t>
      </w:r>
      <w:r w:rsidR="00DC5280">
        <w:rPr>
          <w:rFonts w:ascii="Arial" w:eastAsia="Arial" w:hAnsi="Arial" w:cs="Arial"/>
          <w:b/>
          <w:position w:val="-1"/>
        </w:rPr>
        <w:t>04</w:t>
      </w:r>
      <w:r>
        <w:rPr>
          <w:rFonts w:ascii="Arial" w:eastAsia="Arial" w:hAnsi="Arial" w:cs="Arial"/>
          <w:b/>
          <w:position w:val="-1"/>
        </w:rPr>
        <w:t xml:space="preserve"> de </w:t>
      </w:r>
      <w:r w:rsidR="00DC5280">
        <w:rPr>
          <w:rFonts w:ascii="Arial" w:eastAsia="Arial" w:hAnsi="Arial" w:cs="Arial"/>
          <w:b/>
          <w:position w:val="-1"/>
        </w:rPr>
        <w:t xml:space="preserve">noviembre </w:t>
      </w:r>
      <w:r>
        <w:rPr>
          <w:rFonts w:ascii="Arial" w:eastAsia="Arial" w:hAnsi="Arial" w:cs="Arial"/>
          <w:b/>
          <w:position w:val="-1"/>
        </w:rPr>
        <w:t>del 2024</w:t>
      </w:r>
      <w:r>
        <w:rPr>
          <w:rFonts w:ascii="Arial" w:eastAsia="Arial" w:hAnsi="Arial" w:cs="Arial"/>
          <w:position w:val="-1"/>
        </w:rPr>
        <w:t xml:space="preserve"> (15:00 HORAS).  </w:t>
      </w:r>
    </w:p>
    <w:p w14:paraId="398F7D1C" w14:textId="77777777" w:rsidR="002A41A5" w:rsidRDefault="002A41A5">
      <w:pPr>
        <w:suppressAutoHyphens/>
        <w:spacing w:after="0" w:line="240" w:lineRule="auto"/>
        <w:ind w:leftChars="-1" w:right="-660" w:hangingChars="1" w:hanging="2"/>
        <w:textAlignment w:val="top"/>
        <w:outlineLvl w:val="0"/>
        <w:rPr>
          <w:rFonts w:ascii="Arial" w:eastAsia="Arial" w:hAnsi="Arial" w:cs="Arial"/>
          <w:position w:val="-1"/>
        </w:rPr>
      </w:pPr>
    </w:p>
    <w:p w14:paraId="50BF69D9" w14:textId="401FC352" w:rsidR="002A41A5" w:rsidRDefault="00000000" w:rsidP="001B75F4">
      <w:pPr>
        <w:suppressAutoHyphens/>
        <w:spacing w:after="0" w:line="276" w:lineRule="auto"/>
        <w:ind w:leftChars="-1" w:right="-660" w:hangingChars="1" w:hanging="2"/>
        <w:textAlignment w:val="top"/>
        <w:outlineLvl w:val="0"/>
        <w:rPr>
          <w:rFonts w:ascii="Arial" w:eastAsia="Arial" w:hAnsi="Arial" w:cs="Arial"/>
          <w:position w:val="-1"/>
        </w:rPr>
      </w:pPr>
      <w:r>
        <w:rPr>
          <w:rFonts w:ascii="Arial" w:eastAsia="Arial" w:hAnsi="Arial" w:cs="Arial"/>
          <w:position w:val="-1"/>
        </w:rPr>
        <w:t xml:space="preserve">Situación que ocurrió con el (los) licitante(s): </w:t>
      </w:r>
      <w:r w:rsidR="001B75F4" w:rsidRPr="001B75F4">
        <w:rPr>
          <w:rFonts w:ascii="Arial" w:eastAsia="Arial" w:hAnsi="Arial" w:cs="Arial"/>
          <w:position w:val="-1"/>
        </w:rPr>
        <w:t>SEGUROS SURA S.A. DE C.V.</w:t>
      </w:r>
      <w:r w:rsidR="001B75F4">
        <w:rPr>
          <w:rFonts w:ascii="Arial" w:eastAsia="Arial" w:hAnsi="Arial" w:cs="Arial"/>
          <w:position w:val="-1"/>
        </w:rPr>
        <w:t xml:space="preserve">, </w:t>
      </w:r>
      <w:r w:rsidR="001B75F4" w:rsidRPr="001B75F4">
        <w:rPr>
          <w:rFonts w:ascii="Arial" w:eastAsia="Arial" w:hAnsi="Arial" w:cs="Arial"/>
          <w:position w:val="-1"/>
        </w:rPr>
        <w:t>GENERAL DE SALUD COMPAÑÍA DE SEGUROS S.A.</w:t>
      </w:r>
      <w:r w:rsidR="001B75F4">
        <w:rPr>
          <w:rFonts w:ascii="Arial" w:eastAsia="Arial" w:hAnsi="Arial" w:cs="Arial"/>
          <w:position w:val="-1"/>
        </w:rPr>
        <w:t xml:space="preserve"> y </w:t>
      </w:r>
      <w:r w:rsidR="00090362" w:rsidRPr="00090362">
        <w:rPr>
          <w:rFonts w:ascii="Arial" w:eastAsia="Arial" w:hAnsi="Arial" w:cs="Arial"/>
          <w:position w:val="-1"/>
        </w:rPr>
        <w:t>METLIFE MÉXICO, S.A. DE C.V.</w:t>
      </w:r>
      <w:r w:rsidR="00090362">
        <w:rPr>
          <w:rFonts w:ascii="Arial" w:eastAsia="Arial" w:hAnsi="Arial" w:cs="Arial"/>
          <w:position w:val="-1"/>
        </w:rPr>
        <w:t xml:space="preserve"> </w:t>
      </w:r>
      <w:r>
        <w:rPr>
          <w:rFonts w:ascii="Arial" w:eastAsia="Arial" w:hAnsi="Arial" w:cs="Arial"/>
          <w:bCs/>
          <w:position w:val="-1"/>
        </w:rPr>
        <w:t>p</w:t>
      </w:r>
      <w:r>
        <w:rPr>
          <w:rFonts w:ascii="Arial" w:eastAsia="Arial" w:hAnsi="Arial" w:cs="Arial"/>
          <w:position w:val="-1"/>
        </w:rPr>
        <w:t xml:space="preserve">or lo cual, y una vez que el área solicitante de la adquisición otorgó las respectivas respuestas técnicas a esta Unidad de Compras, las mismas se contestan de la siguiente forma: </w:t>
      </w:r>
    </w:p>
    <w:p w14:paraId="5A4C7908" w14:textId="77777777" w:rsidR="002A41A5" w:rsidRDefault="002A41A5">
      <w:pPr>
        <w:suppressAutoHyphens/>
        <w:spacing w:after="0" w:line="276" w:lineRule="auto"/>
        <w:ind w:leftChars="-1" w:right="-660" w:hangingChars="1" w:hanging="2"/>
        <w:textAlignment w:val="top"/>
        <w:outlineLvl w:val="0"/>
        <w:rPr>
          <w:rFonts w:ascii="Arial" w:eastAsia="Arial" w:hAnsi="Arial" w:cs="Arial"/>
          <w:position w:val="-1"/>
          <w:u w:val="single"/>
        </w:rPr>
      </w:pPr>
    </w:p>
    <w:p w14:paraId="42CC0185" w14:textId="38333F65" w:rsidR="002A41A5" w:rsidRDefault="00000000" w:rsidP="00DC5280">
      <w:pPr>
        <w:suppressAutoHyphens/>
        <w:spacing w:after="0" w:line="276" w:lineRule="auto"/>
        <w:ind w:leftChars="-1" w:right="-660" w:hangingChars="1" w:hanging="2"/>
        <w:textAlignment w:val="top"/>
        <w:outlineLvl w:val="0"/>
        <w:rPr>
          <w:rFonts w:ascii="Arial" w:eastAsia="Arial" w:hAnsi="Arial" w:cs="Arial"/>
          <w:b/>
          <w:position w:val="-1"/>
        </w:rPr>
      </w:pPr>
      <w:bookmarkStart w:id="5" w:name="_Hlk181699172"/>
      <w:r>
        <w:rPr>
          <w:rFonts w:ascii="Arial" w:eastAsia="Arial" w:hAnsi="Arial" w:cs="Arial"/>
          <w:b/>
          <w:position w:val="-1"/>
        </w:rPr>
        <w:t xml:space="preserve">A.- Preguntas de </w:t>
      </w:r>
      <w:r w:rsidR="001B75F4" w:rsidRPr="001B75F4">
        <w:rPr>
          <w:rFonts w:ascii="Arial" w:eastAsia="Arial" w:hAnsi="Arial" w:cs="Arial"/>
          <w:b/>
          <w:position w:val="-1"/>
        </w:rPr>
        <w:t>SEGUROS SURA S.A. DE C.V.</w:t>
      </w:r>
      <w:r w:rsidR="00DC5280">
        <w:rPr>
          <w:rFonts w:ascii="Arial" w:eastAsia="Arial" w:hAnsi="Arial" w:cs="Arial"/>
          <w:b/>
          <w:position w:val="-1"/>
        </w:rPr>
        <w:t xml:space="preserve"> </w:t>
      </w:r>
    </w:p>
    <w:bookmarkEnd w:id="5"/>
    <w:p w14:paraId="27632E73" w14:textId="77777777" w:rsidR="002A41A5" w:rsidRDefault="002A41A5">
      <w:pPr>
        <w:suppressAutoHyphens/>
        <w:spacing w:after="0" w:line="276" w:lineRule="auto"/>
        <w:ind w:leftChars="-1" w:right="-660" w:hangingChars="1" w:hanging="2"/>
        <w:textAlignment w:val="top"/>
        <w:outlineLvl w:val="0"/>
        <w:rPr>
          <w:rFonts w:ascii="Arial" w:eastAsia="Arial" w:hAnsi="Arial" w:cs="Arial"/>
          <w:position w:val="-1"/>
        </w:rPr>
      </w:pPr>
    </w:p>
    <w:p w14:paraId="18F152D8" w14:textId="6EBDE11B" w:rsidR="001B75F4" w:rsidRPr="001B75F4" w:rsidRDefault="001B75F4" w:rsidP="001B75F4">
      <w:pPr>
        <w:suppressAutoHyphens/>
        <w:spacing w:after="0" w:line="276" w:lineRule="auto"/>
        <w:ind w:leftChars="-1" w:right="-660" w:hangingChars="1" w:hanging="2"/>
        <w:textAlignment w:val="top"/>
        <w:outlineLvl w:val="0"/>
        <w:rPr>
          <w:rFonts w:ascii="Arial" w:eastAsia="Arial" w:hAnsi="Arial" w:cs="Arial"/>
          <w:position w:val="-1"/>
        </w:rPr>
      </w:pPr>
      <w:r w:rsidRPr="001B75F4">
        <w:rPr>
          <w:rFonts w:ascii="Arial" w:eastAsia="Arial" w:hAnsi="Arial" w:cs="Arial"/>
          <w:position w:val="-1"/>
        </w:rPr>
        <w:t xml:space="preserve">1.- </w:t>
      </w:r>
      <w:r w:rsidR="00A7568A">
        <w:rPr>
          <w:rFonts w:ascii="Arial" w:eastAsia="Arial" w:hAnsi="Arial" w:cs="Arial"/>
          <w:position w:val="-1"/>
        </w:rPr>
        <w:t>S</w:t>
      </w:r>
      <w:r w:rsidR="00A7568A" w:rsidRPr="001B75F4">
        <w:rPr>
          <w:rFonts w:ascii="Arial" w:eastAsia="Arial" w:hAnsi="Arial" w:cs="Arial"/>
          <w:position w:val="-1"/>
        </w:rPr>
        <w:t>e solicita amablemente a la convocante confirme que el número y nombre de la licitación que debera considerarse en los escritos y anexos es</w:t>
      </w:r>
      <w:r w:rsidRPr="001B75F4">
        <w:rPr>
          <w:rFonts w:ascii="Arial" w:eastAsia="Arial" w:hAnsi="Arial" w:cs="Arial"/>
          <w:position w:val="-1"/>
        </w:rPr>
        <w:t xml:space="preserve">: </w:t>
      </w:r>
      <w:r>
        <w:rPr>
          <w:rFonts w:ascii="Arial" w:eastAsia="Arial" w:hAnsi="Arial" w:cs="Arial"/>
          <w:position w:val="-1"/>
        </w:rPr>
        <w:t xml:space="preserve"> </w:t>
      </w:r>
      <w:r w:rsidR="00A7568A" w:rsidRPr="001B75F4">
        <w:rPr>
          <w:rFonts w:ascii="Arial" w:eastAsia="Arial" w:hAnsi="Arial" w:cs="Arial"/>
          <w:position w:val="-1"/>
        </w:rPr>
        <w:t>Licitación Pública Local</w:t>
      </w:r>
      <w:r w:rsidRPr="001B75F4">
        <w:rPr>
          <w:rFonts w:ascii="Arial" w:eastAsia="Arial" w:hAnsi="Arial" w:cs="Arial"/>
          <w:position w:val="-1"/>
        </w:rPr>
        <w:t xml:space="preserve"> OM-59/2024</w:t>
      </w:r>
      <w:r>
        <w:rPr>
          <w:rFonts w:ascii="Arial" w:eastAsia="Arial" w:hAnsi="Arial" w:cs="Arial"/>
          <w:position w:val="-1"/>
        </w:rPr>
        <w:t xml:space="preserve"> </w:t>
      </w:r>
      <w:r w:rsidRPr="001B75F4">
        <w:rPr>
          <w:rFonts w:ascii="Arial" w:eastAsia="Arial" w:hAnsi="Arial" w:cs="Arial"/>
          <w:position w:val="-1"/>
        </w:rPr>
        <w:t>“</w:t>
      </w:r>
      <w:r w:rsidR="00A7568A" w:rsidRPr="001B75F4">
        <w:rPr>
          <w:rFonts w:ascii="Arial" w:eastAsia="Arial" w:hAnsi="Arial" w:cs="Arial"/>
          <w:position w:val="-1"/>
        </w:rPr>
        <w:t xml:space="preserve">Adquisición </w:t>
      </w:r>
      <w:r w:rsidR="00A7568A">
        <w:rPr>
          <w:rFonts w:ascii="Arial" w:eastAsia="Arial" w:hAnsi="Arial" w:cs="Arial"/>
          <w:position w:val="-1"/>
        </w:rPr>
        <w:t>d</w:t>
      </w:r>
      <w:r w:rsidR="00A7568A" w:rsidRPr="001B75F4">
        <w:rPr>
          <w:rFonts w:ascii="Arial" w:eastAsia="Arial" w:hAnsi="Arial" w:cs="Arial"/>
          <w:position w:val="-1"/>
        </w:rPr>
        <w:t xml:space="preserve">el Servicio </w:t>
      </w:r>
      <w:r w:rsidR="00A7568A">
        <w:rPr>
          <w:rFonts w:ascii="Arial" w:eastAsia="Arial" w:hAnsi="Arial" w:cs="Arial"/>
          <w:position w:val="-1"/>
        </w:rPr>
        <w:t>d</w:t>
      </w:r>
      <w:r w:rsidR="00A7568A" w:rsidRPr="001B75F4">
        <w:rPr>
          <w:rFonts w:ascii="Arial" w:eastAsia="Arial" w:hAnsi="Arial" w:cs="Arial"/>
          <w:position w:val="-1"/>
        </w:rPr>
        <w:t xml:space="preserve">e Seguro </w:t>
      </w:r>
      <w:r w:rsidR="00A7568A">
        <w:rPr>
          <w:rFonts w:ascii="Arial" w:eastAsia="Arial" w:hAnsi="Arial" w:cs="Arial"/>
          <w:position w:val="-1"/>
        </w:rPr>
        <w:t>d</w:t>
      </w:r>
      <w:r w:rsidR="00A7568A" w:rsidRPr="001B75F4">
        <w:rPr>
          <w:rFonts w:ascii="Arial" w:eastAsia="Arial" w:hAnsi="Arial" w:cs="Arial"/>
          <w:position w:val="-1"/>
        </w:rPr>
        <w:t xml:space="preserve">e Gastos Médicos Mayores </w:t>
      </w:r>
      <w:r w:rsidR="00A7568A">
        <w:rPr>
          <w:rFonts w:ascii="Arial" w:eastAsia="Arial" w:hAnsi="Arial" w:cs="Arial"/>
          <w:position w:val="-1"/>
        </w:rPr>
        <w:t>p</w:t>
      </w:r>
      <w:r w:rsidR="00A7568A" w:rsidRPr="001B75F4">
        <w:rPr>
          <w:rFonts w:ascii="Arial" w:eastAsia="Arial" w:hAnsi="Arial" w:cs="Arial"/>
          <w:position w:val="-1"/>
        </w:rPr>
        <w:t xml:space="preserve">ara Personal Operativo </w:t>
      </w:r>
      <w:r w:rsidR="00A7568A">
        <w:rPr>
          <w:rFonts w:ascii="Arial" w:eastAsia="Arial" w:hAnsi="Arial" w:cs="Arial"/>
          <w:position w:val="-1"/>
        </w:rPr>
        <w:t>d</w:t>
      </w:r>
      <w:r w:rsidR="00A7568A" w:rsidRPr="001B75F4">
        <w:rPr>
          <w:rFonts w:ascii="Arial" w:eastAsia="Arial" w:hAnsi="Arial" w:cs="Arial"/>
          <w:position w:val="-1"/>
        </w:rPr>
        <w:t xml:space="preserve">e </w:t>
      </w:r>
      <w:r w:rsidR="00A7568A">
        <w:rPr>
          <w:rFonts w:ascii="Arial" w:eastAsia="Arial" w:hAnsi="Arial" w:cs="Arial"/>
          <w:position w:val="-1"/>
        </w:rPr>
        <w:t>l</w:t>
      </w:r>
      <w:r w:rsidR="00A7568A" w:rsidRPr="001B75F4">
        <w:rPr>
          <w:rFonts w:ascii="Arial" w:eastAsia="Arial" w:hAnsi="Arial" w:cs="Arial"/>
          <w:position w:val="-1"/>
        </w:rPr>
        <w:t xml:space="preserve">a Comisaría </w:t>
      </w:r>
      <w:r w:rsidR="00A7568A">
        <w:rPr>
          <w:rFonts w:ascii="Arial" w:eastAsia="Arial" w:hAnsi="Arial" w:cs="Arial"/>
          <w:position w:val="-1"/>
        </w:rPr>
        <w:t>de</w:t>
      </w:r>
      <w:r w:rsidR="00A7568A" w:rsidRPr="001B75F4">
        <w:rPr>
          <w:rFonts w:ascii="Arial" w:eastAsia="Arial" w:hAnsi="Arial" w:cs="Arial"/>
          <w:position w:val="-1"/>
        </w:rPr>
        <w:t xml:space="preserve"> </w:t>
      </w:r>
      <w:r w:rsidR="00A7568A">
        <w:rPr>
          <w:rFonts w:ascii="Arial" w:eastAsia="Arial" w:hAnsi="Arial" w:cs="Arial"/>
          <w:position w:val="-1"/>
        </w:rPr>
        <w:t>l</w:t>
      </w:r>
      <w:r w:rsidR="00A7568A" w:rsidRPr="001B75F4">
        <w:rPr>
          <w:rFonts w:ascii="Arial" w:eastAsia="Arial" w:hAnsi="Arial" w:cs="Arial"/>
          <w:position w:val="-1"/>
        </w:rPr>
        <w:t xml:space="preserve">a Policía Preventiva </w:t>
      </w:r>
      <w:r w:rsidR="00A7568A">
        <w:rPr>
          <w:rFonts w:ascii="Arial" w:eastAsia="Arial" w:hAnsi="Arial" w:cs="Arial"/>
          <w:position w:val="-1"/>
        </w:rPr>
        <w:t>de</w:t>
      </w:r>
      <w:r w:rsidR="00A7568A" w:rsidRPr="001B75F4">
        <w:rPr>
          <w:rFonts w:ascii="Arial" w:eastAsia="Arial" w:hAnsi="Arial" w:cs="Arial"/>
          <w:position w:val="-1"/>
        </w:rPr>
        <w:t xml:space="preserve">l Municipio </w:t>
      </w:r>
      <w:r w:rsidR="00A7568A">
        <w:rPr>
          <w:rFonts w:ascii="Arial" w:eastAsia="Arial" w:hAnsi="Arial" w:cs="Arial"/>
          <w:position w:val="-1"/>
        </w:rPr>
        <w:t>d</w:t>
      </w:r>
      <w:r w:rsidR="00A7568A" w:rsidRPr="001B75F4">
        <w:rPr>
          <w:rFonts w:ascii="Arial" w:eastAsia="Arial" w:hAnsi="Arial" w:cs="Arial"/>
          <w:position w:val="-1"/>
        </w:rPr>
        <w:t xml:space="preserve">e Tlajomulco </w:t>
      </w:r>
      <w:r w:rsidR="00A7568A">
        <w:rPr>
          <w:rFonts w:ascii="Arial" w:eastAsia="Arial" w:hAnsi="Arial" w:cs="Arial"/>
          <w:position w:val="-1"/>
        </w:rPr>
        <w:t>d</w:t>
      </w:r>
      <w:r w:rsidR="00A7568A" w:rsidRPr="001B75F4">
        <w:rPr>
          <w:rFonts w:ascii="Arial" w:eastAsia="Arial" w:hAnsi="Arial" w:cs="Arial"/>
          <w:position w:val="-1"/>
        </w:rPr>
        <w:t>e Zúñiga, Jalisco</w:t>
      </w:r>
      <w:r w:rsidRPr="001B75F4">
        <w:rPr>
          <w:rFonts w:ascii="Arial" w:eastAsia="Arial" w:hAnsi="Arial" w:cs="Arial"/>
          <w:position w:val="-1"/>
        </w:rPr>
        <w:t xml:space="preserve"> (ACORTADA)”.</w:t>
      </w:r>
    </w:p>
    <w:p w14:paraId="7D03F425" w14:textId="48C132EB" w:rsidR="001B75F4" w:rsidRPr="001B75F4" w:rsidRDefault="00090362" w:rsidP="001B75F4">
      <w:pPr>
        <w:suppressAutoHyphens/>
        <w:spacing w:after="0" w:line="276" w:lineRule="auto"/>
        <w:ind w:leftChars="-1" w:right="-660" w:hangingChars="1" w:hanging="2"/>
        <w:textAlignment w:val="top"/>
        <w:outlineLvl w:val="0"/>
        <w:rPr>
          <w:rFonts w:ascii="Arial" w:eastAsia="Arial" w:hAnsi="Arial" w:cs="Arial"/>
          <w:position w:val="-1"/>
        </w:rPr>
      </w:pPr>
      <w:r w:rsidRPr="003D7564">
        <w:rPr>
          <w:rFonts w:ascii="Arial" w:eastAsia="Arial" w:hAnsi="Arial" w:cs="Arial"/>
          <w:b/>
          <w:bCs/>
          <w:position w:val="-1"/>
        </w:rPr>
        <w:t>Respuesta:</w:t>
      </w:r>
      <w:r w:rsidR="001B75F4" w:rsidRPr="001B75F4">
        <w:rPr>
          <w:rFonts w:ascii="Arial" w:eastAsia="Arial" w:hAnsi="Arial" w:cs="Arial"/>
          <w:position w:val="-1"/>
        </w:rPr>
        <w:t xml:space="preserve"> </w:t>
      </w:r>
      <w:r w:rsidR="00A7568A">
        <w:rPr>
          <w:rFonts w:ascii="Arial" w:eastAsia="Arial" w:hAnsi="Arial" w:cs="Arial"/>
          <w:position w:val="-1"/>
        </w:rPr>
        <w:t>E</w:t>
      </w:r>
      <w:r w:rsidR="00A7568A" w:rsidRPr="001B75F4">
        <w:rPr>
          <w:rFonts w:ascii="Arial" w:eastAsia="Arial" w:hAnsi="Arial" w:cs="Arial"/>
          <w:position w:val="-1"/>
        </w:rPr>
        <w:t>s correcta su apreciación</w:t>
      </w:r>
      <w:r w:rsidR="00A7568A">
        <w:rPr>
          <w:rFonts w:ascii="Arial" w:eastAsia="Arial" w:hAnsi="Arial" w:cs="Arial"/>
          <w:position w:val="-1"/>
        </w:rPr>
        <w:t>.</w:t>
      </w:r>
    </w:p>
    <w:p w14:paraId="47FE3284" w14:textId="77777777" w:rsidR="001B75F4" w:rsidRDefault="001B75F4" w:rsidP="001B75F4">
      <w:pPr>
        <w:suppressAutoHyphens/>
        <w:spacing w:after="0" w:line="276" w:lineRule="auto"/>
        <w:ind w:leftChars="-1" w:right="-660" w:hangingChars="1" w:hanging="2"/>
        <w:textAlignment w:val="top"/>
        <w:outlineLvl w:val="0"/>
        <w:rPr>
          <w:rFonts w:ascii="Arial" w:eastAsia="Arial" w:hAnsi="Arial" w:cs="Arial"/>
          <w:position w:val="-1"/>
        </w:rPr>
      </w:pPr>
    </w:p>
    <w:p w14:paraId="1BBA1AD1" w14:textId="2A3CE646" w:rsidR="001B75F4" w:rsidRPr="001B75F4" w:rsidRDefault="001B75F4" w:rsidP="001B75F4">
      <w:pPr>
        <w:suppressAutoHyphens/>
        <w:spacing w:after="0" w:line="276" w:lineRule="auto"/>
        <w:ind w:leftChars="-1" w:right="-660" w:hangingChars="1" w:hanging="2"/>
        <w:textAlignment w:val="top"/>
        <w:outlineLvl w:val="0"/>
        <w:rPr>
          <w:rFonts w:ascii="Arial" w:eastAsia="Arial" w:hAnsi="Arial" w:cs="Arial"/>
          <w:position w:val="-1"/>
        </w:rPr>
      </w:pPr>
      <w:r w:rsidRPr="001B75F4">
        <w:rPr>
          <w:rFonts w:ascii="Arial" w:eastAsia="Arial" w:hAnsi="Arial" w:cs="Arial"/>
          <w:position w:val="-1"/>
        </w:rPr>
        <w:t xml:space="preserve">2.- </w:t>
      </w:r>
      <w:r w:rsidR="00A7568A">
        <w:rPr>
          <w:rFonts w:ascii="Arial" w:eastAsia="Arial" w:hAnsi="Arial" w:cs="Arial"/>
          <w:position w:val="-1"/>
        </w:rPr>
        <w:t>S</w:t>
      </w:r>
      <w:r w:rsidR="00A7568A" w:rsidRPr="001B75F4">
        <w:rPr>
          <w:rFonts w:ascii="Arial" w:eastAsia="Arial" w:hAnsi="Arial" w:cs="Arial"/>
          <w:position w:val="-1"/>
        </w:rPr>
        <w:t>e solicita amablemente a la convocante confirme que los escritos y anexos deberán ir dirigidos a:</w:t>
      </w:r>
    </w:p>
    <w:p w14:paraId="4DA382A4" w14:textId="21542E2D" w:rsidR="001B75F4" w:rsidRPr="001B75F4" w:rsidRDefault="001B75F4" w:rsidP="001B75F4">
      <w:pPr>
        <w:suppressAutoHyphens/>
        <w:spacing w:after="0" w:line="276" w:lineRule="auto"/>
        <w:ind w:leftChars="-1" w:right="-660" w:hangingChars="1" w:hanging="2"/>
        <w:textAlignment w:val="top"/>
        <w:outlineLvl w:val="0"/>
        <w:rPr>
          <w:rFonts w:ascii="Arial" w:eastAsia="Arial" w:hAnsi="Arial" w:cs="Arial"/>
          <w:position w:val="-1"/>
        </w:rPr>
      </w:pPr>
      <w:r w:rsidRPr="001B75F4">
        <w:rPr>
          <w:rFonts w:ascii="Arial" w:eastAsia="Arial" w:hAnsi="Arial" w:cs="Arial"/>
          <w:position w:val="-1"/>
        </w:rPr>
        <w:t xml:space="preserve">MUNICIPIO DE TLAJOMULCO DE </w:t>
      </w:r>
      <w:r w:rsidR="00A7568A" w:rsidRPr="001B75F4">
        <w:rPr>
          <w:rFonts w:ascii="Arial" w:eastAsia="Arial" w:hAnsi="Arial" w:cs="Arial"/>
          <w:position w:val="-1"/>
        </w:rPr>
        <w:t>ZÚÑIGA</w:t>
      </w:r>
      <w:r w:rsidRPr="001B75F4">
        <w:rPr>
          <w:rFonts w:ascii="Arial" w:eastAsia="Arial" w:hAnsi="Arial" w:cs="Arial"/>
          <w:position w:val="-1"/>
        </w:rPr>
        <w:t>, JALISCO.</w:t>
      </w:r>
    </w:p>
    <w:p w14:paraId="14D7A8B2" w14:textId="77777777" w:rsidR="001B75F4" w:rsidRPr="001B75F4" w:rsidRDefault="001B75F4" w:rsidP="001B75F4">
      <w:pPr>
        <w:suppressAutoHyphens/>
        <w:spacing w:after="0" w:line="276" w:lineRule="auto"/>
        <w:ind w:leftChars="-1" w:right="-660" w:hangingChars="1" w:hanging="2"/>
        <w:textAlignment w:val="top"/>
        <w:outlineLvl w:val="0"/>
        <w:rPr>
          <w:rFonts w:ascii="Arial" w:eastAsia="Arial" w:hAnsi="Arial" w:cs="Arial"/>
          <w:position w:val="-1"/>
        </w:rPr>
      </w:pPr>
      <w:proofErr w:type="gramStart"/>
      <w:r w:rsidRPr="001B75F4">
        <w:rPr>
          <w:rFonts w:ascii="Arial" w:eastAsia="Arial" w:hAnsi="Arial" w:cs="Arial"/>
          <w:position w:val="-1"/>
        </w:rPr>
        <w:t>PRESENTE.-</w:t>
      </w:r>
      <w:proofErr w:type="gramEnd"/>
    </w:p>
    <w:p w14:paraId="3C430707" w14:textId="6608C373" w:rsidR="001B75F4" w:rsidRPr="001B75F4" w:rsidRDefault="00090362" w:rsidP="001B75F4">
      <w:pPr>
        <w:suppressAutoHyphens/>
        <w:spacing w:after="0" w:line="276" w:lineRule="auto"/>
        <w:ind w:leftChars="-1" w:right="-660" w:hangingChars="1" w:hanging="2"/>
        <w:textAlignment w:val="top"/>
        <w:outlineLvl w:val="0"/>
        <w:rPr>
          <w:rFonts w:ascii="Arial" w:eastAsia="Arial" w:hAnsi="Arial" w:cs="Arial"/>
          <w:position w:val="-1"/>
        </w:rPr>
      </w:pPr>
      <w:r w:rsidRPr="003D7564">
        <w:rPr>
          <w:rFonts w:ascii="Arial" w:eastAsia="Arial" w:hAnsi="Arial" w:cs="Arial"/>
          <w:b/>
          <w:bCs/>
          <w:position w:val="-1"/>
        </w:rPr>
        <w:t>Respuesta:</w:t>
      </w:r>
      <w:r w:rsidR="001B75F4" w:rsidRPr="001B75F4">
        <w:rPr>
          <w:rFonts w:ascii="Arial" w:eastAsia="Arial" w:hAnsi="Arial" w:cs="Arial"/>
          <w:position w:val="-1"/>
        </w:rPr>
        <w:t xml:space="preserve"> </w:t>
      </w:r>
      <w:r w:rsidR="00A7568A">
        <w:rPr>
          <w:rFonts w:ascii="Arial" w:eastAsia="Arial" w:hAnsi="Arial" w:cs="Arial"/>
          <w:position w:val="-1"/>
        </w:rPr>
        <w:t>E</w:t>
      </w:r>
      <w:r w:rsidR="00A7568A" w:rsidRPr="001B75F4">
        <w:rPr>
          <w:rFonts w:ascii="Arial" w:eastAsia="Arial" w:hAnsi="Arial" w:cs="Arial"/>
          <w:position w:val="-1"/>
        </w:rPr>
        <w:t>s correcta su apreciación</w:t>
      </w:r>
      <w:r w:rsidR="00A7568A">
        <w:rPr>
          <w:rFonts w:ascii="Arial" w:eastAsia="Arial" w:hAnsi="Arial" w:cs="Arial"/>
          <w:position w:val="-1"/>
        </w:rPr>
        <w:t>.</w:t>
      </w:r>
    </w:p>
    <w:p w14:paraId="152C5FD2" w14:textId="77777777" w:rsidR="001B75F4" w:rsidRDefault="001B75F4" w:rsidP="001B75F4">
      <w:pPr>
        <w:suppressAutoHyphens/>
        <w:spacing w:after="0" w:line="276" w:lineRule="auto"/>
        <w:ind w:leftChars="-1" w:right="-660" w:hangingChars="1" w:hanging="2"/>
        <w:textAlignment w:val="top"/>
        <w:outlineLvl w:val="0"/>
        <w:rPr>
          <w:rFonts w:ascii="Arial" w:eastAsia="Arial" w:hAnsi="Arial" w:cs="Arial"/>
          <w:position w:val="-1"/>
        </w:rPr>
      </w:pPr>
    </w:p>
    <w:p w14:paraId="72716C22" w14:textId="50A056BB" w:rsidR="001B75F4" w:rsidRPr="001B75F4" w:rsidRDefault="001B75F4" w:rsidP="001B75F4">
      <w:pPr>
        <w:suppressAutoHyphens/>
        <w:spacing w:after="0" w:line="276" w:lineRule="auto"/>
        <w:ind w:leftChars="-1" w:right="-660" w:hangingChars="1" w:hanging="2"/>
        <w:textAlignment w:val="top"/>
        <w:outlineLvl w:val="0"/>
        <w:rPr>
          <w:rFonts w:ascii="Arial" w:eastAsia="Arial" w:hAnsi="Arial" w:cs="Arial"/>
          <w:position w:val="-1"/>
        </w:rPr>
      </w:pPr>
      <w:r w:rsidRPr="001B75F4">
        <w:rPr>
          <w:rFonts w:ascii="Arial" w:eastAsia="Arial" w:hAnsi="Arial" w:cs="Arial"/>
          <w:position w:val="-1"/>
        </w:rPr>
        <w:t>3.- ANEXO 1-A</w:t>
      </w:r>
      <w:r w:rsidR="006565D5" w:rsidRPr="001B75F4">
        <w:rPr>
          <w:rFonts w:ascii="Arial" w:eastAsia="Arial" w:hAnsi="Arial" w:cs="Arial"/>
          <w:position w:val="-1"/>
        </w:rPr>
        <w:t xml:space="preserve">.- </w:t>
      </w:r>
      <w:r w:rsidR="006565D5">
        <w:rPr>
          <w:rFonts w:ascii="Arial" w:eastAsia="Arial" w:hAnsi="Arial" w:cs="Arial"/>
          <w:position w:val="-1"/>
        </w:rPr>
        <w:t>E</w:t>
      </w:r>
      <w:r w:rsidR="006565D5" w:rsidRPr="001B75F4">
        <w:rPr>
          <w:rFonts w:ascii="Arial" w:eastAsia="Arial" w:hAnsi="Arial" w:cs="Arial"/>
          <w:position w:val="-1"/>
        </w:rPr>
        <w:t xml:space="preserve">specificaciones. favor de confirmar que la presente licitación que versa sobre la contratación de </w:t>
      </w:r>
      <w:proofErr w:type="gramStart"/>
      <w:r w:rsidR="006565D5" w:rsidRPr="001B75F4">
        <w:rPr>
          <w:rFonts w:ascii="Arial" w:eastAsia="Arial" w:hAnsi="Arial" w:cs="Arial"/>
          <w:position w:val="-1"/>
        </w:rPr>
        <w:t>servicios,</w:t>
      </w:r>
      <w:proofErr w:type="gramEnd"/>
      <w:r w:rsidR="006565D5" w:rsidRPr="001B75F4">
        <w:rPr>
          <w:rFonts w:ascii="Arial" w:eastAsia="Arial" w:hAnsi="Arial" w:cs="Arial"/>
          <w:position w:val="-1"/>
        </w:rPr>
        <w:t xml:space="preserve"> no aplica “modelo” y “marca ofertado” y no aplica la “ficha técnica</w:t>
      </w:r>
      <w:r w:rsidRPr="001B75F4">
        <w:rPr>
          <w:rFonts w:ascii="Arial" w:eastAsia="Arial" w:hAnsi="Arial" w:cs="Arial"/>
          <w:position w:val="-1"/>
        </w:rPr>
        <w:t>”.</w:t>
      </w:r>
    </w:p>
    <w:p w14:paraId="044E5755" w14:textId="4F8DC950" w:rsidR="001B75F4" w:rsidRPr="001B75F4" w:rsidRDefault="00090362" w:rsidP="001B75F4">
      <w:pPr>
        <w:suppressAutoHyphens/>
        <w:spacing w:after="0" w:line="276" w:lineRule="auto"/>
        <w:ind w:leftChars="-1" w:right="-660" w:hangingChars="1" w:hanging="2"/>
        <w:textAlignment w:val="top"/>
        <w:outlineLvl w:val="0"/>
        <w:rPr>
          <w:rFonts w:ascii="Arial" w:eastAsia="Arial" w:hAnsi="Arial" w:cs="Arial"/>
          <w:position w:val="-1"/>
        </w:rPr>
      </w:pPr>
      <w:r w:rsidRPr="003D7564">
        <w:rPr>
          <w:rFonts w:ascii="Arial" w:eastAsia="Arial" w:hAnsi="Arial" w:cs="Arial"/>
          <w:b/>
          <w:bCs/>
          <w:position w:val="-1"/>
        </w:rPr>
        <w:t>Respuesta:</w:t>
      </w:r>
      <w:r w:rsidR="001B75F4" w:rsidRPr="001B75F4">
        <w:rPr>
          <w:rFonts w:ascii="Arial" w:eastAsia="Arial" w:hAnsi="Arial" w:cs="Arial"/>
          <w:position w:val="-1"/>
        </w:rPr>
        <w:t xml:space="preserve"> </w:t>
      </w:r>
      <w:r w:rsidR="006565D5">
        <w:rPr>
          <w:rFonts w:ascii="Arial" w:eastAsia="Arial" w:hAnsi="Arial" w:cs="Arial"/>
          <w:position w:val="-1"/>
        </w:rPr>
        <w:t>E</w:t>
      </w:r>
      <w:r w:rsidR="006565D5" w:rsidRPr="001B75F4">
        <w:rPr>
          <w:rFonts w:ascii="Arial" w:eastAsia="Arial" w:hAnsi="Arial" w:cs="Arial"/>
          <w:position w:val="-1"/>
        </w:rPr>
        <w:t xml:space="preserve">s correcta su apreciación, sin </w:t>
      </w:r>
      <w:proofErr w:type="gramStart"/>
      <w:r w:rsidR="006565D5" w:rsidRPr="001B75F4">
        <w:rPr>
          <w:rFonts w:ascii="Arial" w:eastAsia="Arial" w:hAnsi="Arial" w:cs="Arial"/>
          <w:position w:val="-1"/>
        </w:rPr>
        <w:t>embargo</w:t>
      </w:r>
      <w:proofErr w:type="gramEnd"/>
      <w:r w:rsidR="006565D5" w:rsidRPr="001B75F4">
        <w:rPr>
          <w:rFonts w:ascii="Arial" w:eastAsia="Arial" w:hAnsi="Arial" w:cs="Arial"/>
          <w:position w:val="-1"/>
        </w:rPr>
        <w:t xml:space="preserve"> deberá de considerar lo establecido en el anexo 1 “</w:t>
      </w:r>
      <w:r w:rsidR="006565D5">
        <w:rPr>
          <w:rFonts w:ascii="Arial" w:eastAsia="Arial" w:hAnsi="Arial" w:cs="Arial"/>
          <w:position w:val="-1"/>
        </w:rPr>
        <w:t>E</w:t>
      </w:r>
      <w:r w:rsidR="006565D5" w:rsidRPr="001B75F4">
        <w:rPr>
          <w:rFonts w:ascii="Arial" w:eastAsia="Arial" w:hAnsi="Arial" w:cs="Arial"/>
          <w:position w:val="-1"/>
        </w:rPr>
        <w:t xml:space="preserve">specificaciones” y lo derivado de la </w:t>
      </w:r>
      <w:r w:rsidR="006565D5">
        <w:rPr>
          <w:rFonts w:ascii="Arial" w:eastAsia="Arial" w:hAnsi="Arial" w:cs="Arial"/>
          <w:position w:val="-1"/>
        </w:rPr>
        <w:t>J</w:t>
      </w:r>
      <w:r w:rsidR="006565D5" w:rsidRPr="001B75F4">
        <w:rPr>
          <w:rFonts w:ascii="Arial" w:eastAsia="Arial" w:hAnsi="Arial" w:cs="Arial"/>
          <w:position w:val="-1"/>
        </w:rPr>
        <w:t xml:space="preserve">unta de </w:t>
      </w:r>
      <w:r w:rsidR="006565D5">
        <w:rPr>
          <w:rFonts w:ascii="Arial" w:eastAsia="Arial" w:hAnsi="Arial" w:cs="Arial"/>
          <w:position w:val="-1"/>
        </w:rPr>
        <w:t>A</w:t>
      </w:r>
      <w:r w:rsidR="006565D5" w:rsidRPr="001B75F4">
        <w:rPr>
          <w:rFonts w:ascii="Arial" w:eastAsia="Arial" w:hAnsi="Arial" w:cs="Arial"/>
          <w:position w:val="-1"/>
        </w:rPr>
        <w:t>claraciones</w:t>
      </w:r>
      <w:r w:rsidR="006565D5">
        <w:rPr>
          <w:rFonts w:ascii="Arial" w:eastAsia="Arial" w:hAnsi="Arial" w:cs="Arial"/>
          <w:position w:val="-1"/>
        </w:rPr>
        <w:t>.</w:t>
      </w:r>
    </w:p>
    <w:p w14:paraId="727AF7DC" w14:textId="77777777" w:rsidR="001B75F4" w:rsidRDefault="001B75F4" w:rsidP="001B75F4">
      <w:pPr>
        <w:suppressAutoHyphens/>
        <w:spacing w:after="0" w:line="276" w:lineRule="auto"/>
        <w:ind w:leftChars="-1" w:right="-660" w:hangingChars="1" w:hanging="2"/>
        <w:textAlignment w:val="top"/>
        <w:outlineLvl w:val="0"/>
        <w:rPr>
          <w:rFonts w:ascii="Arial" w:eastAsia="Arial" w:hAnsi="Arial" w:cs="Arial"/>
          <w:position w:val="-1"/>
        </w:rPr>
      </w:pPr>
    </w:p>
    <w:p w14:paraId="4C78F879" w14:textId="3BA1A28F" w:rsidR="001B75F4" w:rsidRPr="001B75F4" w:rsidRDefault="001B75F4" w:rsidP="001B75F4">
      <w:pPr>
        <w:suppressAutoHyphens/>
        <w:spacing w:after="0" w:line="276" w:lineRule="auto"/>
        <w:ind w:leftChars="-1" w:right="-660" w:hangingChars="1" w:hanging="2"/>
        <w:textAlignment w:val="top"/>
        <w:outlineLvl w:val="0"/>
        <w:rPr>
          <w:rFonts w:ascii="Arial" w:eastAsia="Arial" w:hAnsi="Arial" w:cs="Arial"/>
          <w:position w:val="-1"/>
        </w:rPr>
      </w:pPr>
      <w:r w:rsidRPr="001B75F4">
        <w:rPr>
          <w:rFonts w:ascii="Arial" w:eastAsia="Arial" w:hAnsi="Arial" w:cs="Arial"/>
          <w:position w:val="-1"/>
        </w:rPr>
        <w:t>4.</w:t>
      </w:r>
      <w:r>
        <w:rPr>
          <w:rFonts w:ascii="Arial" w:eastAsia="Arial" w:hAnsi="Arial" w:cs="Arial"/>
          <w:position w:val="-1"/>
        </w:rPr>
        <w:t xml:space="preserve">- </w:t>
      </w:r>
      <w:r w:rsidR="006565D5">
        <w:rPr>
          <w:rFonts w:ascii="Arial" w:eastAsia="Arial" w:hAnsi="Arial" w:cs="Arial"/>
          <w:position w:val="-1"/>
        </w:rPr>
        <w:t>S</w:t>
      </w:r>
      <w:r w:rsidR="006565D5" w:rsidRPr="001B75F4">
        <w:rPr>
          <w:rFonts w:ascii="Arial" w:eastAsia="Arial" w:hAnsi="Arial" w:cs="Arial"/>
          <w:position w:val="-1"/>
        </w:rPr>
        <w:t>e solicita amablemente a la convocante especifique que para el documento solicitado anexo 1.</w:t>
      </w:r>
      <w:r w:rsidR="006565D5">
        <w:rPr>
          <w:rFonts w:ascii="Arial" w:eastAsia="Arial" w:hAnsi="Arial" w:cs="Arial"/>
          <w:position w:val="-1"/>
        </w:rPr>
        <w:t>F</w:t>
      </w:r>
      <w:r w:rsidR="006565D5" w:rsidRPr="001B75F4">
        <w:rPr>
          <w:rFonts w:ascii="Arial" w:eastAsia="Arial" w:hAnsi="Arial" w:cs="Arial"/>
          <w:position w:val="-1"/>
        </w:rPr>
        <w:t>.- la antigüedad de no tener más de un año, se refiere al inicio de su vigencia ó que no haya concluido hace más de un año.</w:t>
      </w:r>
    </w:p>
    <w:p w14:paraId="57E11452" w14:textId="6C053B61" w:rsidR="001B75F4" w:rsidRPr="001B75F4" w:rsidRDefault="00090362" w:rsidP="001B75F4">
      <w:pPr>
        <w:suppressAutoHyphens/>
        <w:spacing w:after="0" w:line="276" w:lineRule="auto"/>
        <w:ind w:leftChars="-1" w:right="-660" w:hangingChars="1" w:hanging="2"/>
        <w:textAlignment w:val="top"/>
        <w:outlineLvl w:val="0"/>
        <w:rPr>
          <w:rFonts w:ascii="Arial" w:eastAsia="Arial" w:hAnsi="Arial" w:cs="Arial"/>
          <w:position w:val="-1"/>
        </w:rPr>
      </w:pPr>
      <w:r w:rsidRPr="003D7564">
        <w:rPr>
          <w:rFonts w:ascii="Arial" w:eastAsia="Arial" w:hAnsi="Arial" w:cs="Arial"/>
          <w:b/>
          <w:bCs/>
          <w:position w:val="-1"/>
        </w:rPr>
        <w:t>Respuesta:</w:t>
      </w:r>
      <w:r w:rsidR="001B75F4" w:rsidRPr="001B75F4">
        <w:rPr>
          <w:rFonts w:ascii="Arial" w:eastAsia="Arial" w:hAnsi="Arial" w:cs="Arial"/>
          <w:position w:val="-1"/>
        </w:rPr>
        <w:t xml:space="preserve"> </w:t>
      </w:r>
      <w:r w:rsidR="006565D5">
        <w:rPr>
          <w:rFonts w:ascii="Arial" w:eastAsia="Arial" w:hAnsi="Arial" w:cs="Arial"/>
          <w:position w:val="-1"/>
        </w:rPr>
        <w:t>S</w:t>
      </w:r>
      <w:r w:rsidR="006565D5" w:rsidRPr="001B75F4">
        <w:rPr>
          <w:rFonts w:ascii="Arial" w:eastAsia="Arial" w:hAnsi="Arial" w:cs="Arial"/>
          <w:position w:val="-1"/>
        </w:rPr>
        <w:t>e refiere a que su conclusión o término no haya sido hace más de un año</w:t>
      </w:r>
      <w:r w:rsidR="006565D5">
        <w:rPr>
          <w:rFonts w:ascii="Arial" w:eastAsia="Arial" w:hAnsi="Arial" w:cs="Arial"/>
          <w:position w:val="-1"/>
        </w:rPr>
        <w:t>.</w:t>
      </w:r>
    </w:p>
    <w:p w14:paraId="758B2036" w14:textId="77777777" w:rsidR="001B75F4" w:rsidRDefault="001B75F4" w:rsidP="001B75F4">
      <w:pPr>
        <w:suppressAutoHyphens/>
        <w:spacing w:after="0" w:line="276" w:lineRule="auto"/>
        <w:ind w:leftChars="-1" w:right="-660" w:hangingChars="1" w:hanging="2"/>
        <w:textAlignment w:val="top"/>
        <w:outlineLvl w:val="0"/>
        <w:rPr>
          <w:rFonts w:ascii="Arial" w:eastAsia="Arial" w:hAnsi="Arial" w:cs="Arial"/>
          <w:position w:val="-1"/>
        </w:rPr>
      </w:pPr>
    </w:p>
    <w:p w14:paraId="70D569E0" w14:textId="53981C12" w:rsidR="001B75F4" w:rsidRPr="001B75F4" w:rsidRDefault="001B75F4" w:rsidP="001B75F4">
      <w:pPr>
        <w:suppressAutoHyphens/>
        <w:spacing w:after="0" w:line="276" w:lineRule="auto"/>
        <w:ind w:leftChars="-1" w:right="-660" w:hangingChars="1" w:hanging="2"/>
        <w:textAlignment w:val="top"/>
        <w:outlineLvl w:val="0"/>
        <w:rPr>
          <w:rFonts w:ascii="Arial" w:eastAsia="Arial" w:hAnsi="Arial" w:cs="Arial"/>
          <w:position w:val="-1"/>
        </w:rPr>
      </w:pPr>
      <w:r w:rsidRPr="001B75F4">
        <w:rPr>
          <w:rFonts w:ascii="Arial" w:eastAsia="Arial" w:hAnsi="Arial" w:cs="Arial"/>
          <w:position w:val="-1"/>
        </w:rPr>
        <w:t>5.</w:t>
      </w:r>
      <w:r>
        <w:rPr>
          <w:rFonts w:ascii="Arial" w:eastAsia="Arial" w:hAnsi="Arial" w:cs="Arial"/>
          <w:position w:val="-1"/>
        </w:rPr>
        <w:t xml:space="preserve">- </w:t>
      </w:r>
      <w:r w:rsidR="006565D5">
        <w:rPr>
          <w:rFonts w:ascii="Arial" w:eastAsia="Arial" w:hAnsi="Arial" w:cs="Arial"/>
          <w:position w:val="-1"/>
        </w:rPr>
        <w:t>S</w:t>
      </w:r>
      <w:r w:rsidR="006565D5" w:rsidRPr="001B75F4">
        <w:rPr>
          <w:rFonts w:ascii="Arial" w:eastAsia="Arial" w:hAnsi="Arial" w:cs="Arial"/>
          <w:position w:val="-1"/>
        </w:rPr>
        <w:t>e solicita amablemente a la convocante confirme que en el requisito anexo 3 (formato de acreditación) la copia de comprobante de domicilio y cedula de registro federal de contribuyente se refiere a la de la compañía aseguradora y no al del representante legal como tal.</w:t>
      </w:r>
    </w:p>
    <w:p w14:paraId="464B9948" w14:textId="67DB490B" w:rsidR="001B75F4" w:rsidRPr="001B75F4" w:rsidRDefault="00090362" w:rsidP="001B75F4">
      <w:pPr>
        <w:suppressAutoHyphens/>
        <w:spacing w:after="0" w:line="276" w:lineRule="auto"/>
        <w:ind w:leftChars="-1" w:right="-660" w:hangingChars="1" w:hanging="2"/>
        <w:textAlignment w:val="top"/>
        <w:outlineLvl w:val="0"/>
        <w:rPr>
          <w:rFonts w:ascii="Arial" w:eastAsia="Arial" w:hAnsi="Arial" w:cs="Arial"/>
          <w:position w:val="-1"/>
        </w:rPr>
      </w:pPr>
      <w:r w:rsidRPr="003D7564">
        <w:rPr>
          <w:rFonts w:ascii="Arial" w:eastAsia="Arial" w:hAnsi="Arial" w:cs="Arial"/>
          <w:b/>
          <w:bCs/>
          <w:position w:val="-1"/>
        </w:rPr>
        <w:t>Respuesta:</w:t>
      </w:r>
      <w:r w:rsidR="001B75F4" w:rsidRPr="001B75F4">
        <w:rPr>
          <w:rFonts w:ascii="Arial" w:eastAsia="Arial" w:hAnsi="Arial" w:cs="Arial"/>
          <w:position w:val="-1"/>
        </w:rPr>
        <w:t xml:space="preserve"> ES CORRECTA SU APRECIACIÓN</w:t>
      </w:r>
    </w:p>
    <w:p w14:paraId="41142907" w14:textId="77777777" w:rsidR="001B75F4" w:rsidRDefault="001B75F4" w:rsidP="001B75F4">
      <w:pPr>
        <w:suppressAutoHyphens/>
        <w:spacing w:after="0" w:line="276" w:lineRule="auto"/>
        <w:ind w:leftChars="-1" w:right="-660" w:hangingChars="1" w:hanging="2"/>
        <w:textAlignment w:val="top"/>
        <w:outlineLvl w:val="0"/>
        <w:rPr>
          <w:rFonts w:ascii="Arial" w:eastAsia="Arial" w:hAnsi="Arial" w:cs="Arial"/>
          <w:position w:val="-1"/>
        </w:rPr>
      </w:pPr>
    </w:p>
    <w:p w14:paraId="5D443001" w14:textId="7669DC91" w:rsidR="001B75F4" w:rsidRPr="001B75F4" w:rsidRDefault="001B75F4" w:rsidP="001B75F4">
      <w:pPr>
        <w:suppressAutoHyphens/>
        <w:spacing w:after="0" w:line="276" w:lineRule="auto"/>
        <w:ind w:leftChars="-1" w:right="-660" w:hangingChars="1" w:hanging="2"/>
        <w:textAlignment w:val="top"/>
        <w:outlineLvl w:val="0"/>
        <w:rPr>
          <w:rFonts w:ascii="Arial" w:eastAsia="Arial" w:hAnsi="Arial" w:cs="Arial"/>
          <w:position w:val="-1"/>
        </w:rPr>
      </w:pPr>
      <w:r w:rsidRPr="001B75F4">
        <w:rPr>
          <w:rFonts w:ascii="Arial" w:eastAsia="Arial" w:hAnsi="Arial" w:cs="Arial"/>
          <w:position w:val="-1"/>
        </w:rPr>
        <w:t>6.</w:t>
      </w:r>
      <w:r>
        <w:rPr>
          <w:rFonts w:ascii="Arial" w:eastAsia="Arial" w:hAnsi="Arial" w:cs="Arial"/>
          <w:position w:val="-1"/>
        </w:rPr>
        <w:t>-</w:t>
      </w:r>
      <w:r w:rsidRPr="001B75F4">
        <w:rPr>
          <w:rFonts w:ascii="Arial" w:eastAsia="Arial" w:hAnsi="Arial" w:cs="Arial"/>
          <w:position w:val="-1"/>
        </w:rPr>
        <w:t xml:space="preserve"> </w:t>
      </w:r>
      <w:r w:rsidR="006565D5">
        <w:rPr>
          <w:rFonts w:ascii="Arial" w:eastAsia="Arial" w:hAnsi="Arial" w:cs="Arial"/>
          <w:position w:val="-1"/>
        </w:rPr>
        <w:t>S</w:t>
      </w:r>
      <w:r w:rsidR="006565D5" w:rsidRPr="001B75F4">
        <w:rPr>
          <w:rFonts w:ascii="Arial" w:eastAsia="Arial" w:hAnsi="Arial" w:cs="Arial"/>
          <w:position w:val="-1"/>
        </w:rPr>
        <w:t>e solicita amablemente a la convocante confirme que del anexo 1-</w:t>
      </w:r>
      <w:r w:rsidR="006565D5">
        <w:rPr>
          <w:rFonts w:ascii="Arial" w:eastAsia="Arial" w:hAnsi="Arial" w:cs="Arial"/>
          <w:position w:val="-1"/>
        </w:rPr>
        <w:t>A</w:t>
      </w:r>
      <w:r w:rsidR="006565D5" w:rsidRPr="001B75F4">
        <w:rPr>
          <w:rFonts w:ascii="Arial" w:eastAsia="Arial" w:hAnsi="Arial" w:cs="Arial"/>
          <w:position w:val="-1"/>
        </w:rPr>
        <w:t xml:space="preserve"> al </w:t>
      </w:r>
      <w:r w:rsidR="006565D5">
        <w:rPr>
          <w:rFonts w:ascii="Arial" w:eastAsia="Arial" w:hAnsi="Arial" w:cs="Arial"/>
          <w:position w:val="-1"/>
        </w:rPr>
        <w:t>A</w:t>
      </w:r>
      <w:r w:rsidR="006565D5" w:rsidRPr="001B75F4">
        <w:rPr>
          <w:rFonts w:ascii="Arial" w:eastAsia="Arial" w:hAnsi="Arial" w:cs="Arial"/>
          <w:position w:val="-1"/>
        </w:rPr>
        <w:t xml:space="preserve">nexo 1 – n, </w:t>
      </w:r>
      <w:r w:rsidR="006565D5">
        <w:rPr>
          <w:rFonts w:ascii="Arial" w:eastAsia="Arial" w:hAnsi="Arial" w:cs="Arial"/>
          <w:position w:val="-1"/>
        </w:rPr>
        <w:t>S</w:t>
      </w:r>
      <w:r w:rsidR="006565D5" w:rsidRPr="001B75F4">
        <w:rPr>
          <w:rFonts w:ascii="Arial" w:eastAsia="Arial" w:hAnsi="Arial" w:cs="Arial"/>
          <w:position w:val="-1"/>
        </w:rPr>
        <w:t>olamente son requisitos y no formatos de anexos. caso contrario favor de proporcionar los formatos correspondientes</w:t>
      </w:r>
      <w:r w:rsidRPr="001B75F4">
        <w:rPr>
          <w:rFonts w:ascii="Arial" w:eastAsia="Arial" w:hAnsi="Arial" w:cs="Arial"/>
          <w:position w:val="-1"/>
        </w:rPr>
        <w:t xml:space="preserve">.  </w:t>
      </w:r>
    </w:p>
    <w:p w14:paraId="1BF26FD5" w14:textId="202EE5C9" w:rsidR="001B75F4" w:rsidRPr="001B75F4" w:rsidRDefault="00090362" w:rsidP="001B75F4">
      <w:pPr>
        <w:suppressAutoHyphens/>
        <w:spacing w:after="0" w:line="276" w:lineRule="auto"/>
        <w:ind w:leftChars="-1" w:right="-660" w:hangingChars="1" w:hanging="2"/>
        <w:textAlignment w:val="top"/>
        <w:outlineLvl w:val="0"/>
        <w:rPr>
          <w:rFonts w:ascii="Arial" w:eastAsia="Arial" w:hAnsi="Arial" w:cs="Arial"/>
          <w:position w:val="-1"/>
        </w:rPr>
      </w:pPr>
      <w:r w:rsidRPr="003D7564">
        <w:rPr>
          <w:rFonts w:ascii="Arial" w:eastAsia="Arial" w:hAnsi="Arial" w:cs="Arial"/>
          <w:b/>
          <w:bCs/>
          <w:position w:val="-1"/>
        </w:rPr>
        <w:t>Respuesta:</w:t>
      </w:r>
      <w:r w:rsidR="001B75F4" w:rsidRPr="001B75F4">
        <w:rPr>
          <w:rFonts w:ascii="Arial" w:eastAsia="Arial" w:hAnsi="Arial" w:cs="Arial"/>
          <w:position w:val="-1"/>
        </w:rPr>
        <w:t xml:space="preserve"> </w:t>
      </w:r>
      <w:r w:rsidR="006565D5">
        <w:rPr>
          <w:rFonts w:ascii="Arial" w:eastAsia="Arial" w:hAnsi="Arial" w:cs="Arial"/>
          <w:position w:val="-1"/>
        </w:rPr>
        <w:t>E</w:t>
      </w:r>
      <w:r w:rsidR="006565D5" w:rsidRPr="001B75F4">
        <w:rPr>
          <w:rFonts w:ascii="Arial" w:eastAsia="Arial" w:hAnsi="Arial" w:cs="Arial"/>
          <w:position w:val="-1"/>
        </w:rPr>
        <w:t>s correcta su apreciación</w:t>
      </w:r>
      <w:r w:rsidR="006565D5">
        <w:rPr>
          <w:rFonts w:ascii="Arial" w:eastAsia="Arial" w:hAnsi="Arial" w:cs="Arial"/>
          <w:position w:val="-1"/>
        </w:rPr>
        <w:t>.</w:t>
      </w:r>
    </w:p>
    <w:p w14:paraId="52D450C6" w14:textId="77777777" w:rsidR="00090362" w:rsidRDefault="00090362" w:rsidP="001B75F4">
      <w:pPr>
        <w:suppressAutoHyphens/>
        <w:spacing w:after="0" w:line="276" w:lineRule="auto"/>
        <w:ind w:leftChars="-1" w:right="-660" w:hangingChars="1" w:hanging="2"/>
        <w:textAlignment w:val="top"/>
        <w:outlineLvl w:val="0"/>
        <w:rPr>
          <w:rFonts w:ascii="Arial" w:eastAsia="Arial" w:hAnsi="Arial" w:cs="Arial"/>
          <w:position w:val="-1"/>
        </w:rPr>
      </w:pPr>
    </w:p>
    <w:p w14:paraId="3EB8ED36" w14:textId="5A0CC0DA" w:rsidR="001B75F4" w:rsidRPr="001B75F4" w:rsidRDefault="001B75F4" w:rsidP="001B75F4">
      <w:pPr>
        <w:suppressAutoHyphens/>
        <w:spacing w:after="0" w:line="276" w:lineRule="auto"/>
        <w:ind w:leftChars="-1" w:right="-660" w:hangingChars="1" w:hanging="2"/>
        <w:textAlignment w:val="top"/>
        <w:outlineLvl w:val="0"/>
        <w:rPr>
          <w:rFonts w:ascii="Arial" w:eastAsia="Arial" w:hAnsi="Arial" w:cs="Arial"/>
          <w:position w:val="-1"/>
        </w:rPr>
      </w:pPr>
      <w:r w:rsidRPr="001B75F4">
        <w:rPr>
          <w:rFonts w:ascii="Arial" w:eastAsia="Arial" w:hAnsi="Arial" w:cs="Arial"/>
          <w:position w:val="-1"/>
        </w:rPr>
        <w:t>7.</w:t>
      </w:r>
      <w:r w:rsidR="00090362">
        <w:rPr>
          <w:rFonts w:ascii="Arial" w:eastAsia="Arial" w:hAnsi="Arial" w:cs="Arial"/>
          <w:position w:val="-1"/>
        </w:rPr>
        <w:t xml:space="preserve">- </w:t>
      </w:r>
      <w:r w:rsidR="006565D5">
        <w:rPr>
          <w:rFonts w:ascii="Arial" w:eastAsia="Arial" w:hAnsi="Arial" w:cs="Arial"/>
          <w:position w:val="-1"/>
        </w:rPr>
        <w:t>S</w:t>
      </w:r>
      <w:r w:rsidR="006565D5" w:rsidRPr="001B75F4">
        <w:rPr>
          <w:rFonts w:ascii="Arial" w:eastAsia="Arial" w:hAnsi="Arial" w:cs="Arial"/>
          <w:position w:val="-1"/>
        </w:rPr>
        <w:t>e solicita amablemente a la convocante confirme que para el requisito anexo 1</w:t>
      </w:r>
      <w:r w:rsidR="006565D5">
        <w:rPr>
          <w:rFonts w:ascii="Arial" w:eastAsia="Arial" w:hAnsi="Arial" w:cs="Arial"/>
          <w:position w:val="-1"/>
        </w:rPr>
        <w:t>A</w:t>
      </w:r>
      <w:r w:rsidR="006565D5" w:rsidRPr="001B75F4">
        <w:rPr>
          <w:rFonts w:ascii="Arial" w:eastAsia="Arial" w:hAnsi="Arial" w:cs="Arial"/>
          <w:position w:val="-1"/>
        </w:rPr>
        <w:t xml:space="preserve"> especificaciones se deberá plasmar en formato libre las especificaciones técnicas del anexo 1 especificaciones incluyendo las precisiones derivadas de la </w:t>
      </w:r>
      <w:r w:rsidR="006565D5">
        <w:rPr>
          <w:rFonts w:ascii="Arial" w:eastAsia="Arial" w:hAnsi="Arial" w:cs="Arial"/>
          <w:position w:val="-1"/>
        </w:rPr>
        <w:t>J</w:t>
      </w:r>
      <w:r w:rsidR="006565D5" w:rsidRPr="001B75F4">
        <w:rPr>
          <w:rFonts w:ascii="Arial" w:eastAsia="Arial" w:hAnsi="Arial" w:cs="Arial"/>
          <w:position w:val="-1"/>
        </w:rPr>
        <w:t xml:space="preserve">unta de </w:t>
      </w:r>
      <w:r w:rsidR="006565D5">
        <w:rPr>
          <w:rFonts w:ascii="Arial" w:eastAsia="Arial" w:hAnsi="Arial" w:cs="Arial"/>
          <w:position w:val="-1"/>
        </w:rPr>
        <w:t>A</w:t>
      </w:r>
      <w:r w:rsidR="006565D5" w:rsidRPr="001B75F4">
        <w:rPr>
          <w:rFonts w:ascii="Arial" w:eastAsia="Arial" w:hAnsi="Arial" w:cs="Arial"/>
          <w:position w:val="-1"/>
        </w:rPr>
        <w:t>claraciones e incluyendo el curriculum actualizado de la empresa</w:t>
      </w:r>
      <w:r w:rsidRPr="001B75F4">
        <w:rPr>
          <w:rFonts w:ascii="Arial" w:eastAsia="Arial" w:hAnsi="Arial" w:cs="Arial"/>
          <w:position w:val="-1"/>
        </w:rPr>
        <w:t>.</w:t>
      </w:r>
    </w:p>
    <w:p w14:paraId="5770F83F" w14:textId="364F4C14" w:rsidR="001B75F4" w:rsidRPr="001B75F4" w:rsidRDefault="00090362" w:rsidP="001B75F4">
      <w:pPr>
        <w:suppressAutoHyphens/>
        <w:spacing w:after="0" w:line="276" w:lineRule="auto"/>
        <w:ind w:leftChars="-1" w:right="-660" w:hangingChars="1" w:hanging="2"/>
        <w:textAlignment w:val="top"/>
        <w:outlineLvl w:val="0"/>
        <w:rPr>
          <w:rFonts w:ascii="Arial" w:eastAsia="Arial" w:hAnsi="Arial" w:cs="Arial"/>
          <w:position w:val="-1"/>
        </w:rPr>
      </w:pPr>
      <w:r w:rsidRPr="003D7564">
        <w:rPr>
          <w:rFonts w:ascii="Arial" w:eastAsia="Arial" w:hAnsi="Arial" w:cs="Arial"/>
          <w:b/>
          <w:bCs/>
          <w:position w:val="-1"/>
        </w:rPr>
        <w:t>Respuesta:</w:t>
      </w:r>
      <w:r w:rsidR="001B75F4" w:rsidRPr="001B75F4">
        <w:rPr>
          <w:rFonts w:ascii="Arial" w:eastAsia="Arial" w:hAnsi="Arial" w:cs="Arial"/>
          <w:position w:val="-1"/>
        </w:rPr>
        <w:t xml:space="preserve"> </w:t>
      </w:r>
      <w:r w:rsidR="006565D5">
        <w:rPr>
          <w:rFonts w:ascii="Arial" w:eastAsia="Arial" w:hAnsi="Arial" w:cs="Arial"/>
          <w:position w:val="-1"/>
        </w:rPr>
        <w:t>D</w:t>
      </w:r>
      <w:r w:rsidR="006565D5" w:rsidRPr="001B75F4">
        <w:rPr>
          <w:rFonts w:ascii="Arial" w:eastAsia="Arial" w:hAnsi="Arial" w:cs="Arial"/>
          <w:position w:val="-1"/>
        </w:rPr>
        <w:t>eberá apegarse a lo solicitado en las bases de la presente licitación</w:t>
      </w:r>
      <w:r w:rsidR="006565D5">
        <w:rPr>
          <w:rFonts w:ascii="Arial" w:eastAsia="Arial" w:hAnsi="Arial" w:cs="Arial"/>
          <w:position w:val="-1"/>
        </w:rPr>
        <w:t>.</w:t>
      </w:r>
    </w:p>
    <w:p w14:paraId="40E11AF4" w14:textId="77777777" w:rsidR="00090362" w:rsidRDefault="00090362" w:rsidP="001B75F4">
      <w:pPr>
        <w:suppressAutoHyphens/>
        <w:spacing w:after="0" w:line="276" w:lineRule="auto"/>
        <w:ind w:leftChars="-1" w:right="-660" w:hangingChars="1" w:hanging="2"/>
        <w:textAlignment w:val="top"/>
        <w:outlineLvl w:val="0"/>
        <w:rPr>
          <w:rFonts w:ascii="Arial" w:eastAsia="Arial" w:hAnsi="Arial" w:cs="Arial"/>
          <w:position w:val="-1"/>
        </w:rPr>
      </w:pPr>
    </w:p>
    <w:p w14:paraId="23F07B9B" w14:textId="32E0D51C" w:rsidR="001B75F4" w:rsidRPr="001B75F4" w:rsidRDefault="001B75F4" w:rsidP="001B75F4">
      <w:pPr>
        <w:suppressAutoHyphens/>
        <w:spacing w:after="0" w:line="276" w:lineRule="auto"/>
        <w:ind w:leftChars="-1" w:right="-660" w:hangingChars="1" w:hanging="2"/>
        <w:textAlignment w:val="top"/>
        <w:outlineLvl w:val="0"/>
        <w:rPr>
          <w:rFonts w:ascii="Arial" w:eastAsia="Arial" w:hAnsi="Arial" w:cs="Arial"/>
          <w:position w:val="-1"/>
        </w:rPr>
      </w:pPr>
      <w:r w:rsidRPr="001B75F4">
        <w:rPr>
          <w:rFonts w:ascii="Arial" w:eastAsia="Arial" w:hAnsi="Arial" w:cs="Arial"/>
          <w:position w:val="-1"/>
        </w:rPr>
        <w:t>8.</w:t>
      </w:r>
      <w:r w:rsidR="00090362">
        <w:rPr>
          <w:rFonts w:ascii="Arial" w:eastAsia="Arial" w:hAnsi="Arial" w:cs="Arial"/>
          <w:position w:val="-1"/>
        </w:rPr>
        <w:t xml:space="preserve">- </w:t>
      </w:r>
      <w:r w:rsidR="006565D5">
        <w:rPr>
          <w:rFonts w:ascii="Arial" w:eastAsia="Arial" w:hAnsi="Arial" w:cs="Arial"/>
          <w:position w:val="-1"/>
        </w:rPr>
        <w:t>L</w:t>
      </w:r>
      <w:r w:rsidR="006565D5" w:rsidRPr="001B75F4">
        <w:rPr>
          <w:rFonts w:ascii="Arial" w:eastAsia="Arial" w:hAnsi="Arial" w:cs="Arial"/>
          <w:position w:val="-1"/>
        </w:rPr>
        <w:t>e solicitamos atentamente la relación de asegurados a considerar en la propuesta.</w:t>
      </w:r>
    </w:p>
    <w:p w14:paraId="3490A295" w14:textId="742E2B67" w:rsidR="001B75F4" w:rsidRDefault="00090362" w:rsidP="001B75F4">
      <w:pPr>
        <w:suppressAutoHyphens/>
        <w:spacing w:after="0" w:line="276" w:lineRule="auto"/>
        <w:ind w:leftChars="-1" w:right="-660" w:hangingChars="1" w:hanging="2"/>
        <w:textAlignment w:val="top"/>
        <w:outlineLvl w:val="0"/>
        <w:rPr>
          <w:rFonts w:ascii="Arial" w:eastAsia="Arial" w:hAnsi="Arial" w:cs="Arial"/>
          <w:position w:val="-1"/>
        </w:rPr>
      </w:pPr>
      <w:r w:rsidRPr="003D7564">
        <w:rPr>
          <w:rFonts w:ascii="Arial" w:eastAsia="Arial" w:hAnsi="Arial" w:cs="Arial"/>
          <w:b/>
          <w:bCs/>
          <w:position w:val="-1"/>
        </w:rPr>
        <w:t>Respuesta:</w:t>
      </w:r>
      <w:r w:rsidR="001B75F4" w:rsidRPr="001B75F4">
        <w:rPr>
          <w:rFonts w:ascii="Arial" w:eastAsia="Arial" w:hAnsi="Arial" w:cs="Arial"/>
          <w:position w:val="-1"/>
        </w:rPr>
        <w:t xml:space="preserve"> </w:t>
      </w:r>
      <w:r w:rsidR="006565D5">
        <w:rPr>
          <w:rFonts w:ascii="Arial" w:eastAsia="Arial" w:hAnsi="Arial" w:cs="Arial"/>
          <w:position w:val="-1"/>
        </w:rPr>
        <w:t>L</w:t>
      </w:r>
      <w:r w:rsidR="006565D5" w:rsidRPr="001B75F4">
        <w:rPr>
          <w:rFonts w:ascii="Arial" w:eastAsia="Arial" w:hAnsi="Arial" w:cs="Arial"/>
          <w:position w:val="-1"/>
        </w:rPr>
        <w:t xml:space="preserve">a información disponible se entregará al finalizar la presente </w:t>
      </w:r>
      <w:r w:rsidR="006565D5">
        <w:rPr>
          <w:rFonts w:ascii="Arial" w:eastAsia="Arial" w:hAnsi="Arial" w:cs="Arial"/>
          <w:position w:val="-1"/>
        </w:rPr>
        <w:t>J</w:t>
      </w:r>
      <w:r w:rsidR="006565D5" w:rsidRPr="001B75F4">
        <w:rPr>
          <w:rFonts w:ascii="Arial" w:eastAsia="Arial" w:hAnsi="Arial" w:cs="Arial"/>
          <w:position w:val="-1"/>
        </w:rPr>
        <w:t xml:space="preserve">unta de </w:t>
      </w:r>
      <w:r w:rsidR="006565D5">
        <w:rPr>
          <w:rFonts w:ascii="Arial" w:eastAsia="Arial" w:hAnsi="Arial" w:cs="Arial"/>
          <w:position w:val="-1"/>
        </w:rPr>
        <w:t>A</w:t>
      </w:r>
      <w:r w:rsidR="006565D5" w:rsidRPr="001B75F4">
        <w:rPr>
          <w:rFonts w:ascii="Arial" w:eastAsia="Arial" w:hAnsi="Arial" w:cs="Arial"/>
          <w:position w:val="-1"/>
        </w:rPr>
        <w:t>claraciones</w:t>
      </w:r>
      <w:r w:rsidR="006565D5">
        <w:rPr>
          <w:rFonts w:ascii="Arial" w:eastAsia="Arial" w:hAnsi="Arial" w:cs="Arial"/>
          <w:position w:val="-1"/>
        </w:rPr>
        <w:t>.</w:t>
      </w:r>
    </w:p>
    <w:p w14:paraId="4E74FFE0" w14:textId="77777777" w:rsidR="006565D5" w:rsidRDefault="006565D5" w:rsidP="001B75F4">
      <w:pPr>
        <w:suppressAutoHyphens/>
        <w:spacing w:after="0" w:line="276" w:lineRule="auto"/>
        <w:ind w:leftChars="-1" w:right="-660" w:hangingChars="1" w:hanging="2"/>
        <w:textAlignment w:val="top"/>
        <w:outlineLvl w:val="0"/>
        <w:rPr>
          <w:rFonts w:ascii="Arial" w:eastAsia="Arial" w:hAnsi="Arial" w:cs="Arial"/>
          <w:position w:val="-1"/>
        </w:rPr>
      </w:pPr>
    </w:p>
    <w:p w14:paraId="1A9F9DE5" w14:textId="77777777" w:rsidR="006565D5" w:rsidRDefault="006565D5" w:rsidP="001B75F4">
      <w:pPr>
        <w:suppressAutoHyphens/>
        <w:spacing w:after="0" w:line="276" w:lineRule="auto"/>
        <w:ind w:leftChars="-1" w:right="-660" w:hangingChars="1" w:hanging="2"/>
        <w:textAlignment w:val="top"/>
        <w:outlineLvl w:val="0"/>
        <w:rPr>
          <w:rFonts w:ascii="Arial" w:eastAsia="Arial" w:hAnsi="Arial" w:cs="Arial"/>
          <w:position w:val="-1"/>
        </w:rPr>
      </w:pPr>
    </w:p>
    <w:p w14:paraId="05F4F20E" w14:textId="5007A28C" w:rsidR="00090362" w:rsidRPr="00090362" w:rsidRDefault="00090362" w:rsidP="00090362">
      <w:pPr>
        <w:spacing w:after="0"/>
        <w:rPr>
          <w:rFonts w:ascii="Arial" w:hAnsi="Arial" w:cs="Arial"/>
          <w:b/>
        </w:rPr>
      </w:pPr>
      <w:r>
        <w:rPr>
          <w:rFonts w:ascii="Arial" w:eastAsia="Arial" w:hAnsi="Arial" w:cs="Arial"/>
          <w:b/>
          <w:position w:val="-1"/>
        </w:rPr>
        <w:t>B</w:t>
      </w:r>
      <w:r w:rsidRPr="00090362">
        <w:rPr>
          <w:rFonts w:ascii="Arial" w:eastAsia="Arial" w:hAnsi="Arial" w:cs="Arial"/>
          <w:b/>
          <w:position w:val="-1"/>
        </w:rPr>
        <w:t xml:space="preserve">.- Preguntas de </w:t>
      </w:r>
      <w:r w:rsidRPr="00090362">
        <w:rPr>
          <w:rFonts w:ascii="Arial" w:hAnsi="Arial" w:cs="Arial"/>
          <w:b/>
        </w:rPr>
        <w:t>GENERAL DE SALUD COMPAÑÍA DE SEGUROS S.A.</w:t>
      </w:r>
    </w:p>
    <w:p w14:paraId="1807A6D7" w14:textId="77777777" w:rsidR="001B75F4" w:rsidRDefault="001B75F4" w:rsidP="00090362">
      <w:pPr>
        <w:suppressAutoHyphens/>
        <w:spacing w:after="0" w:line="276" w:lineRule="auto"/>
        <w:ind w:leftChars="-1" w:right="-660" w:hangingChars="1" w:hanging="2"/>
        <w:textAlignment w:val="top"/>
        <w:outlineLvl w:val="0"/>
        <w:rPr>
          <w:rFonts w:ascii="Arial" w:eastAsia="Arial" w:hAnsi="Arial" w:cs="Arial"/>
          <w:position w:val="-1"/>
        </w:rPr>
      </w:pPr>
    </w:p>
    <w:p w14:paraId="263EDDB8" w14:textId="38ADF717" w:rsidR="00090362" w:rsidRPr="00090362" w:rsidRDefault="00090362" w:rsidP="00090362">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position w:val="-1"/>
        </w:rPr>
        <w:t>1.</w:t>
      </w:r>
      <w:r>
        <w:rPr>
          <w:rFonts w:ascii="Arial" w:eastAsia="Arial" w:hAnsi="Arial" w:cs="Arial"/>
          <w:position w:val="-1"/>
        </w:rPr>
        <w:t xml:space="preserve">- </w:t>
      </w:r>
      <w:r w:rsidRPr="00090362">
        <w:rPr>
          <w:rFonts w:ascii="Arial" w:eastAsia="Arial" w:hAnsi="Arial" w:cs="Arial"/>
          <w:position w:val="-1"/>
        </w:rPr>
        <w:t xml:space="preserve">NUMERAL 4. FECHA, LUGAR Y CONDICIONES DE ENTREGA; </w:t>
      </w:r>
      <w:r w:rsidR="006565D5">
        <w:rPr>
          <w:rFonts w:ascii="Arial" w:eastAsia="Arial" w:hAnsi="Arial" w:cs="Arial"/>
          <w:position w:val="-1"/>
        </w:rPr>
        <w:t>S</w:t>
      </w:r>
      <w:r w:rsidR="006565D5" w:rsidRPr="00090362">
        <w:rPr>
          <w:rFonts w:ascii="Arial" w:eastAsia="Arial" w:hAnsi="Arial" w:cs="Arial"/>
          <w:position w:val="-1"/>
        </w:rPr>
        <w:t>egundo y cuarto párrafo; en estos puntos se refiere a mercancía como las siguientes palabras: lugar de carga, flete, desembarque, almacén y maniobras, se solicita amablemente a la convocante confirmar que todo aquello que haga referencia a mercancía, no aplica para mi representada, ya que lo que se solicita en la presente licitación es un servicio</w:t>
      </w:r>
      <w:r w:rsidRPr="00090362">
        <w:rPr>
          <w:rFonts w:ascii="Arial" w:eastAsia="Arial" w:hAnsi="Arial" w:cs="Arial"/>
          <w:position w:val="-1"/>
        </w:rPr>
        <w:t xml:space="preserve">. </w:t>
      </w:r>
      <w:r w:rsidR="006565D5">
        <w:rPr>
          <w:rFonts w:ascii="Arial" w:eastAsia="Arial" w:hAnsi="Arial" w:cs="Arial"/>
          <w:position w:val="-1"/>
        </w:rPr>
        <w:t>F</w:t>
      </w:r>
      <w:r w:rsidR="006565D5" w:rsidRPr="00090362">
        <w:rPr>
          <w:rFonts w:ascii="Arial" w:eastAsia="Arial" w:hAnsi="Arial" w:cs="Arial"/>
          <w:position w:val="-1"/>
        </w:rPr>
        <w:t>avor de pronunciarse al respecto</w:t>
      </w:r>
      <w:r w:rsidRPr="00090362">
        <w:rPr>
          <w:rFonts w:ascii="Arial" w:eastAsia="Arial" w:hAnsi="Arial" w:cs="Arial"/>
          <w:position w:val="-1"/>
        </w:rPr>
        <w:t>.</w:t>
      </w:r>
    </w:p>
    <w:p w14:paraId="4A6EA2C0" w14:textId="355926E4" w:rsidR="00090362" w:rsidRPr="00090362" w:rsidRDefault="00090362" w:rsidP="00090362">
      <w:pPr>
        <w:suppressAutoHyphens/>
        <w:spacing w:after="0" w:line="276" w:lineRule="auto"/>
        <w:ind w:leftChars="-1" w:right="-660" w:hangingChars="1" w:hanging="2"/>
        <w:textAlignment w:val="top"/>
        <w:outlineLvl w:val="0"/>
        <w:rPr>
          <w:rFonts w:ascii="Arial" w:eastAsia="Arial" w:hAnsi="Arial" w:cs="Arial"/>
          <w:position w:val="-1"/>
        </w:rPr>
      </w:pPr>
      <w:r w:rsidRPr="003D7564">
        <w:rPr>
          <w:rFonts w:ascii="Arial" w:eastAsia="Arial" w:hAnsi="Arial" w:cs="Arial"/>
          <w:b/>
          <w:bCs/>
          <w:position w:val="-1"/>
        </w:rPr>
        <w:t>Respuesta:</w:t>
      </w:r>
      <w:r w:rsidRPr="00090362">
        <w:rPr>
          <w:rFonts w:ascii="Arial" w:eastAsia="Arial" w:hAnsi="Arial" w:cs="Arial"/>
          <w:position w:val="-1"/>
        </w:rPr>
        <w:t xml:space="preserve"> </w:t>
      </w:r>
      <w:r w:rsidR="006565D5">
        <w:rPr>
          <w:rFonts w:ascii="Arial" w:eastAsia="Arial" w:hAnsi="Arial" w:cs="Arial"/>
          <w:position w:val="-1"/>
        </w:rPr>
        <w:t>E</w:t>
      </w:r>
      <w:r w:rsidR="006565D5" w:rsidRPr="00090362">
        <w:rPr>
          <w:rFonts w:ascii="Arial" w:eastAsia="Arial" w:hAnsi="Arial" w:cs="Arial"/>
          <w:position w:val="-1"/>
        </w:rPr>
        <w:t>s correcta su apreciación</w:t>
      </w:r>
      <w:r w:rsidR="006565D5">
        <w:rPr>
          <w:rFonts w:ascii="Arial" w:eastAsia="Arial" w:hAnsi="Arial" w:cs="Arial"/>
          <w:position w:val="-1"/>
        </w:rPr>
        <w:t>.</w:t>
      </w:r>
    </w:p>
    <w:p w14:paraId="797868A4" w14:textId="77777777" w:rsidR="00090362" w:rsidRDefault="00090362" w:rsidP="00090362">
      <w:pPr>
        <w:suppressAutoHyphens/>
        <w:spacing w:after="0" w:line="276" w:lineRule="auto"/>
        <w:ind w:leftChars="-1" w:right="-660" w:hangingChars="1" w:hanging="2"/>
        <w:textAlignment w:val="top"/>
        <w:outlineLvl w:val="0"/>
        <w:rPr>
          <w:rFonts w:ascii="Arial" w:eastAsia="Arial" w:hAnsi="Arial" w:cs="Arial"/>
          <w:position w:val="-1"/>
        </w:rPr>
      </w:pPr>
    </w:p>
    <w:p w14:paraId="217BFCBD" w14:textId="58E6367D" w:rsidR="00090362" w:rsidRPr="00090362" w:rsidRDefault="00090362" w:rsidP="00090362">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position w:val="-1"/>
        </w:rPr>
        <w:t>2.</w:t>
      </w:r>
      <w:r>
        <w:rPr>
          <w:rFonts w:ascii="Arial" w:eastAsia="Arial" w:hAnsi="Arial" w:cs="Arial"/>
          <w:position w:val="-1"/>
        </w:rPr>
        <w:t xml:space="preserve">- </w:t>
      </w:r>
      <w:r w:rsidR="006565D5">
        <w:rPr>
          <w:rFonts w:ascii="Arial" w:eastAsia="Arial" w:hAnsi="Arial" w:cs="Arial"/>
          <w:position w:val="-1"/>
        </w:rPr>
        <w:t>N</w:t>
      </w:r>
      <w:r w:rsidR="006565D5" w:rsidRPr="00090362">
        <w:rPr>
          <w:rFonts w:ascii="Arial" w:eastAsia="Arial" w:hAnsi="Arial" w:cs="Arial"/>
          <w:position w:val="-1"/>
        </w:rPr>
        <w:t xml:space="preserve">umeral 6. garantía para el cumplimiento de la oferta, del contrato y anticipos; así como el 6.2 cumplimiento de contrato o pedido (orden de compra). </w:t>
      </w:r>
      <w:r w:rsidR="006565D5">
        <w:rPr>
          <w:rFonts w:ascii="Arial" w:eastAsia="Arial" w:hAnsi="Arial" w:cs="Arial"/>
          <w:position w:val="-1"/>
        </w:rPr>
        <w:t>S</w:t>
      </w:r>
      <w:r w:rsidR="006565D5" w:rsidRPr="00090362">
        <w:rPr>
          <w:rFonts w:ascii="Arial" w:eastAsia="Arial" w:hAnsi="Arial" w:cs="Arial"/>
          <w:position w:val="-1"/>
        </w:rPr>
        <w:t xml:space="preserve">e solicita amablemente a la convocante que de acuerdo con este punto y a lo que refiere el artículo 15.- mientras las instituciones y </w:t>
      </w:r>
      <w:r w:rsidR="006565D5" w:rsidRPr="00090362">
        <w:rPr>
          <w:rFonts w:ascii="Arial" w:eastAsia="Arial" w:hAnsi="Arial" w:cs="Arial"/>
          <w:position w:val="-1"/>
        </w:rPr>
        <w:lastRenderedPageBreak/>
        <w:t xml:space="preserve">sociedades mutualistas no sean puestas en liquidación o declaradas en quiebra, se considerarán de acreditada solvencia y no estarán obligadas, por tanto, a constituir depósitos o fianzas legales a excepción de las responsabilidades que puedan derivarles de juicios laborales, de amparo o por créditos fiscales. no será necesario presentar fianza de garantía. </w:t>
      </w:r>
    </w:p>
    <w:p w14:paraId="6ABD324B" w14:textId="6FAA3323" w:rsidR="00090362" w:rsidRPr="00090362" w:rsidRDefault="006565D5" w:rsidP="00090362">
      <w:pPr>
        <w:suppressAutoHyphens/>
        <w:spacing w:after="0" w:line="276" w:lineRule="auto"/>
        <w:ind w:right="-660"/>
        <w:textAlignment w:val="top"/>
        <w:outlineLvl w:val="0"/>
        <w:rPr>
          <w:rFonts w:ascii="Arial" w:eastAsia="Arial" w:hAnsi="Arial" w:cs="Arial"/>
          <w:position w:val="-1"/>
        </w:rPr>
      </w:pPr>
      <w:r w:rsidRPr="00090362">
        <w:rPr>
          <w:rFonts w:ascii="Arial" w:eastAsia="Arial" w:hAnsi="Arial" w:cs="Arial"/>
          <w:position w:val="-1"/>
        </w:rPr>
        <w:t>favor de pronunciarse al respecto</w:t>
      </w:r>
      <w:r w:rsidR="00090362" w:rsidRPr="00090362">
        <w:rPr>
          <w:rFonts w:ascii="Arial" w:eastAsia="Arial" w:hAnsi="Arial" w:cs="Arial"/>
          <w:position w:val="-1"/>
        </w:rPr>
        <w:t xml:space="preserve">. </w:t>
      </w:r>
    </w:p>
    <w:p w14:paraId="54A48D24" w14:textId="5E51BB73" w:rsidR="00090362" w:rsidRPr="00090362" w:rsidRDefault="00090362" w:rsidP="00090362">
      <w:pPr>
        <w:suppressAutoHyphens/>
        <w:spacing w:after="0" w:line="276" w:lineRule="auto"/>
        <w:ind w:leftChars="-1" w:right="-660" w:hangingChars="1" w:hanging="2"/>
        <w:textAlignment w:val="top"/>
        <w:outlineLvl w:val="0"/>
        <w:rPr>
          <w:rFonts w:ascii="Arial" w:eastAsia="Arial" w:hAnsi="Arial" w:cs="Arial"/>
          <w:position w:val="-1"/>
        </w:rPr>
      </w:pPr>
      <w:r w:rsidRPr="003D7564">
        <w:rPr>
          <w:rFonts w:ascii="Arial" w:eastAsia="Arial" w:hAnsi="Arial" w:cs="Arial"/>
          <w:b/>
          <w:bCs/>
          <w:position w:val="-1"/>
        </w:rPr>
        <w:t>Respuesta:</w:t>
      </w:r>
      <w:r w:rsidRPr="00090362">
        <w:rPr>
          <w:rFonts w:ascii="Arial" w:eastAsia="Arial" w:hAnsi="Arial" w:cs="Arial"/>
          <w:position w:val="-1"/>
        </w:rPr>
        <w:t xml:space="preserve"> </w:t>
      </w:r>
      <w:r w:rsidR="006565D5">
        <w:rPr>
          <w:rFonts w:ascii="Arial" w:eastAsia="Arial" w:hAnsi="Arial" w:cs="Arial"/>
          <w:position w:val="-1"/>
        </w:rPr>
        <w:t>E</w:t>
      </w:r>
      <w:r w:rsidR="006565D5" w:rsidRPr="00090362">
        <w:rPr>
          <w:rFonts w:ascii="Arial" w:eastAsia="Arial" w:hAnsi="Arial" w:cs="Arial"/>
          <w:position w:val="-1"/>
        </w:rPr>
        <w:t>s correcta su apreciación</w:t>
      </w:r>
      <w:r w:rsidR="006565D5">
        <w:rPr>
          <w:rFonts w:ascii="Arial" w:eastAsia="Arial" w:hAnsi="Arial" w:cs="Arial"/>
          <w:position w:val="-1"/>
        </w:rPr>
        <w:t>.</w:t>
      </w:r>
    </w:p>
    <w:p w14:paraId="755F0649" w14:textId="77777777" w:rsidR="00090362" w:rsidRDefault="00090362" w:rsidP="00090362">
      <w:pPr>
        <w:suppressAutoHyphens/>
        <w:spacing w:after="0" w:line="276" w:lineRule="auto"/>
        <w:ind w:leftChars="-1" w:right="-660" w:hangingChars="1" w:hanging="2"/>
        <w:textAlignment w:val="top"/>
        <w:outlineLvl w:val="0"/>
        <w:rPr>
          <w:rFonts w:ascii="Arial" w:eastAsia="Arial" w:hAnsi="Arial" w:cs="Arial"/>
          <w:position w:val="-1"/>
        </w:rPr>
      </w:pPr>
    </w:p>
    <w:p w14:paraId="47C77ECF" w14:textId="6B1BC285" w:rsidR="00090362" w:rsidRPr="00090362" w:rsidRDefault="00090362" w:rsidP="00090362">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position w:val="-1"/>
        </w:rPr>
        <w:t>3.</w:t>
      </w:r>
      <w:r>
        <w:rPr>
          <w:rFonts w:ascii="Arial" w:eastAsia="Arial" w:hAnsi="Arial" w:cs="Arial"/>
          <w:position w:val="-1"/>
        </w:rPr>
        <w:t xml:space="preserve">- </w:t>
      </w:r>
      <w:r w:rsidR="006565D5">
        <w:rPr>
          <w:rFonts w:ascii="Arial" w:eastAsia="Arial" w:hAnsi="Arial" w:cs="Arial"/>
          <w:position w:val="-1"/>
        </w:rPr>
        <w:t>N</w:t>
      </w:r>
      <w:r w:rsidR="006565D5" w:rsidRPr="00090362">
        <w:rPr>
          <w:rFonts w:ascii="Arial" w:eastAsia="Arial" w:hAnsi="Arial" w:cs="Arial"/>
          <w:position w:val="-1"/>
        </w:rPr>
        <w:t>umeral 8. documentos que debe contener el sobre de la propuesta (además de los otros que se señalan en las bases de esta licitación). a lo que refiere el anexo 1</w:t>
      </w:r>
      <w:r w:rsidR="006565D5">
        <w:rPr>
          <w:rFonts w:ascii="Arial" w:eastAsia="Arial" w:hAnsi="Arial" w:cs="Arial"/>
          <w:position w:val="-1"/>
        </w:rPr>
        <w:t>A</w:t>
      </w:r>
      <w:r w:rsidR="006565D5" w:rsidRPr="00090362">
        <w:rPr>
          <w:rFonts w:ascii="Arial" w:eastAsia="Arial" w:hAnsi="Arial" w:cs="Arial"/>
          <w:position w:val="-1"/>
        </w:rPr>
        <w:t xml:space="preserve">, este deberá presentarse total la transcripción de acuerdo con el anexo 1 especificaciones. </w:t>
      </w:r>
    </w:p>
    <w:p w14:paraId="259D4154" w14:textId="2C262272" w:rsidR="00090362" w:rsidRPr="00090362" w:rsidRDefault="006565D5" w:rsidP="00090362">
      <w:pPr>
        <w:suppressAutoHyphens/>
        <w:spacing w:after="0" w:line="276" w:lineRule="auto"/>
        <w:ind w:leftChars="-1" w:right="-660" w:hangingChars="1" w:hanging="2"/>
        <w:textAlignment w:val="top"/>
        <w:outlineLvl w:val="0"/>
        <w:rPr>
          <w:rFonts w:ascii="Arial" w:eastAsia="Arial" w:hAnsi="Arial" w:cs="Arial"/>
          <w:position w:val="-1"/>
        </w:rPr>
      </w:pPr>
      <w:r>
        <w:rPr>
          <w:rFonts w:ascii="Arial" w:eastAsia="Arial" w:hAnsi="Arial" w:cs="Arial"/>
          <w:position w:val="-1"/>
        </w:rPr>
        <w:t>F</w:t>
      </w:r>
      <w:r w:rsidRPr="00090362">
        <w:rPr>
          <w:rFonts w:ascii="Arial" w:eastAsia="Arial" w:hAnsi="Arial" w:cs="Arial"/>
          <w:position w:val="-1"/>
        </w:rPr>
        <w:t>avor de pronunciarse al respecto.</w:t>
      </w:r>
    </w:p>
    <w:p w14:paraId="1CDFFDD9" w14:textId="08F170A2" w:rsidR="00090362" w:rsidRPr="00090362" w:rsidRDefault="00090362" w:rsidP="00090362">
      <w:pPr>
        <w:suppressAutoHyphens/>
        <w:spacing w:after="0" w:line="276" w:lineRule="auto"/>
        <w:ind w:leftChars="-1" w:right="-660" w:hangingChars="1" w:hanging="2"/>
        <w:textAlignment w:val="top"/>
        <w:outlineLvl w:val="0"/>
        <w:rPr>
          <w:rFonts w:ascii="Arial" w:eastAsia="Arial" w:hAnsi="Arial" w:cs="Arial"/>
          <w:position w:val="-1"/>
        </w:rPr>
      </w:pPr>
      <w:r w:rsidRPr="003D7564">
        <w:rPr>
          <w:rFonts w:ascii="Arial" w:eastAsia="Arial" w:hAnsi="Arial" w:cs="Arial"/>
          <w:b/>
          <w:bCs/>
          <w:position w:val="-1"/>
        </w:rPr>
        <w:t>Respuesta:</w:t>
      </w:r>
      <w:r w:rsidRPr="00090362">
        <w:rPr>
          <w:rFonts w:ascii="Arial" w:eastAsia="Arial" w:hAnsi="Arial" w:cs="Arial"/>
          <w:position w:val="-1"/>
        </w:rPr>
        <w:t xml:space="preserve"> </w:t>
      </w:r>
      <w:r w:rsidR="006565D5">
        <w:rPr>
          <w:rFonts w:ascii="Arial" w:eastAsia="Arial" w:hAnsi="Arial" w:cs="Arial"/>
          <w:position w:val="-1"/>
        </w:rPr>
        <w:t>D</w:t>
      </w:r>
      <w:r w:rsidR="006565D5" w:rsidRPr="00090362">
        <w:rPr>
          <w:rFonts w:ascii="Arial" w:eastAsia="Arial" w:hAnsi="Arial" w:cs="Arial"/>
          <w:position w:val="-1"/>
        </w:rPr>
        <w:t>eberá apegarse a lo solicitado en bases de la presente licitación</w:t>
      </w:r>
      <w:r w:rsidR="006565D5">
        <w:rPr>
          <w:rFonts w:ascii="Arial" w:eastAsia="Arial" w:hAnsi="Arial" w:cs="Arial"/>
          <w:position w:val="-1"/>
        </w:rPr>
        <w:t>.</w:t>
      </w:r>
    </w:p>
    <w:p w14:paraId="581A2880" w14:textId="77777777" w:rsidR="00090362" w:rsidRPr="00090362" w:rsidRDefault="00090362" w:rsidP="00090362">
      <w:pPr>
        <w:suppressAutoHyphens/>
        <w:spacing w:after="0" w:line="276" w:lineRule="auto"/>
        <w:ind w:leftChars="-1" w:right="-660" w:hangingChars="1" w:hanging="2"/>
        <w:textAlignment w:val="top"/>
        <w:outlineLvl w:val="0"/>
        <w:rPr>
          <w:rFonts w:ascii="Arial" w:eastAsia="Arial" w:hAnsi="Arial" w:cs="Arial"/>
          <w:position w:val="-1"/>
        </w:rPr>
      </w:pPr>
    </w:p>
    <w:p w14:paraId="7E9098F4" w14:textId="6495DAFE" w:rsidR="00090362" w:rsidRPr="00090362" w:rsidRDefault="00090362" w:rsidP="00090362">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position w:val="-1"/>
        </w:rPr>
        <w:t>4.</w:t>
      </w:r>
      <w:r>
        <w:rPr>
          <w:rFonts w:ascii="Arial" w:eastAsia="Arial" w:hAnsi="Arial" w:cs="Arial"/>
          <w:position w:val="-1"/>
        </w:rPr>
        <w:t>-</w:t>
      </w:r>
      <w:r w:rsidRPr="00090362">
        <w:rPr>
          <w:rFonts w:ascii="Arial" w:eastAsia="Arial" w:hAnsi="Arial" w:cs="Arial"/>
          <w:position w:val="-1"/>
        </w:rPr>
        <w:t xml:space="preserve"> </w:t>
      </w:r>
      <w:r w:rsidR="006565D5">
        <w:rPr>
          <w:rFonts w:ascii="Arial" w:eastAsia="Arial" w:hAnsi="Arial" w:cs="Arial"/>
          <w:position w:val="-1"/>
        </w:rPr>
        <w:t>A</w:t>
      </w:r>
      <w:r w:rsidR="006565D5" w:rsidRPr="00090362">
        <w:rPr>
          <w:rFonts w:ascii="Arial" w:eastAsia="Arial" w:hAnsi="Arial" w:cs="Arial"/>
          <w:position w:val="-1"/>
        </w:rPr>
        <w:t>nexo 3, al final del recuadro de dicho anexo donde requiere documentación para la acreditación del licitante; se solicita amablemente a la convocante confirmar que no será necesario presentar la documentación si mi representada está inscrita al padrón de proveedores.</w:t>
      </w:r>
    </w:p>
    <w:p w14:paraId="5D70ADAF" w14:textId="4FB7D5BF" w:rsidR="00090362" w:rsidRPr="00090362" w:rsidRDefault="006565D5" w:rsidP="00090362">
      <w:pPr>
        <w:suppressAutoHyphens/>
        <w:spacing w:after="0" w:line="276" w:lineRule="auto"/>
        <w:ind w:leftChars="-1" w:right="-660" w:hangingChars="1" w:hanging="2"/>
        <w:textAlignment w:val="top"/>
        <w:outlineLvl w:val="0"/>
        <w:rPr>
          <w:rFonts w:ascii="Arial" w:eastAsia="Arial" w:hAnsi="Arial" w:cs="Arial"/>
          <w:position w:val="-1"/>
        </w:rPr>
      </w:pPr>
      <w:r>
        <w:rPr>
          <w:rFonts w:ascii="Arial" w:eastAsia="Arial" w:hAnsi="Arial" w:cs="Arial"/>
          <w:position w:val="-1"/>
        </w:rPr>
        <w:t>F</w:t>
      </w:r>
      <w:r w:rsidRPr="00090362">
        <w:rPr>
          <w:rFonts w:ascii="Arial" w:eastAsia="Arial" w:hAnsi="Arial" w:cs="Arial"/>
          <w:position w:val="-1"/>
        </w:rPr>
        <w:t>avor de pronunciarse al respecto</w:t>
      </w:r>
      <w:r w:rsidR="00090362" w:rsidRPr="00090362">
        <w:rPr>
          <w:rFonts w:ascii="Arial" w:eastAsia="Arial" w:hAnsi="Arial" w:cs="Arial"/>
          <w:position w:val="-1"/>
        </w:rPr>
        <w:t>.</w:t>
      </w:r>
    </w:p>
    <w:p w14:paraId="46C3EC7D" w14:textId="63859E45" w:rsidR="00090362" w:rsidRPr="00090362" w:rsidRDefault="00090362" w:rsidP="00090362">
      <w:pPr>
        <w:suppressAutoHyphens/>
        <w:spacing w:after="0" w:line="276" w:lineRule="auto"/>
        <w:ind w:leftChars="-1" w:right="-660" w:hangingChars="1" w:hanging="2"/>
        <w:textAlignment w:val="top"/>
        <w:outlineLvl w:val="0"/>
        <w:rPr>
          <w:rFonts w:ascii="Arial" w:eastAsia="Arial" w:hAnsi="Arial" w:cs="Arial"/>
          <w:position w:val="-1"/>
        </w:rPr>
      </w:pPr>
      <w:r w:rsidRPr="003D7564">
        <w:rPr>
          <w:rFonts w:ascii="Arial" w:eastAsia="Arial" w:hAnsi="Arial" w:cs="Arial"/>
          <w:b/>
          <w:bCs/>
          <w:position w:val="-1"/>
        </w:rPr>
        <w:t>Respuesta</w:t>
      </w:r>
      <w:r w:rsidR="006565D5" w:rsidRPr="003D7564">
        <w:rPr>
          <w:rFonts w:ascii="Arial" w:eastAsia="Arial" w:hAnsi="Arial" w:cs="Arial"/>
          <w:b/>
          <w:bCs/>
          <w:position w:val="-1"/>
        </w:rPr>
        <w:t>:</w:t>
      </w:r>
      <w:r w:rsidR="006565D5" w:rsidRPr="00090362">
        <w:rPr>
          <w:rFonts w:ascii="Arial" w:eastAsia="Arial" w:hAnsi="Arial" w:cs="Arial"/>
          <w:position w:val="-1"/>
        </w:rPr>
        <w:t xml:space="preserve"> </w:t>
      </w:r>
      <w:r w:rsidR="006565D5">
        <w:rPr>
          <w:rFonts w:ascii="Arial" w:eastAsia="Arial" w:hAnsi="Arial" w:cs="Arial"/>
          <w:position w:val="-1"/>
        </w:rPr>
        <w:t>D</w:t>
      </w:r>
      <w:r w:rsidR="006565D5" w:rsidRPr="00090362">
        <w:rPr>
          <w:rFonts w:ascii="Arial" w:eastAsia="Arial" w:hAnsi="Arial" w:cs="Arial"/>
          <w:position w:val="-1"/>
        </w:rPr>
        <w:t>eberá apegarse a lo solicitado en el numeral 3.- anexo 3 (formato de acreditación) del apartado 8.- documentos que debe contener el sobre de la propuesta (además de los otros que se señalan en las bases de esta licitación</w:t>
      </w:r>
      <w:r w:rsidRPr="00090362">
        <w:rPr>
          <w:rFonts w:ascii="Arial" w:eastAsia="Arial" w:hAnsi="Arial" w:cs="Arial"/>
          <w:position w:val="-1"/>
        </w:rPr>
        <w:t>)</w:t>
      </w:r>
      <w:r w:rsidR="006565D5">
        <w:rPr>
          <w:rFonts w:ascii="Arial" w:eastAsia="Arial" w:hAnsi="Arial" w:cs="Arial"/>
          <w:position w:val="-1"/>
        </w:rPr>
        <w:t>.</w:t>
      </w:r>
    </w:p>
    <w:p w14:paraId="5D09EFED" w14:textId="77777777" w:rsidR="00090362" w:rsidRDefault="00090362" w:rsidP="00090362">
      <w:pPr>
        <w:suppressAutoHyphens/>
        <w:spacing w:after="0" w:line="276" w:lineRule="auto"/>
        <w:ind w:leftChars="-1" w:right="-660" w:hangingChars="1" w:hanging="2"/>
        <w:textAlignment w:val="top"/>
        <w:outlineLvl w:val="0"/>
        <w:rPr>
          <w:rFonts w:ascii="Arial" w:eastAsia="Arial" w:hAnsi="Arial" w:cs="Arial"/>
          <w:position w:val="-1"/>
        </w:rPr>
      </w:pPr>
    </w:p>
    <w:p w14:paraId="6554500C" w14:textId="3F3C9FFD" w:rsidR="00090362" w:rsidRPr="00090362" w:rsidRDefault="00090362" w:rsidP="00090362">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position w:val="-1"/>
        </w:rPr>
        <w:t>5.</w:t>
      </w:r>
      <w:r>
        <w:rPr>
          <w:rFonts w:ascii="Arial" w:eastAsia="Arial" w:hAnsi="Arial" w:cs="Arial"/>
          <w:position w:val="-1"/>
        </w:rPr>
        <w:t xml:space="preserve">- </w:t>
      </w:r>
      <w:r w:rsidR="006565D5">
        <w:rPr>
          <w:rFonts w:ascii="Arial" w:eastAsia="Arial" w:hAnsi="Arial" w:cs="Arial"/>
          <w:position w:val="-1"/>
        </w:rPr>
        <w:t>A</w:t>
      </w:r>
      <w:r w:rsidR="006565D5" w:rsidRPr="00090362">
        <w:rPr>
          <w:rFonts w:ascii="Arial" w:eastAsia="Arial" w:hAnsi="Arial" w:cs="Arial"/>
          <w:position w:val="-1"/>
        </w:rPr>
        <w:t>nexo 5. se solicita amablemente a la convocante confirme que no es causa de descalificación la no aceptación de la aportación cinco al millar para el fondo de impulso jalisco.</w:t>
      </w:r>
    </w:p>
    <w:p w14:paraId="1F5DF9E0" w14:textId="2225000D" w:rsidR="00090362" w:rsidRPr="00090362" w:rsidRDefault="006565D5" w:rsidP="00090362">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position w:val="-1"/>
        </w:rPr>
        <w:t>favor de manifestarse al respecto.</w:t>
      </w:r>
    </w:p>
    <w:p w14:paraId="7347CEAE" w14:textId="0320CD80" w:rsidR="00090362" w:rsidRPr="00090362" w:rsidRDefault="00090362" w:rsidP="00090362">
      <w:pPr>
        <w:suppressAutoHyphens/>
        <w:spacing w:after="0" w:line="276" w:lineRule="auto"/>
        <w:ind w:leftChars="-1" w:right="-660" w:hangingChars="1" w:hanging="2"/>
        <w:textAlignment w:val="top"/>
        <w:outlineLvl w:val="0"/>
        <w:rPr>
          <w:rFonts w:ascii="Arial" w:eastAsia="Arial" w:hAnsi="Arial" w:cs="Arial"/>
          <w:position w:val="-1"/>
        </w:rPr>
      </w:pPr>
      <w:r w:rsidRPr="003D7564">
        <w:rPr>
          <w:rFonts w:ascii="Arial" w:eastAsia="Arial" w:hAnsi="Arial" w:cs="Arial"/>
          <w:b/>
          <w:bCs/>
          <w:position w:val="-1"/>
        </w:rPr>
        <w:t>Respuesta:</w:t>
      </w:r>
      <w:r w:rsidRPr="00090362">
        <w:rPr>
          <w:rFonts w:ascii="Arial" w:eastAsia="Arial" w:hAnsi="Arial" w:cs="Arial"/>
          <w:position w:val="-1"/>
        </w:rPr>
        <w:t xml:space="preserve"> </w:t>
      </w:r>
      <w:r w:rsidR="006565D5">
        <w:rPr>
          <w:rFonts w:ascii="Arial" w:eastAsia="Arial" w:hAnsi="Arial" w:cs="Arial"/>
          <w:position w:val="-1"/>
        </w:rPr>
        <w:t>E</w:t>
      </w:r>
      <w:r w:rsidR="006565D5" w:rsidRPr="00090362">
        <w:rPr>
          <w:rFonts w:ascii="Arial" w:eastAsia="Arial" w:hAnsi="Arial" w:cs="Arial"/>
          <w:position w:val="-1"/>
        </w:rPr>
        <w:t>s correcta su apreciación, debiendo apegarse al formato del anexo 5</w:t>
      </w:r>
      <w:r w:rsidR="006565D5">
        <w:rPr>
          <w:rFonts w:ascii="Arial" w:eastAsia="Arial" w:hAnsi="Arial" w:cs="Arial"/>
          <w:position w:val="-1"/>
        </w:rPr>
        <w:t>.</w:t>
      </w:r>
    </w:p>
    <w:p w14:paraId="06837129" w14:textId="77777777" w:rsidR="001B75F4" w:rsidRDefault="001B75F4">
      <w:pPr>
        <w:suppressAutoHyphens/>
        <w:spacing w:after="0" w:line="276" w:lineRule="auto"/>
        <w:ind w:leftChars="-1" w:right="-660" w:hangingChars="1" w:hanging="2"/>
        <w:textAlignment w:val="top"/>
        <w:outlineLvl w:val="0"/>
        <w:rPr>
          <w:rFonts w:ascii="Arial" w:eastAsia="Arial" w:hAnsi="Arial" w:cs="Arial"/>
          <w:position w:val="-1"/>
        </w:rPr>
      </w:pPr>
    </w:p>
    <w:p w14:paraId="37E2D115" w14:textId="77777777" w:rsidR="00090362" w:rsidRDefault="00090362">
      <w:pPr>
        <w:suppressAutoHyphens/>
        <w:spacing w:after="0" w:line="276" w:lineRule="auto"/>
        <w:ind w:leftChars="-1" w:right="-660" w:hangingChars="1" w:hanging="2"/>
        <w:textAlignment w:val="top"/>
        <w:outlineLvl w:val="0"/>
        <w:rPr>
          <w:rFonts w:ascii="Arial" w:eastAsia="Arial" w:hAnsi="Arial" w:cs="Arial"/>
          <w:position w:val="-1"/>
        </w:rPr>
      </w:pPr>
    </w:p>
    <w:p w14:paraId="178853B3" w14:textId="14672E6C" w:rsidR="00090362" w:rsidRPr="00090362" w:rsidRDefault="00090362" w:rsidP="00090362">
      <w:pPr>
        <w:spacing w:after="0"/>
        <w:rPr>
          <w:rFonts w:ascii="Arial" w:hAnsi="Arial" w:cs="Arial"/>
          <w:b/>
        </w:rPr>
      </w:pPr>
      <w:r>
        <w:rPr>
          <w:rFonts w:ascii="Arial" w:eastAsia="Arial" w:hAnsi="Arial" w:cs="Arial"/>
          <w:b/>
          <w:position w:val="-1"/>
        </w:rPr>
        <w:t>D</w:t>
      </w:r>
      <w:r w:rsidRPr="00090362">
        <w:rPr>
          <w:rFonts w:ascii="Arial" w:eastAsia="Arial" w:hAnsi="Arial" w:cs="Arial"/>
          <w:b/>
          <w:position w:val="-1"/>
        </w:rPr>
        <w:t xml:space="preserve">.- Preguntas de </w:t>
      </w:r>
      <w:r w:rsidRPr="00090362">
        <w:rPr>
          <w:rFonts w:ascii="Arial" w:hAnsi="Arial" w:cs="Arial"/>
          <w:b/>
        </w:rPr>
        <w:t>METLIFE MÉXICO, S.A. DE C.V.</w:t>
      </w:r>
    </w:p>
    <w:p w14:paraId="557E978F" w14:textId="77777777" w:rsidR="001B75F4" w:rsidRPr="00090362" w:rsidRDefault="001B75F4">
      <w:pPr>
        <w:suppressAutoHyphens/>
        <w:spacing w:after="0" w:line="276" w:lineRule="auto"/>
        <w:ind w:leftChars="-1" w:right="-660" w:hangingChars="1" w:hanging="2"/>
        <w:textAlignment w:val="top"/>
        <w:outlineLvl w:val="0"/>
        <w:rPr>
          <w:rFonts w:ascii="Arial" w:eastAsia="Arial" w:hAnsi="Arial" w:cs="Arial"/>
          <w:b/>
          <w:bCs/>
          <w:position w:val="-1"/>
        </w:rPr>
      </w:pPr>
    </w:p>
    <w:p w14:paraId="53EF1C1C" w14:textId="6262654B" w:rsidR="00090362" w:rsidRPr="00090362" w:rsidRDefault="00090362" w:rsidP="00090362">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position w:val="-1"/>
        </w:rPr>
        <w:t>1.- Página 2, Origen de los recursos; Agradeceremos a la convocante confirmar que para la contratación del seguro que se licita, se cuenta con suficiencia presupuestal y no contraviene disposiciones legales en materia de Austeridad.</w:t>
      </w:r>
      <w:r w:rsidR="00A7568A">
        <w:rPr>
          <w:rFonts w:ascii="Arial" w:eastAsia="Arial" w:hAnsi="Arial" w:cs="Arial"/>
          <w:position w:val="-1"/>
        </w:rPr>
        <w:t xml:space="preserve"> </w:t>
      </w:r>
      <w:r w:rsidRPr="00090362">
        <w:rPr>
          <w:rFonts w:ascii="Arial" w:eastAsia="Arial" w:hAnsi="Arial" w:cs="Arial"/>
          <w:position w:val="-1"/>
        </w:rPr>
        <w:t>Favor de pronunciarse al respecto.</w:t>
      </w:r>
    </w:p>
    <w:p w14:paraId="4CE24091" w14:textId="33D8F9E4" w:rsidR="00090362" w:rsidRPr="00090362" w:rsidRDefault="00A7568A" w:rsidP="00090362">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b/>
          <w:bCs/>
          <w:position w:val="-1"/>
        </w:rPr>
        <w:t>Respuesta:</w:t>
      </w:r>
      <w:r w:rsidR="00090362" w:rsidRPr="00090362">
        <w:rPr>
          <w:rFonts w:ascii="Arial" w:eastAsia="Arial" w:hAnsi="Arial" w:cs="Arial"/>
          <w:position w:val="-1"/>
        </w:rPr>
        <w:t xml:space="preserve"> </w:t>
      </w:r>
      <w:r>
        <w:rPr>
          <w:rFonts w:ascii="Arial" w:eastAsia="Arial" w:hAnsi="Arial" w:cs="Arial"/>
          <w:position w:val="-1"/>
        </w:rPr>
        <w:t>S</w:t>
      </w:r>
      <w:r w:rsidR="00090362" w:rsidRPr="00090362">
        <w:rPr>
          <w:rFonts w:ascii="Arial" w:eastAsia="Arial" w:hAnsi="Arial" w:cs="Arial"/>
          <w:position w:val="-1"/>
        </w:rPr>
        <w:t xml:space="preserve">u pregunta no guarda relación con el contenido de las </w:t>
      </w:r>
      <w:r>
        <w:rPr>
          <w:rFonts w:ascii="Arial" w:eastAsia="Arial" w:hAnsi="Arial" w:cs="Arial"/>
          <w:position w:val="-1"/>
        </w:rPr>
        <w:t>B</w:t>
      </w:r>
      <w:r w:rsidR="00090362" w:rsidRPr="00090362">
        <w:rPr>
          <w:rFonts w:ascii="Arial" w:eastAsia="Arial" w:hAnsi="Arial" w:cs="Arial"/>
          <w:position w:val="-1"/>
        </w:rPr>
        <w:t>ases del presente proceso por lo que se desecha.</w:t>
      </w:r>
    </w:p>
    <w:p w14:paraId="1ED3EA65" w14:textId="77777777" w:rsidR="00090362" w:rsidRPr="00090362" w:rsidRDefault="00090362" w:rsidP="00090362">
      <w:pPr>
        <w:suppressAutoHyphens/>
        <w:spacing w:after="0" w:line="276" w:lineRule="auto"/>
        <w:ind w:leftChars="-1" w:right="-660" w:hangingChars="1" w:hanging="2"/>
        <w:textAlignment w:val="top"/>
        <w:outlineLvl w:val="0"/>
        <w:rPr>
          <w:rFonts w:ascii="Arial" w:eastAsia="Arial" w:hAnsi="Arial" w:cs="Arial"/>
          <w:position w:val="-1"/>
        </w:rPr>
      </w:pPr>
    </w:p>
    <w:p w14:paraId="42D3F7DD" w14:textId="77777777" w:rsidR="00090362" w:rsidRPr="00090362" w:rsidRDefault="00090362" w:rsidP="00090362">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position w:val="-1"/>
        </w:rPr>
        <w:t>2.- Página 2, Origen de los recursos; Se solicita ratificar que, en caso de que la convocante no pagase las primas correspondientes en tiempo, la póliza y/o contrato celebrado, se dará por terminado anticipadamente y se reembolsará al licitante adjudicado, los gastos no recuperables en que éste haya incurrido, durante plazo en que el seguro o seguros de personas, hubiere estado vigente. Favor de pronunciarse al respecto.</w:t>
      </w:r>
    </w:p>
    <w:p w14:paraId="0A2EFD64" w14:textId="7D32E326" w:rsidR="00090362" w:rsidRPr="00090362" w:rsidRDefault="00A7568A" w:rsidP="00090362">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b/>
          <w:bCs/>
          <w:position w:val="-1"/>
        </w:rPr>
        <w:t>Respuesta:</w:t>
      </w:r>
      <w:r w:rsidR="00090362" w:rsidRPr="00090362">
        <w:rPr>
          <w:rFonts w:ascii="Arial" w:eastAsia="Arial" w:hAnsi="Arial" w:cs="Arial"/>
          <w:position w:val="-1"/>
        </w:rPr>
        <w:t xml:space="preserve"> </w:t>
      </w:r>
      <w:r>
        <w:rPr>
          <w:rFonts w:ascii="Arial" w:eastAsia="Arial" w:hAnsi="Arial" w:cs="Arial"/>
          <w:position w:val="-1"/>
        </w:rPr>
        <w:t>N</w:t>
      </w:r>
      <w:r w:rsidR="00090362" w:rsidRPr="00090362">
        <w:rPr>
          <w:rFonts w:ascii="Arial" w:eastAsia="Arial" w:hAnsi="Arial" w:cs="Arial"/>
          <w:position w:val="-1"/>
        </w:rPr>
        <w:t xml:space="preserve">o es correcta su apreciación, el contratante pagará las primas </w:t>
      </w:r>
      <w:proofErr w:type="gramStart"/>
      <w:r w:rsidR="00090362" w:rsidRPr="00090362">
        <w:rPr>
          <w:rFonts w:ascii="Arial" w:eastAsia="Arial" w:hAnsi="Arial" w:cs="Arial"/>
          <w:position w:val="-1"/>
        </w:rPr>
        <w:t>de acuerdo a</w:t>
      </w:r>
      <w:proofErr w:type="gramEnd"/>
      <w:r w:rsidR="00090362" w:rsidRPr="00090362">
        <w:rPr>
          <w:rFonts w:ascii="Arial" w:eastAsia="Arial" w:hAnsi="Arial" w:cs="Arial"/>
          <w:position w:val="-1"/>
        </w:rPr>
        <w:t xml:space="preserve"> la periodicidad que más le convenga al contratante, para lo cual el participante deberá manifestar dentro de su propuesta las diferentes formas de pago y el recargo que aplique en su caso.</w:t>
      </w:r>
    </w:p>
    <w:p w14:paraId="01E4F3E4" w14:textId="77777777" w:rsidR="00090362" w:rsidRPr="00090362" w:rsidRDefault="00090362" w:rsidP="00090362">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position w:val="-1"/>
        </w:rPr>
        <w:lastRenderedPageBreak/>
        <w:t>El seguro no es contributario, el pago de primas será el 100 % por el Contratante y está garantizado, por lo que la falta de pago de primas no será motivo de rechazo o condicionante para brindar los servicios en caso de siniestro.</w:t>
      </w:r>
    </w:p>
    <w:p w14:paraId="476D363D" w14:textId="77777777" w:rsidR="00090362" w:rsidRPr="00090362" w:rsidRDefault="00090362" w:rsidP="00090362">
      <w:pPr>
        <w:suppressAutoHyphens/>
        <w:spacing w:after="0" w:line="276" w:lineRule="auto"/>
        <w:ind w:leftChars="-1" w:right="-660" w:hangingChars="1" w:hanging="2"/>
        <w:textAlignment w:val="top"/>
        <w:outlineLvl w:val="0"/>
        <w:rPr>
          <w:rFonts w:ascii="Arial" w:eastAsia="Arial" w:hAnsi="Arial" w:cs="Arial"/>
          <w:position w:val="-1"/>
        </w:rPr>
      </w:pPr>
    </w:p>
    <w:p w14:paraId="346CFF69" w14:textId="77777777" w:rsidR="00090362" w:rsidRPr="00090362" w:rsidRDefault="00090362" w:rsidP="00090362">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position w:val="-1"/>
        </w:rPr>
        <w:t>3.- Página 2, Origen de los recursos; Agradeceremos a la Convocante se sirva indicar si la contratación del seguro o seguros de personas objeto de la presente adquisición pública, comprenden el cumplimiento de una obligación contenida en alguna Ley general, especial o particular, prestación laboral, contrato colectivo de trabajo, condición general de trabajo, participación en algún grupo o cuerpo de seguridad ciudadana, gestión de riesgos, servicios de emergencia, etc. Favor de pronunciarse al respecto.</w:t>
      </w:r>
    </w:p>
    <w:p w14:paraId="13A14335" w14:textId="1D6CC13A" w:rsidR="00090362" w:rsidRPr="00090362" w:rsidRDefault="00A7568A" w:rsidP="00090362">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b/>
          <w:bCs/>
          <w:position w:val="-1"/>
        </w:rPr>
        <w:t>Respuesta:</w:t>
      </w:r>
      <w:r w:rsidR="00090362" w:rsidRPr="00090362">
        <w:rPr>
          <w:rFonts w:ascii="Arial" w:eastAsia="Arial" w:hAnsi="Arial" w:cs="Arial"/>
          <w:position w:val="-1"/>
        </w:rPr>
        <w:t xml:space="preserve"> su pregunta no guarda relación con las bases del presente proceso por lo que se desecha</w:t>
      </w:r>
    </w:p>
    <w:p w14:paraId="2C9C0552" w14:textId="77777777" w:rsidR="00090362" w:rsidRPr="00090362" w:rsidRDefault="00090362" w:rsidP="00090362">
      <w:pPr>
        <w:suppressAutoHyphens/>
        <w:spacing w:after="0" w:line="276" w:lineRule="auto"/>
        <w:ind w:leftChars="-1" w:right="-660" w:hangingChars="1" w:hanging="2"/>
        <w:textAlignment w:val="top"/>
        <w:outlineLvl w:val="0"/>
        <w:rPr>
          <w:rFonts w:ascii="Arial" w:eastAsia="Arial" w:hAnsi="Arial" w:cs="Arial"/>
          <w:position w:val="-1"/>
        </w:rPr>
      </w:pPr>
    </w:p>
    <w:p w14:paraId="7884F60C" w14:textId="77777777" w:rsidR="00090362" w:rsidRPr="00090362" w:rsidRDefault="00090362" w:rsidP="00090362">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position w:val="-1"/>
        </w:rPr>
        <w:t>4.- Página 2, Origen de los recursos; Para efectos de transparencia en la operación del servicio que se licita (seguro de personas), agradeceremos de la Convocante confirmar que solamente serán consideradas como solventes aquellas propuestas cuyo importe de la prima ofertada sea mayor a la siniestralidad reportada. Lo anterior considerando lo dispuesto en la fracción II del Artículo 200 de la Ley de Instituciones de Seguros y Fianzas. Favor de pronunciarse al respecto.</w:t>
      </w:r>
    </w:p>
    <w:p w14:paraId="772C5847" w14:textId="06660E9B" w:rsidR="00090362" w:rsidRPr="00090362" w:rsidRDefault="00A7568A" w:rsidP="00090362">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b/>
          <w:bCs/>
          <w:position w:val="-1"/>
        </w:rPr>
        <w:t>Respuesta:</w:t>
      </w:r>
      <w:r w:rsidR="00090362" w:rsidRPr="00090362">
        <w:rPr>
          <w:rFonts w:ascii="Arial" w:eastAsia="Arial" w:hAnsi="Arial" w:cs="Arial"/>
          <w:position w:val="-1"/>
        </w:rPr>
        <w:t xml:space="preserve"> </w:t>
      </w:r>
      <w:r>
        <w:rPr>
          <w:rFonts w:ascii="Arial" w:eastAsia="Arial" w:hAnsi="Arial" w:cs="Arial"/>
          <w:position w:val="-1"/>
        </w:rPr>
        <w:t>S</w:t>
      </w:r>
      <w:r w:rsidR="00090362" w:rsidRPr="00090362">
        <w:rPr>
          <w:rFonts w:ascii="Arial" w:eastAsia="Arial" w:hAnsi="Arial" w:cs="Arial"/>
          <w:position w:val="-1"/>
        </w:rPr>
        <w:t>u pregunta no guarda relación con las bases del presente proceso por lo que se desecha</w:t>
      </w:r>
    </w:p>
    <w:p w14:paraId="7B439E77" w14:textId="77777777" w:rsidR="00090362" w:rsidRPr="00090362" w:rsidRDefault="00090362" w:rsidP="00090362">
      <w:pPr>
        <w:suppressAutoHyphens/>
        <w:spacing w:after="0" w:line="276" w:lineRule="auto"/>
        <w:ind w:leftChars="-1" w:right="-660" w:hangingChars="1" w:hanging="2"/>
        <w:textAlignment w:val="top"/>
        <w:outlineLvl w:val="0"/>
        <w:rPr>
          <w:rFonts w:ascii="Arial" w:eastAsia="Arial" w:hAnsi="Arial" w:cs="Arial"/>
          <w:position w:val="-1"/>
        </w:rPr>
      </w:pPr>
    </w:p>
    <w:p w14:paraId="1D69F18F" w14:textId="77777777" w:rsidR="00090362" w:rsidRPr="00090362" w:rsidRDefault="00090362" w:rsidP="00090362">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position w:val="-1"/>
        </w:rPr>
        <w:t>5.- Página 2, Tipo de contrato; Respecto de la formalización de las obligaciones, se pide a la Convocante ratificar que el modelo de contrato constituye solo un formato el cual deberá ser ajustado por ésta y la aseguradora que resulte ganadora y en función de la propuesta que al efecto resulte adjudicada. Asimismo, agradeceremos se sirva ratificar que, en caso de discrepancia entre las bases y junta de aclaraciones con el contrato que se llegue a firmar, prevalecerá lo establecido en las en las Bases y Junta de Aclaraciones. Favor de pronunciarse al respecto.</w:t>
      </w:r>
    </w:p>
    <w:p w14:paraId="26AF4FD2" w14:textId="3702BD0F" w:rsidR="00090362" w:rsidRPr="00090362" w:rsidRDefault="00A7568A" w:rsidP="00090362">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b/>
          <w:bCs/>
          <w:position w:val="-1"/>
        </w:rPr>
        <w:t>Respuesta:</w:t>
      </w:r>
      <w:r w:rsidR="00090362" w:rsidRPr="00090362">
        <w:rPr>
          <w:rFonts w:ascii="Arial" w:eastAsia="Arial" w:hAnsi="Arial" w:cs="Arial"/>
          <w:position w:val="-1"/>
        </w:rPr>
        <w:t xml:space="preserve"> </w:t>
      </w:r>
      <w:r>
        <w:rPr>
          <w:rFonts w:ascii="Arial" w:eastAsia="Arial" w:hAnsi="Arial" w:cs="Arial"/>
          <w:position w:val="-1"/>
        </w:rPr>
        <w:t>N</w:t>
      </w:r>
      <w:r w:rsidR="00090362" w:rsidRPr="00090362">
        <w:rPr>
          <w:rFonts w:ascii="Arial" w:eastAsia="Arial" w:hAnsi="Arial" w:cs="Arial"/>
          <w:position w:val="-1"/>
        </w:rPr>
        <w:t>o es correcta su apreciación, el proveedor deberá suscribir el contrato o pedido (orden de compra)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14:paraId="2E95FE16" w14:textId="77777777" w:rsidR="00090362" w:rsidRPr="00090362" w:rsidRDefault="00090362" w:rsidP="00090362">
      <w:pPr>
        <w:suppressAutoHyphens/>
        <w:spacing w:after="0" w:line="276" w:lineRule="auto"/>
        <w:ind w:leftChars="-1" w:right="-660" w:hangingChars="1" w:hanging="2"/>
        <w:textAlignment w:val="top"/>
        <w:outlineLvl w:val="0"/>
        <w:rPr>
          <w:rFonts w:ascii="Arial" w:eastAsia="Arial" w:hAnsi="Arial" w:cs="Arial"/>
          <w:position w:val="-1"/>
        </w:rPr>
      </w:pPr>
    </w:p>
    <w:p w14:paraId="262C0F10" w14:textId="77777777" w:rsidR="00090362" w:rsidRPr="00090362" w:rsidRDefault="00090362" w:rsidP="00090362">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position w:val="-1"/>
        </w:rPr>
        <w:t>6.- Página 5, Especificaciones; Agradeceremos de la Convocante confirmar que se podrá incluir dentro de nuestras condiciones generales la cláusula de agravación del riesgo registrada ante la Comisión Nacional de Seguros y Fianzas, en virtud de la cual cesarán los efectos del seguro de aquella persona asegurada, beneficiario y/o contratante que se ubique dentro de alguna lista oficial, relativa o vinculada con delitos que atenten contra los intereses del estado y/o de los países que integran la Organización para la Cooperación y el Desarrollo Económico (OCDE), lo anterior, en cumplimiento al Acuerdo por el que se modifica el decreto que expide el protocolo de actuación en materia de contrataciones públicas, otorgamiento y prórroga de licencias, permisos y autorizaciones y concesiones. Favor de pronunciarse al respecto.</w:t>
      </w:r>
    </w:p>
    <w:p w14:paraId="626FB0F4" w14:textId="4572E491" w:rsidR="00090362" w:rsidRPr="00090362" w:rsidRDefault="00A7568A" w:rsidP="00090362">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b/>
          <w:bCs/>
          <w:position w:val="-1"/>
        </w:rPr>
        <w:lastRenderedPageBreak/>
        <w:t>Respuesta:</w:t>
      </w:r>
      <w:r w:rsidR="00090362" w:rsidRPr="00090362">
        <w:rPr>
          <w:rFonts w:ascii="Arial" w:eastAsia="Arial" w:hAnsi="Arial" w:cs="Arial"/>
          <w:position w:val="-1"/>
        </w:rPr>
        <w:t xml:space="preserve"> No se acepta su propuesta, deberá apegarse a lo solicitado en bases del presente proceso, así como aquello derivado de la junta de aclaraciones</w:t>
      </w:r>
      <w:r>
        <w:rPr>
          <w:rFonts w:ascii="Arial" w:eastAsia="Arial" w:hAnsi="Arial" w:cs="Arial"/>
          <w:position w:val="-1"/>
        </w:rPr>
        <w:t>.</w:t>
      </w:r>
    </w:p>
    <w:p w14:paraId="71E45F59" w14:textId="77777777" w:rsidR="00090362" w:rsidRPr="00090362" w:rsidRDefault="00090362" w:rsidP="00090362">
      <w:pPr>
        <w:suppressAutoHyphens/>
        <w:spacing w:after="0" w:line="276" w:lineRule="auto"/>
        <w:ind w:leftChars="-1" w:right="-660" w:hangingChars="1" w:hanging="2"/>
        <w:textAlignment w:val="top"/>
        <w:outlineLvl w:val="0"/>
        <w:rPr>
          <w:rFonts w:ascii="Arial" w:eastAsia="Arial" w:hAnsi="Arial" w:cs="Arial"/>
          <w:position w:val="-1"/>
        </w:rPr>
      </w:pPr>
    </w:p>
    <w:p w14:paraId="4504C1CA" w14:textId="77777777" w:rsidR="00090362" w:rsidRPr="00090362" w:rsidRDefault="00090362" w:rsidP="00090362">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position w:val="-1"/>
        </w:rPr>
        <w:t>7.- Página 5, Especificaciones; En complemento a la pregunta anterior, y para el caso de que la misma sea contestada en sentido negativo. Se solicita a la convocante se sirva ratificar que la permanencia en la colectividad o grupo asegurable, de todas las personas que participen de forma directa o indirecta en el presente seguro quedarán sujetas a lo estipulado en las disposiciones legales aplicables. Lo anterior, con fundamento en el artículo 492 de la Ley de Instituciones de Seguros y de Fianzas. Favor de Pronunciarse al Respecto.</w:t>
      </w:r>
    </w:p>
    <w:p w14:paraId="10F15B22" w14:textId="4A193E2B" w:rsidR="00090362" w:rsidRPr="00090362" w:rsidRDefault="00A7568A" w:rsidP="00090362">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b/>
          <w:bCs/>
          <w:position w:val="-1"/>
        </w:rPr>
        <w:t>Respuesta:</w:t>
      </w:r>
      <w:r w:rsidR="00090362" w:rsidRPr="00090362">
        <w:rPr>
          <w:rFonts w:ascii="Arial" w:eastAsia="Arial" w:hAnsi="Arial" w:cs="Arial"/>
          <w:position w:val="-1"/>
        </w:rPr>
        <w:t xml:space="preserve"> No se acepta su propuesta, deberá apegarse a lo solicitado en bases del presente proceso, así como aquello derivado de la junta de aclaraciones</w:t>
      </w:r>
      <w:r>
        <w:rPr>
          <w:rFonts w:ascii="Arial" w:eastAsia="Arial" w:hAnsi="Arial" w:cs="Arial"/>
          <w:position w:val="-1"/>
        </w:rPr>
        <w:t>.</w:t>
      </w:r>
    </w:p>
    <w:p w14:paraId="1641F07C" w14:textId="77777777" w:rsidR="00090362" w:rsidRPr="00090362" w:rsidRDefault="00090362" w:rsidP="00090362">
      <w:pPr>
        <w:suppressAutoHyphens/>
        <w:spacing w:after="0" w:line="276" w:lineRule="auto"/>
        <w:ind w:leftChars="-1" w:right="-660" w:hangingChars="1" w:hanging="2"/>
        <w:textAlignment w:val="top"/>
        <w:outlineLvl w:val="0"/>
        <w:rPr>
          <w:rFonts w:ascii="Arial" w:eastAsia="Arial" w:hAnsi="Arial" w:cs="Arial"/>
          <w:position w:val="-1"/>
        </w:rPr>
      </w:pPr>
    </w:p>
    <w:p w14:paraId="53C16BBA" w14:textId="22EF1C31" w:rsidR="00090362" w:rsidRPr="00090362" w:rsidRDefault="00090362" w:rsidP="00090362">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position w:val="-1"/>
        </w:rPr>
        <w:t>8.- Personal Asegurado. Favor de confirmar que sólo se asegura a personal activo al servicio del Contratante excluyendo a personal incapacitado, jubilado o pensionado. Favor de pronunciarse al respecto</w:t>
      </w:r>
      <w:r w:rsidR="00A7568A">
        <w:rPr>
          <w:rFonts w:ascii="Arial" w:eastAsia="Arial" w:hAnsi="Arial" w:cs="Arial"/>
          <w:position w:val="-1"/>
        </w:rPr>
        <w:t>.</w:t>
      </w:r>
    </w:p>
    <w:p w14:paraId="6B3C2328" w14:textId="598B184E" w:rsidR="00090362" w:rsidRPr="00090362" w:rsidRDefault="00A7568A" w:rsidP="00090362">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b/>
          <w:bCs/>
          <w:position w:val="-1"/>
        </w:rPr>
        <w:t>Respuesta:</w:t>
      </w:r>
      <w:r w:rsidR="00090362" w:rsidRPr="00090362">
        <w:rPr>
          <w:rFonts w:ascii="Arial" w:eastAsia="Arial" w:hAnsi="Arial" w:cs="Arial"/>
          <w:position w:val="-1"/>
        </w:rPr>
        <w:t xml:space="preserve"> </w:t>
      </w:r>
      <w:r>
        <w:rPr>
          <w:rFonts w:ascii="Arial" w:eastAsia="Arial" w:hAnsi="Arial" w:cs="Arial"/>
          <w:position w:val="-1"/>
        </w:rPr>
        <w:t>E</w:t>
      </w:r>
      <w:r w:rsidR="00090362" w:rsidRPr="00090362">
        <w:rPr>
          <w:rFonts w:ascii="Arial" w:eastAsia="Arial" w:hAnsi="Arial" w:cs="Arial"/>
          <w:position w:val="-1"/>
        </w:rPr>
        <w:t>l personal asegurado es personal operativo pertenecientes al área de la comisaría de la policía preventiva municipal de Tlajomulco de Zúñiga, Jalisco, se trata de personal con arma de fuego en el entendido de que el desempeño de su actividad requiere el uso de vehículos terrestres y motorizados tipo patrulla, por lo que deben ampararse los gastos derivados de la atención médica del asegurado en forma enunciativa pero no limitativa, por este tipo de actividades</w:t>
      </w:r>
      <w:r>
        <w:rPr>
          <w:rFonts w:ascii="Arial" w:eastAsia="Arial" w:hAnsi="Arial" w:cs="Arial"/>
          <w:position w:val="-1"/>
        </w:rPr>
        <w:t>.</w:t>
      </w:r>
    </w:p>
    <w:p w14:paraId="7D1D9702" w14:textId="77777777" w:rsidR="00090362" w:rsidRPr="00090362" w:rsidRDefault="00090362" w:rsidP="00090362">
      <w:pPr>
        <w:suppressAutoHyphens/>
        <w:spacing w:after="0" w:line="276" w:lineRule="auto"/>
        <w:ind w:leftChars="-1" w:right="-660" w:hangingChars="1" w:hanging="2"/>
        <w:textAlignment w:val="top"/>
        <w:outlineLvl w:val="0"/>
        <w:rPr>
          <w:rFonts w:ascii="Arial" w:eastAsia="Arial" w:hAnsi="Arial" w:cs="Arial"/>
          <w:position w:val="-1"/>
        </w:rPr>
      </w:pPr>
    </w:p>
    <w:p w14:paraId="73373411" w14:textId="77777777" w:rsidR="00090362" w:rsidRPr="00090362" w:rsidRDefault="00090362" w:rsidP="00090362">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position w:val="-1"/>
        </w:rPr>
        <w:t>9.- Condiciones y Sumas Aseguradas. Favor de indicar si las cobertura y condiciones que solicitan son las mismas que tienen actualmente. Favor de pronunciarse al respecto.</w:t>
      </w:r>
    </w:p>
    <w:p w14:paraId="3DC17EF9" w14:textId="25F77FD0" w:rsidR="00090362" w:rsidRPr="00090362" w:rsidRDefault="00A7568A" w:rsidP="00090362">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b/>
          <w:bCs/>
          <w:position w:val="-1"/>
        </w:rPr>
        <w:t>Respuesta:</w:t>
      </w:r>
      <w:r w:rsidR="00090362" w:rsidRPr="00090362">
        <w:rPr>
          <w:rFonts w:ascii="Arial" w:eastAsia="Arial" w:hAnsi="Arial" w:cs="Arial"/>
          <w:position w:val="-1"/>
        </w:rPr>
        <w:t xml:space="preserve"> </w:t>
      </w:r>
      <w:r>
        <w:rPr>
          <w:rFonts w:ascii="Arial" w:eastAsia="Arial" w:hAnsi="Arial" w:cs="Arial"/>
          <w:position w:val="-1"/>
        </w:rPr>
        <w:t>S</w:t>
      </w:r>
      <w:r w:rsidR="00090362" w:rsidRPr="00090362">
        <w:rPr>
          <w:rFonts w:ascii="Arial" w:eastAsia="Arial" w:hAnsi="Arial" w:cs="Arial"/>
          <w:position w:val="-1"/>
        </w:rPr>
        <w:t>u pregunta no guarda relación con las bases del presente proceso por lo que se desecha</w:t>
      </w:r>
      <w:r>
        <w:rPr>
          <w:rFonts w:ascii="Arial" w:eastAsia="Arial" w:hAnsi="Arial" w:cs="Arial"/>
          <w:position w:val="-1"/>
        </w:rPr>
        <w:t>.</w:t>
      </w:r>
    </w:p>
    <w:p w14:paraId="4330FDDC" w14:textId="77777777" w:rsidR="00090362" w:rsidRPr="00090362" w:rsidRDefault="00090362" w:rsidP="00090362">
      <w:pPr>
        <w:suppressAutoHyphens/>
        <w:spacing w:after="0" w:line="276" w:lineRule="auto"/>
        <w:ind w:leftChars="-1" w:right="-660" w:hangingChars="1" w:hanging="2"/>
        <w:textAlignment w:val="top"/>
        <w:outlineLvl w:val="0"/>
        <w:rPr>
          <w:rFonts w:ascii="Arial" w:eastAsia="Arial" w:hAnsi="Arial" w:cs="Arial"/>
          <w:position w:val="-1"/>
        </w:rPr>
      </w:pPr>
    </w:p>
    <w:p w14:paraId="752632C1" w14:textId="77777777" w:rsidR="00090362" w:rsidRPr="00090362" w:rsidRDefault="00090362" w:rsidP="00090362">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position w:val="-1"/>
        </w:rPr>
        <w:t>10.- Condiciones y Sumas Aseguradas. Solicitamos a la Convocante nos permita expresar las sumas aseguradas, deducibles, coaseguros, etc. en UMAM (Unidad de Medida y Actualización Mensual). Favor de pronunciarse al respecto.</w:t>
      </w:r>
    </w:p>
    <w:p w14:paraId="2B2F569C" w14:textId="63B76C8F" w:rsidR="00090362" w:rsidRPr="00090362" w:rsidRDefault="00A7568A" w:rsidP="00090362">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b/>
          <w:bCs/>
          <w:position w:val="-1"/>
        </w:rPr>
        <w:t>Respuesta:</w:t>
      </w:r>
      <w:r w:rsidR="00090362" w:rsidRPr="00090362">
        <w:rPr>
          <w:rFonts w:ascii="Arial" w:eastAsia="Arial" w:hAnsi="Arial" w:cs="Arial"/>
          <w:position w:val="-1"/>
        </w:rPr>
        <w:t xml:space="preserve"> </w:t>
      </w:r>
      <w:r>
        <w:rPr>
          <w:rFonts w:ascii="Arial" w:eastAsia="Arial" w:hAnsi="Arial" w:cs="Arial"/>
          <w:position w:val="-1"/>
        </w:rPr>
        <w:t>D</w:t>
      </w:r>
      <w:r w:rsidR="00090362" w:rsidRPr="00090362">
        <w:rPr>
          <w:rFonts w:ascii="Arial" w:eastAsia="Arial" w:hAnsi="Arial" w:cs="Arial"/>
          <w:position w:val="-1"/>
        </w:rPr>
        <w:t>eberá apegarse a lo solicitado en las bases del presente proceso</w:t>
      </w:r>
      <w:r>
        <w:rPr>
          <w:rFonts w:ascii="Arial" w:eastAsia="Arial" w:hAnsi="Arial" w:cs="Arial"/>
          <w:position w:val="-1"/>
        </w:rPr>
        <w:t>.</w:t>
      </w:r>
    </w:p>
    <w:p w14:paraId="521A694D" w14:textId="77777777" w:rsidR="00090362" w:rsidRPr="00090362" w:rsidRDefault="00090362" w:rsidP="00090362">
      <w:pPr>
        <w:suppressAutoHyphens/>
        <w:spacing w:after="0" w:line="276" w:lineRule="auto"/>
        <w:ind w:leftChars="-1" w:right="-660" w:hangingChars="1" w:hanging="2"/>
        <w:textAlignment w:val="top"/>
        <w:outlineLvl w:val="0"/>
        <w:rPr>
          <w:rFonts w:ascii="Arial" w:eastAsia="Arial" w:hAnsi="Arial" w:cs="Arial"/>
          <w:position w:val="-1"/>
        </w:rPr>
      </w:pPr>
    </w:p>
    <w:p w14:paraId="5A468583" w14:textId="77777777" w:rsidR="00090362" w:rsidRPr="00090362" w:rsidRDefault="00090362" w:rsidP="00090362">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position w:val="-1"/>
        </w:rPr>
        <w:t>11.- Para efectos de transparencia en la operación del servicio que se licita, agradeceremos de la Convocante confirmar que solamente serán consideradas como solventes aquellas propuestas cuyo importe de la prima ofertada sea mayor a la siniestralidad reportada. Lo anterior considerando lo dispuesto en la fracción II del Artículo 200 de la Ley de Instituciones de Seguros y Fianzas. Favor de pronunciarse al respecto.</w:t>
      </w:r>
    </w:p>
    <w:p w14:paraId="26C29EBE" w14:textId="650CEB55" w:rsidR="00090362" w:rsidRPr="00090362" w:rsidRDefault="00A7568A" w:rsidP="00090362">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b/>
          <w:bCs/>
          <w:position w:val="-1"/>
        </w:rPr>
        <w:t>Respuesta:</w:t>
      </w:r>
      <w:r w:rsidR="00090362" w:rsidRPr="00090362">
        <w:rPr>
          <w:rFonts w:ascii="Arial" w:eastAsia="Arial" w:hAnsi="Arial" w:cs="Arial"/>
          <w:position w:val="-1"/>
        </w:rPr>
        <w:t xml:space="preserve"> </w:t>
      </w:r>
      <w:r>
        <w:rPr>
          <w:rFonts w:ascii="Arial" w:eastAsia="Arial" w:hAnsi="Arial" w:cs="Arial"/>
          <w:position w:val="-1"/>
        </w:rPr>
        <w:t>N</w:t>
      </w:r>
      <w:r w:rsidR="00090362" w:rsidRPr="00090362">
        <w:rPr>
          <w:rFonts w:ascii="Arial" w:eastAsia="Arial" w:hAnsi="Arial" w:cs="Arial"/>
          <w:position w:val="-1"/>
        </w:rPr>
        <w:t>o se acepta su propuesta, deberá apegarse a lo solicitado en las bases del presente proceso y la convocante tendrá la facultad de determinar el adjudicado con base al costo beneficio de su propuesta.</w:t>
      </w:r>
    </w:p>
    <w:p w14:paraId="1350AC47" w14:textId="77777777" w:rsidR="00090362" w:rsidRPr="00090362" w:rsidRDefault="00090362" w:rsidP="00090362">
      <w:pPr>
        <w:suppressAutoHyphens/>
        <w:spacing w:after="0" w:line="276" w:lineRule="auto"/>
        <w:ind w:leftChars="-1" w:right="-660" w:hangingChars="1" w:hanging="2"/>
        <w:textAlignment w:val="top"/>
        <w:outlineLvl w:val="0"/>
        <w:rPr>
          <w:rFonts w:ascii="Arial" w:eastAsia="Arial" w:hAnsi="Arial" w:cs="Arial"/>
          <w:position w:val="-1"/>
        </w:rPr>
      </w:pPr>
    </w:p>
    <w:p w14:paraId="18EDDDB0" w14:textId="77777777" w:rsidR="00090362" w:rsidRPr="00090362" w:rsidRDefault="00090362" w:rsidP="00090362">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position w:val="-1"/>
        </w:rPr>
        <w:lastRenderedPageBreak/>
        <w:t>12.- Condiciones y Sumas Aseguradas. Amablemente solicitamos a la Convocante confirmar que en la cobertura de Cesárea y/o parto normal la edad de aceptación será de 18 a 45 años como se maneja en el mercado asegurador. Favor de pronunciarse al respecto.</w:t>
      </w:r>
    </w:p>
    <w:p w14:paraId="573FDDDA" w14:textId="0ECC9AA5" w:rsidR="00090362" w:rsidRPr="00090362" w:rsidRDefault="00A7568A" w:rsidP="00090362">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b/>
          <w:bCs/>
          <w:position w:val="-1"/>
        </w:rPr>
        <w:t>Respuesta:</w:t>
      </w:r>
      <w:r w:rsidR="00090362" w:rsidRPr="00090362">
        <w:rPr>
          <w:rFonts w:ascii="Arial" w:eastAsia="Arial" w:hAnsi="Arial" w:cs="Arial"/>
          <w:position w:val="-1"/>
        </w:rPr>
        <w:t xml:space="preserve"> las coberturas solicitadas deberán operar sin límite de edad</w:t>
      </w:r>
      <w:r>
        <w:rPr>
          <w:rFonts w:ascii="Arial" w:eastAsia="Arial" w:hAnsi="Arial" w:cs="Arial"/>
          <w:position w:val="-1"/>
        </w:rPr>
        <w:t>.</w:t>
      </w:r>
    </w:p>
    <w:p w14:paraId="482ED022" w14:textId="77777777" w:rsidR="00090362" w:rsidRPr="00090362" w:rsidRDefault="00090362" w:rsidP="00090362">
      <w:pPr>
        <w:suppressAutoHyphens/>
        <w:spacing w:after="0" w:line="276" w:lineRule="auto"/>
        <w:ind w:leftChars="-1" w:right="-660" w:hangingChars="1" w:hanging="2"/>
        <w:textAlignment w:val="top"/>
        <w:outlineLvl w:val="0"/>
        <w:rPr>
          <w:rFonts w:ascii="Arial" w:eastAsia="Arial" w:hAnsi="Arial" w:cs="Arial"/>
          <w:position w:val="-1"/>
        </w:rPr>
      </w:pPr>
    </w:p>
    <w:p w14:paraId="46F37D52" w14:textId="77777777" w:rsidR="00090362" w:rsidRPr="00090362" w:rsidRDefault="00090362" w:rsidP="00090362">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position w:val="-1"/>
        </w:rPr>
        <w:t>13.- Condiciones y Sumas Aseguradas. Amablemente solicitamos a la Convocante ratificar que el reconocimiento de antigüedad procederá siempre que el asegurado demuestre que estuvo asegurado sin interrupción. Favor de pronunciarse al respecto.</w:t>
      </w:r>
    </w:p>
    <w:p w14:paraId="69D20F73" w14:textId="4711DB31" w:rsidR="00090362" w:rsidRPr="00090362" w:rsidRDefault="00A7568A" w:rsidP="00090362">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b/>
          <w:bCs/>
          <w:position w:val="-1"/>
        </w:rPr>
        <w:t>Respuesta:</w:t>
      </w:r>
      <w:r w:rsidR="00090362" w:rsidRPr="00090362">
        <w:rPr>
          <w:rFonts w:ascii="Arial" w:eastAsia="Arial" w:hAnsi="Arial" w:cs="Arial"/>
          <w:position w:val="-1"/>
        </w:rPr>
        <w:t xml:space="preserve"> Se deberá de reconocer dentro de la colectividad los beneficios que son solicitados para el personal dentro de esta colectividad y en su caso la convocante notificará a la empresa adjudicada la antigüedad de los participantes.</w:t>
      </w:r>
    </w:p>
    <w:p w14:paraId="3AA7B161" w14:textId="77777777" w:rsidR="00090362" w:rsidRPr="00090362" w:rsidRDefault="00090362" w:rsidP="00090362">
      <w:pPr>
        <w:suppressAutoHyphens/>
        <w:spacing w:after="0" w:line="276" w:lineRule="auto"/>
        <w:ind w:leftChars="-1" w:right="-660" w:hangingChars="1" w:hanging="2"/>
        <w:textAlignment w:val="top"/>
        <w:outlineLvl w:val="0"/>
        <w:rPr>
          <w:rFonts w:ascii="Arial" w:eastAsia="Arial" w:hAnsi="Arial" w:cs="Arial"/>
          <w:position w:val="-1"/>
        </w:rPr>
      </w:pPr>
    </w:p>
    <w:p w14:paraId="6CBE7B72" w14:textId="77777777" w:rsidR="00090362" w:rsidRPr="00090362" w:rsidRDefault="00090362" w:rsidP="00090362">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position w:val="-1"/>
        </w:rPr>
        <w:t>14.- Condiciones y Sumas Aseguradas. Favor de confirmar que no se cubrirán reposiciones por robo y/o extravío de aparatos ortopédicos y/o prótesis. Favor de pronunciarse al respecto.</w:t>
      </w:r>
    </w:p>
    <w:p w14:paraId="339C126D" w14:textId="5A55669C" w:rsidR="00090362" w:rsidRPr="00090362" w:rsidRDefault="00A7568A" w:rsidP="00090362">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b/>
          <w:bCs/>
          <w:position w:val="-1"/>
        </w:rPr>
        <w:t>Respuesta:</w:t>
      </w:r>
      <w:r>
        <w:rPr>
          <w:rFonts w:ascii="Arial" w:eastAsia="Arial" w:hAnsi="Arial" w:cs="Arial"/>
          <w:b/>
          <w:bCs/>
          <w:position w:val="-1"/>
        </w:rPr>
        <w:t xml:space="preserve"> </w:t>
      </w:r>
      <w:r w:rsidR="00090362" w:rsidRPr="00090362">
        <w:rPr>
          <w:rFonts w:ascii="Arial" w:eastAsia="Arial" w:hAnsi="Arial" w:cs="Arial"/>
          <w:position w:val="-1"/>
        </w:rPr>
        <w:t>Es correcta su apreciación</w:t>
      </w:r>
      <w:r>
        <w:rPr>
          <w:rFonts w:ascii="Arial" w:eastAsia="Arial" w:hAnsi="Arial" w:cs="Arial"/>
          <w:position w:val="-1"/>
        </w:rPr>
        <w:t>.</w:t>
      </w:r>
    </w:p>
    <w:p w14:paraId="057BA463" w14:textId="77777777" w:rsidR="00090362" w:rsidRPr="00090362" w:rsidRDefault="00090362" w:rsidP="00090362">
      <w:pPr>
        <w:suppressAutoHyphens/>
        <w:spacing w:after="0" w:line="276" w:lineRule="auto"/>
        <w:ind w:leftChars="-1" w:right="-660" w:hangingChars="1" w:hanging="2"/>
        <w:textAlignment w:val="top"/>
        <w:outlineLvl w:val="0"/>
        <w:rPr>
          <w:rFonts w:ascii="Arial" w:eastAsia="Arial" w:hAnsi="Arial" w:cs="Arial"/>
          <w:position w:val="-1"/>
        </w:rPr>
      </w:pPr>
    </w:p>
    <w:p w14:paraId="735E13B2" w14:textId="77777777" w:rsidR="00090362" w:rsidRPr="00090362" w:rsidRDefault="00090362" w:rsidP="00090362">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position w:val="-1"/>
        </w:rPr>
        <w:t>15.- Condiciones y Sumas Aseguradas. Solicitamos amablemente a la convocante ratificar que, si el Hospital no se encuentra en la red, se deberá tramitar el gasto por la vía del reembolso. Favor de pronunciarse al respecto.</w:t>
      </w:r>
    </w:p>
    <w:p w14:paraId="130351D0" w14:textId="194E5121" w:rsidR="00090362" w:rsidRPr="00090362" w:rsidRDefault="00A7568A" w:rsidP="00090362">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b/>
          <w:bCs/>
          <w:position w:val="-1"/>
        </w:rPr>
        <w:t>Respuesta:</w:t>
      </w:r>
      <w:r w:rsidR="00090362" w:rsidRPr="00090362">
        <w:rPr>
          <w:rFonts w:ascii="Arial" w:eastAsia="Arial" w:hAnsi="Arial" w:cs="Arial"/>
          <w:position w:val="-1"/>
        </w:rPr>
        <w:t xml:space="preserve"> </w:t>
      </w:r>
      <w:r>
        <w:rPr>
          <w:rFonts w:ascii="Arial" w:eastAsia="Arial" w:hAnsi="Arial" w:cs="Arial"/>
          <w:position w:val="-1"/>
        </w:rPr>
        <w:t>E</w:t>
      </w:r>
      <w:r w:rsidR="00090362" w:rsidRPr="00090362">
        <w:rPr>
          <w:rFonts w:ascii="Arial" w:eastAsia="Arial" w:hAnsi="Arial" w:cs="Arial"/>
          <w:position w:val="-1"/>
        </w:rPr>
        <w:t>s correcta su apreciación</w:t>
      </w:r>
      <w:r>
        <w:rPr>
          <w:rFonts w:ascii="Arial" w:eastAsia="Arial" w:hAnsi="Arial" w:cs="Arial"/>
          <w:position w:val="-1"/>
        </w:rPr>
        <w:t>.</w:t>
      </w:r>
    </w:p>
    <w:p w14:paraId="01665C87" w14:textId="77777777" w:rsidR="00090362" w:rsidRPr="00090362" w:rsidRDefault="00090362" w:rsidP="00090362">
      <w:pPr>
        <w:suppressAutoHyphens/>
        <w:spacing w:after="0" w:line="276" w:lineRule="auto"/>
        <w:ind w:leftChars="-1" w:right="-660" w:hangingChars="1" w:hanging="2"/>
        <w:textAlignment w:val="top"/>
        <w:outlineLvl w:val="0"/>
        <w:rPr>
          <w:rFonts w:ascii="Arial" w:eastAsia="Arial" w:hAnsi="Arial" w:cs="Arial"/>
          <w:position w:val="-1"/>
        </w:rPr>
      </w:pPr>
    </w:p>
    <w:p w14:paraId="4EF850DA" w14:textId="77777777" w:rsidR="00090362" w:rsidRPr="00090362" w:rsidRDefault="00090362" w:rsidP="00090362">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position w:val="-1"/>
        </w:rPr>
        <w:t>16.- Condiciones y Sumas Aseguradas. Se le solicita a la convocante confirmar que los gastos de transporte de ambulancia Aérea se cubrirán a través del sistema de reembolso. Favor de pronunciarse al respecto.</w:t>
      </w:r>
    </w:p>
    <w:p w14:paraId="42677FDE" w14:textId="6C8B2C63" w:rsidR="00090362" w:rsidRPr="00090362" w:rsidRDefault="00A7568A" w:rsidP="00090362">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b/>
          <w:bCs/>
          <w:position w:val="-1"/>
        </w:rPr>
        <w:t>Respuesta:</w:t>
      </w:r>
      <w:r w:rsidR="00090362" w:rsidRPr="00090362">
        <w:rPr>
          <w:rFonts w:ascii="Arial" w:eastAsia="Arial" w:hAnsi="Arial" w:cs="Arial"/>
          <w:position w:val="-1"/>
        </w:rPr>
        <w:t xml:space="preserve"> Es correcta su apreciación</w:t>
      </w:r>
      <w:r>
        <w:rPr>
          <w:rFonts w:ascii="Arial" w:eastAsia="Arial" w:hAnsi="Arial" w:cs="Arial"/>
          <w:position w:val="-1"/>
        </w:rPr>
        <w:t>.</w:t>
      </w:r>
    </w:p>
    <w:p w14:paraId="17A14A42" w14:textId="77777777" w:rsidR="00090362" w:rsidRPr="00090362" w:rsidRDefault="00090362" w:rsidP="00090362">
      <w:pPr>
        <w:suppressAutoHyphens/>
        <w:spacing w:after="0" w:line="276" w:lineRule="auto"/>
        <w:ind w:leftChars="-1" w:right="-660" w:hangingChars="1" w:hanging="2"/>
        <w:textAlignment w:val="top"/>
        <w:outlineLvl w:val="0"/>
        <w:rPr>
          <w:rFonts w:ascii="Arial" w:eastAsia="Arial" w:hAnsi="Arial" w:cs="Arial"/>
          <w:position w:val="-1"/>
        </w:rPr>
      </w:pPr>
    </w:p>
    <w:p w14:paraId="243BA63A" w14:textId="77777777" w:rsidR="00090362" w:rsidRPr="00090362" w:rsidRDefault="00090362" w:rsidP="00090362">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position w:val="-1"/>
        </w:rPr>
        <w:t xml:space="preserve">17.- Condiciones y Sumas Aseguradas. Amablemente solicitamos a la Convocante ratificar que los gastos cubiertos para el donante de órganos serán los relacionados con las pruebas de compatibilidad, los inherentes al acto quirúrgico para la extracción del órgano y los gastos de recuperación intrahospitalaria inmediatos a dicho acto quirúrgico. Favor de pronunciarse al respecto. </w:t>
      </w:r>
    </w:p>
    <w:p w14:paraId="79F67EEB" w14:textId="3232C428" w:rsidR="00090362" w:rsidRPr="00090362" w:rsidRDefault="00A7568A" w:rsidP="00090362">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b/>
          <w:bCs/>
          <w:position w:val="-1"/>
        </w:rPr>
        <w:t>Respuesta:</w:t>
      </w:r>
      <w:r w:rsidR="00090362" w:rsidRPr="00090362">
        <w:rPr>
          <w:rFonts w:ascii="Arial" w:eastAsia="Arial" w:hAnsi="Arial" w:cs="Arial"/>
          <w:position w:val="-1"/>
        </w:rPr>
        <w:t xml:space="preserve"> Es correcta su apreciación</w:t>
      </w:r>
      <w:r>
        <w:rPr>
          <w:rFonts w:ascii="Arial" w:eastAsia="Arial" w:hAnsi="Arial" w:cs="Arial"/>
          <w:position w:val="-1"/>
        </w:rPr>
        <w:t>.</w:t>
      </w:r>
    </w:p>
    <w:p w14:paraId="006FF5C9" w14:textId="77777777" w:rsidR="00090362" w:rsidRPr="00090362" w:rsidRDefault="00090362" w:rsidP="00090362">
      <w:pPr>
        <w:suppressAutoHyphens/>
        <w:spacing w:after="0" w:line="276" w:lineRule="auto"/>
        <w:ind w:leftChars="-1" w:right="-660" w:hangingChars="1" w:hanging="2"/>
        <w:textAlignment w:val="top"/>
        <w:outlineLvl w:val="0"/>
        <w:rPr>
          <w:rFonts w:ascii="Arial" w:eastAsia="Arial" w:hAnsi="Arial" w:cs="Arial"/>
          <w:position w:val="-1"/>
        </w:rPr>
      </w:pPr>
    </w:p>
    <w:p w14:paraId="5A0F5885" w14:textId="77777777" w:rsidR="00A7568A" w:rsidRDefault="00090362" w:rsidP="00090362">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position w:val="-1"/>
        </w:rPr>
        <w:t xml:space="preserve">18.- Condiciones y Sumas Aseguradas. Solicitamos Amablemente a la convocante sustituir la cobertura solicitada como “Muerte en </w:t>
      </w:r>
      <w:proofErr w:type="gramStart"/>
      <w:r w:rsidRPr="00090362">
        <w:rPr>
          <w:rFonts w:ascii="Arial" w:eastAsia="Arial" w:hAnsi="Arial" w:cs="Arial"/>
          <w:position w:val="-1"/>
        </w:rPr>
        <w:t>Quirófano</w:t>
      </w:r>
      <w:proofErr w:type="gramEnd"/>
      <w:r w:rsidRPr="00090362">
        <w:rPr>
          <w:rFonts w:ascii="Arial" w:eastAsia="Arial" w:hAnsi="Arial" w:cs="Arial"/>
          <w:position w:val="-1"/>
        </w:rPr>
        <w:t>” por una cobertura de Gastos Funerarios, la cual aplica en caso de fallecimiento por una cubierta por la póliza, con suma asegurada de $40,000</w:t>
      </w:r>
    </w:p>
    <w:p w14:paraId="225516C1" w14:textId="19C3DECE" w:rsidR="00090362" w:rsidRPr="00090362" w:rsidRDefault="00A7568A" w:rsidP="00090362">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b/>
          <w:bCs/>
          <w:position w:val="-1"/>
        </w:rPr>
        <w:t>Respuesta:</w:t>
      </w:r>
      <w:r w:rsidR="00090362" w:rsidRPr="00090362">
        <w:rPr>
          <w:rFonts w:ascii="Arial" w:eastAsia="Arial" w:hAnsi="Arial" w:cs="Arial"/>
          <w:position w:val="-1"/>
        </w:rPr>
        <w:t xml:space="preserve"> </w:t>
      </w:r>
      <w:r>
        <w:rPr>
          <w:rFonts w:ascii="Arial" w:eastAsia="Arial" w:hAnsi="Arial" w:cs="Arial"/>
          <w:position w:val="-1"/>
        </w:rPr>
        <w:t>No</w:t>
      </w:r>
      <w:r w:rsidR="00090362" w:rsidRPr="00090362">
        <w:rPr>
          <w:rFonts w:ascii="Arial" w:eastAsia="Arial" w:hAnsi="Arial" w:cs="Arial"/>
          <w:position w:val="-1"/>
        </w:rPr>
        <w:t xml:space="preserve"> se acepta su propuesta, deberá apegarse a lo solicitado en las bases del presente proceso</w:t>
      </w:r>
      <w:r>
        <w:rPr>
          <w:rFonts w:ascii="Arial" w:eastAsia="Arial" w:hAnsi="Arial" w:cs="Arial"/>
          <w:position w:val="-1"/>
        </w:rPr>
        <w:t>.</w:t>
      </w:r>
    </w:p>
    <w:p w14:paraId="35569C77" w14:textId="77777777" w:rsidR="00090362" w:rsidRPr="00090362" w:rsidRDefault="00090362" w:rsidP="00090362">
      <w:pPr>
        <w:suppressAutoHyphens/>
        <w:spacing w:after="0" w:line="276" w:lineRule="auto"/>
        <w:ind w:leftChars="-1" w:right="-660" w:hangingChars="1" w:hanging="2"/>
        <w:textAlignment w:val="top"/>
        <w:outlineLvl w:val="0"/>
        <w:rPr>
          <w:rFonts w:ascii="Arial" w:eastAsia="Arial" w:hAnsi="Arial" w:cs="Arial"/>
          <w:position w:val="-1"/>
        </w:rPr>
      </w:pPr>
    </w:p>
    <w:p w14:paraId="56BD5D77" w14:textId="77777777" w:rsidR="00090362" w:rsidRPr="00090362" w:rsidRDefault="00090362" w:rsidP="00090362">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position w:val="-1"/>
        </w:rPr>
        <w:t>19.- Página 5, Especificaciones; Se pide a la Convocante confirmar que el número de terapias será de acuerdo con las Condiciones Generales de la Aseguradora Adjudicada y hasta la suma asegurada de $40,000.00 que viene establecida en el cuadro de condiciones y sumas aseguradas. Favor de pronunciarse al respecto.</w:t>
      </w:r>
    </w:p>
    <w:p w14:paraId="48661971" w14:textId="03594F80" w:rsidR="00090362" w:rsidRPr="00090362" w:rsidRDefault="00A7568A" w:rsidP="00090362">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b/>
          <w:bCs/>
          <w:position w:val="-1"/>
        </w:rPr>
        <w:lastRenderedPageBreak/>
        <w:t>Respuesta:</w:t>
      </w:r>
      <w:r>
        <w:rPr>
          <w:rFonts w:ascii="Arial" w:eastAsia="Arial" w:hAnsi="Arial" w:cs="Arial"/>
          <w:b/>
          <w:bCs/>
          <w:position w:val="-1"/>
        </w:rPr>
        <w:t xml:space="preserve"> </w:t>
      </w:r>
      <w:r>
        <w:rPr>
          <w:rFonts w:ascii="Arial" w:eastAsia="Arial" w:hAnsi="Arial" w:cs="Arial"/>
          <w:position w:val="-1"/>
        </w:rPr>
        <w:t>N</w:t>
      </w:r>
      <w:r w:rsidR="00090362" w:rsidRPr="00090362">
        <w:rPr>
          <w:rFonts w:ascii="Arial" w:eastAsia="Arial" w:hAnsi="Arial" w:cs="Arial"/>
          <w:position w:val="-1"/>
        </w:rPr>
        <w:t>o se acepta su propuesta, deberá de considerar como máximo 30 consultas con suma asegurada de $40,000.00</w:t>
      </w:r>
    </w:p>
    <w:p w14:paraId="0FEAD234" w14:textId="77777777" w:rsidR="00090362" w:rsidRPr="00090362" w:rsidRDefault="00090362" w:rsidP="00090362">
      <w:pPr>
        <w:suppressAutoHyphens/>
        <w:spacing w:after="0" w:line="276" w:lineRule="auto"/>
        <w:ind w:leftChars="-1" w:right="-660" w:hangingChars="1" w:hanging="2"/>
        <w:textAlignment w:val="top"/>
        <w:outlineLvl w:val="0"/>
        <w:rPr>
          <w:rFonts w:ascii="Arial" w:eastAsia="Arial" w:hAnsi="Arial" w:cs="Arial"/>
          <w:position w:val="-1"/>
        </w:rPr>
      </w:pPr>
    </w:p>
    <w:p w14:paraId="3E8ED9AD" w14:textId="77777777" w:rsidR="00090362" w:rsidRPr="00090362" w:rsidRDefault="00090362" w:rsidP="00090362">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position w:val="-1"/>
        </w:rPr>
        <w:t xml:space="preserve">20.- Condiciones y Sumas Aseguradas. En Tratamientos Psiquiátricos solicitamos a la convocante nos permita incluirlo con 14 consultas y con una suma asegurada de 0.25 UMAM por cada consulta. Favor de pronunciarse al respecto. </w:t>
      </w:r>
    </w:p>
    <w:p w14:paraId="3388D16C" w14:textId="3B889F70" w:rsidR="00090362" w:rsidRPr="00090362" w:rsidRDefault="00A7568A" w:rsidP="00090362">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b/>
          <w:bCs/>
          <w:position w:val="-1"/>
        </w:rPr>
        <w:t>Respuesta:</w:t>
      </w:r>
      <w:r w:rsidR="00090362" w:rsidRPr="00090362">
        <w:rPr>
          <w:rFonts w:ascii="Arial" w:eastAsia="Arial" w:hAnsi="Arial" w:cs="Arial"/>
          <w:position w:val="-1"/>
        </w:rPr>
        <w:t xml:space="preserve"> </w:t>
      </w:r>
      <w:r>
        <w:rPr>
          <w:rFonts w:ascii="Arial" w:eastAsia="Arial" w:hAnsi="Arial" w:cs="Arial"/>
          <w:position w:val="-1"/>
        </w:rPr>
        <w:t>N</w:t>
      </w:r>
      <w:r w:rsidR="00090362" w:rsidRPr="00090362">
        <w:rPr>
          <w:rFonts w:ascii="Arial" w:eastAsia="Arial" w:hAnsi="Arial" w:cs="Arial"/>
          <w:position w:val="-1"/>
        </w:rPr>
        <w:t>o se acepta su propuesta, deberá de considerar como máximo 30 consultas con suma asegurada de $40,000.00</w:t>
      </w:r>
    </w:p>
    <w:p w14:paraId="22D6F447" w14:textId="77777777" w:rsidR="00090362" w:rsidRPr="00090362" w:rsidRDefault="00090362" w:rsidP="00090362">
      <w:pPr>
        <w:suppressAutoHyphens/>
        <w:spacing w:after="0" w:line="276" w:lineRule="auto"/>
        <w:ind w:leftChars="-1" w:right="-660" w:hangingChars="1" w:hanging="2"/>
        <w:textAlignment w:val="top"/>
        <w:outlineLvl w:val="0"/>
        <w:rPr>
          <w:rFonts w:ascii="Arial" w:eastAsia="Arial" w:hAnsi="Arial" w:cs="Arial"/>
          <w:position w:val="-1"/>
        </w:rPr>
      </w:pPr>
    </w:p>
    <w:p w14:paraId="2B660BAE" w14:textId="77777777" w:rsidR="00090362" w:rsidRPr="00090362" w:rsidRDefault="00090362" w:rsidP="00090362">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position w:val="-1"/>
        </w:rPr>
        <w:t xml:space="preserve">21.- Condiciones y Sumas Aseguradas.  En Motociclismo, solicitamos a la convocante especificar que se cubrirá siempre que el asegurado se encuentre en su horario laboral. Favor de pronunciarse al respecto. </w:t>
      </w:r>
    </w:p>
    <w:p w14:paraId="5B205D1A" w14:textId="0A473B50" w:rsidR="00090362" w:rsidRPr="00090362" w:rsidRDefault="00A7568A" w:rsidP="00090362">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b/>
          <w:bCs/>
          <w:position w:val="-1"/>
        </w:rPr>
        <w:t>Respuesta:</w:t>
      </w:r>
      <w:r w:rsidR="00090362" w:rsidRPr="00090362">
        <w:rPr>
          <w:rFonts w:ascii="Arial" w:eastAsia="Arial" w:hAnsi="Arial" w:cs="Arial"/>
          <w:position w:val="-1"/>
        </w:rPr>
        <w:t xml:space="preserve"> </w:t>
      </w:r>
      <w:r>
        <w:rPr>
          <w:rFonts w:ascii="Arial" w:eastAsia="Arial" w:hAnsi="Arial" w:cs="Arial"/>
          <w:position w:val="-1"/>
        </w:rPr>
        <w:t>N</w:t>
      </w:r>
      <w:r w:rsidR="00090362" w:rsidRPr="00090362">
        <w:rPr>
          <w:rFonts w:ascii="Arial" w:eastAsia="Arial" w:hAnsi="Arial" w:cs="Arial"/>
          <w:position w:val="-1"/>
        </w:rPr>
        <w:t>o es correcta su apreciación, deberá apegarse a lo solicitado en bases del presente proceso de licitación</w:t>
      </w:r>
      <w:r>
        <w:rPr>
          <w:rFonts w:ascii="Arial" w:eastAsia="Arial" w:hAnsi="Arial" w:cs="Arial"/>
          <w:position w:val="-1"/>
        </w:rPr>
        <w:t>.</w:t>
      </w:r>
    </w:p>
    <w:p w14:paraId="03A0A85C" w14:textId="77777777" w:rsidR="00090362" w:rsidRPr="00090362" w:rsidRDefault="00090362" w:rsidP="00090362">
      <w:pPr>
        <w:suppressAutoHyphens/>
        <w:spacing w:after="0" w:line="276" w:lineRule="auto"/>
        <w:ind w:leftChars="-1" w:right="-660" w:hangingChars="1" w:hanging="2"/>
        <w:textAlignment w:val="top"/>
        <w:outlineLvl w:val="0"/>
        <w:rPr>
          <w:rFonts w:ascii="Arial" w:eastAsia="Arial" w:hAnsi="Arial" w:cs="Arial"/>
          <w:position w:val="-1"/>
        </w:rPr>
      </w:pPr>
    </w:p>
    <w:p w14:paraId="456772D7" w14:textId="77777777" w:rsidR="00090362" w:rsidRPr="00090362" w:rsidRDefault="00090362" w:rsidP="00090362">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position w:val="-1"/>
        </w:rPr>
        <w:t>22.- Condiciones y Sumas Aseguradas. Solicitamos amablemente a la convocante confirmar que en la cobertura dental los gastos médicos amparados serán los derivados de una patología dental por enfermedad o accidente, siempre y cuando no sean por estética del paciente. Favor de pronunciarse al respecto.</w:t>
      </w:r>
    </w:p>
    <w:p w14:paraId="168A03D0" w14:textId="69BB218F" w:rsidR="00090362" w:rsidRPr="00090362" w:rsidRDefault="00A7568A" w:rsidP="00090362">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b/>
          <w:bCs/>
          <w:position w:val="-1"/>
        </w:rPr>
        <w:t>Respuesta:</w:t>
      </w:r>
      <w:r w:rsidR="00090362" w:rsidRPr="00090362">
        <w:rPr>
          <w:rFonts w:ascii="Arial" w:eastAsia="Arial" w:hAnsi="Arial" w:cs="Arial"/>
          <w:position w:val="-1"/>
        </w:rPr>
        <w:t xml:space="preserve"> </w:t>
      </w:r>
      <w:r>
        <w:rPr>
          <w:rFonts w:ascii="Arial" w:eastAsia="Arial" w:hAnsi="Arial" w:cs="Arial"/>
          <w:position w:val="-1"/>
        </w:rPr>
        <w:t>E</w:t>
      </w:r>
      <w:r w:rsidR="00090362" w:rsidRPr="00090362">
        <w:rPr>
          <w:rFonts w:ascii="Arial" w:eastAsia="Arial" w:hAnsi="Arial" w:cs="Arial"/>
          <w:position w:val="-1"/>
        </w:rPr>
        <w:t>s correcta su apreciación</w:t>
      </w:r>
      <w:r>
        <w:rPr>
          <w:rFonts w:ascii="Arial" w:eastAsia="Arial" w:hAnsi="Arial" w:cs="Arial"/>
          <w:position w:val="-1"/>
        </w:rPr>
        <w:t>.</w:t>
      </w:r>
    </w:p>
    <w:p w14:paraId="47C1033A" w14:textId="77777777" w:rsidR="00090362" w:rsidRPr="00090362" w:rsidRDefault="00090362" w:rsidP="00090362">
      <w:pPr>
        <w:suppressAutoHyphens/>
        <w:spacing w:after="0" w:line="276" w:lineRule="auto"/>
        <w:ind w:leftChars="-1" w:right="-660" w:hangingChars="1" w:hanging="2"/>
        <w:textAlignment w:val="top"/>
        <w:outlineLvl w:val="0"/>
        <w:rPr>
          <w:rFonts w:ascii="Arial" w:eastAsia="Arial" w:hAnsi="Arial" w:cs="Arial"/>
          <w:position w:val="-1"/>
        </w:rPr>
      </w:pPr>
    </w:p>
    <w:p w14:paraId="52A5988B" w14:textId="77777777" w:rsidR="00090362" w:rsidRPr="00090362" w:rsidRDefault="00090362" w:rsidP="00090362">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position w:val="-1"/>
        </w:rPr>
        <w:t>23.- En referencia a la pregunta anterior, favor de confirmar que nos permite incluir que los gastos médicos de la atención dental se pagarán directamente al odontólogo tratante y por ningún motivo aplicarán reembolsos al asegurado. Favor de pronunciarse al respecto.</w:t>
      </w:r>
    </w:p>
    <w:p w14:paraId="03DEFD7D" w14:textId="4B035F50" w:rsidR="00090362" w:rsidRPr="00090362" w:rsidRDefault="00A7568A" w:rsidP="00090362">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b/>
          <w:bCs/>
          <w:position w:val="-1"/>
        </w:rPr>
        <w:t>Respuesta:</w:t>
      </w:r>
      <w:r w:rsidR="00090362" w:rsidRPr="00090362">
        <w:rPr>
          <w:rFonts w:ascii="Arial" w:eastAsia="Arial" w:hAnsi="Arial" w:cs="Arial"/>
          <w:position w:val="-1"/>
        </w:rPr>
        <w:t xml:space="preserve"> </w:t>
      </w:r>
      <w:r>
        <w:rPr>
          <w:rFonts w:ascii="Arial" w:eastAsia="Arial" w:hAnsi="Arial" w:cs="Arial"/>
          <w:position w:val="-1"/>
        </w:rPr>
        <w:t>E</w:t>
      </w:r>
      <w:r w:rsidR="00090362" w:rsidRPr="00090362">
        <w:rPr>
          <w:rFonts w:ascii="Arial" w:eastAsia="Arial" w:hAnsi="Arial" w:cs="Arial"/>
          <w:position w:val="-1"/>
        </w:rPr>
        <w:t>s correcta su apreciación</w:t>
      </w:r>
      <w:r>
        <w:rPr>
          <w:rFonts w:ascii="Arial" w:eastAsia="Arial" w:hAnsi="Arial" w:cs="Arial"/>
          <w:position w:val="-1"/>
        </w:rPr>
        <w:t>.</w:t>
      </w:r>
    </w:p>
    <w:p w14:paraId="1CAF43CF" w14:textId="77777777" w:rsidR="00090362" w:rsidRPr="00090362" w:rsidRDefault="00090362" w:rsidP="00090362">
      <w:pPr>
        <w:suppressAutoHyphens/>
        <w:spacing w:after="0" w:line="276" w:lineRule="auto"/>
        <w:ind w:leftChars="-1" w:right="-660" w:hangingChars="1" w:hanging="2"/>
        <w:textAlignment w:val="top"/>
        <w:outlineLvl w:val="0"/>
        <w:rPr>
          <w:rFonts w:ascii="Arial" w:eastAsia="Arial" w:hAnsi="Arial" w:cs="Arial"/>
          <w:position w:val="-1"/>
        </w:rPr>
      </w:pPr>
    </w:p>
    <w:p w14:paraId="5F094A68" w14:textId="77777777" w:rsidR="00090362" w:rsidRPr="00090362" w:rsidRDefault="00090362" w:rsidP="00090362">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position w:val="-1"/>
        </w:rPr>
        <w:t>24.- Condiciones y Sumas Aseguradas. Solicitamos a la convocante confirmar si al referir “Cubrir Hernias, cirugía de rodilla, etc.” Se refiere a cubrir tratamientos médicos o quirúrgicos, considerando un periodo de espera de acuerdo con lo señalado en los padecimientos preexistentes. Favor de pronunciarse al respecto.</w:t>
      </w:r>
    </w:p>
    <w:p w14:paraId="5D55ED21" w14:textId="5B6C5D46" w:rsidR="00090362" w:rsidRPr="00090362" w:rsidRDefault="00A7568A" w:rsidP="00090362">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b/>
          <w:bCs/>
          <w:position w:val="-1"/>
        </w:rPr>
        <w:t>Respuesta:</w:t>
      </w:r>
      <w:r w:rsidR="00090362" w:rsidRPr="00090362">
        <w:rPr>
          <w:rFonts w:ascii="Arial" w:eastAsia="Arial" w:hAnsi="Arial" w:cs="Arial"/>
          <w:position w:val="-1"/>
        </w:rPr>
        <w:t xml:space="preserve"> </w:t>
      </w:r>
      <w:r>
        <w:rPr>
          <w:rFonts w:ascii="Arial" w:eastAsia="Arial" w:hAnsi="Arial" w:cs="Arial"/>
          <w:position w:val="-1"/>
        </w:rPr>
        <w:t>N</w:t>
      </w:r>
      <w:r w:rsidR="00090362" w:rsidRPr="00090362">
        <w:rPr>
          <w:rFonts w:ascii="Arial" w:eastAsia="Arial" w:hAnsi="Arial" w:cs="Arial"/>
          <w:position w:val="-1"/>
        </w:rPr>
        <w:t>o se acepta su propuesta, deberán considerarse sin periodo de espera</w:t>
      </w:r>
      <w:r>
        <w:rPr>
          <w:rFonts w:ascii="Arial" w:eastAsia="Arial" w:hAnsi="Arial" w:cs="Arial"/>
          <w:position w:val="-1"/>
        </w:rPr>
        <w:t>.</w:t>
      </w:r>
    </w:p>
    <w:p w14:paraId="4476FB3C" w14:textId="77777777" w:rsidR="00090362" w:rsidRPr="00090362" w:rsidRDefault="00090362" w:rsidP="00090362">
      <w:pPr>
        <w:suppressAutoHyphens/>
        <w:spacing w:after="0" w:line="276" w:lineRule="auto"/>
        <w:ind w:leftChars="-1" w:right="-660" w:hangingChars="1" w:hanging="2"/>
        <w:textAlignment w:val="top"/>
        <w:outlineLvl w:val="0"/>
        <w:rPr>
          <w:rFonts w:ascii="Arial" w:eastAsia="Arial" w:hAnsi="Arial" w:cs="Arial"/>
          <w:position w:val="-1"/>
        </w:rPr>
      </w:pPr>
    </w:p>
    <w:p w14:paraId="2390FB06" w14:textId="77777777" w:rsidR="00090362" w:rsidRPr="00090362" w:rsidRDefault="00090362" w:rsidP="00090362">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position w:val="-1"/>
        </w:rPr>
        <w:t>25.- Condiciones y Sumas Aseguradas. Emergencia en el Extranjero; amablemente se pide a la Convocante confirmar que no será motivo de descalificación el otorgar una SA de 50,000 dólares, con un deducible de 70 dólares, sin coaseguro. Favor de pronunciarse al respecto.</w:t>
      </w:r>
    </w:p>
    <w:p w14:paraId="3293FCCD" w14:textId="67431EC5" w:rsidR="00090362" w:rsidRPr="00090362" w:rsidRDefault="00A7568A" w:rsidP="00090362">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b/>
          <w:bCs/>
          <w:position w:val="-1"/>
        </w:rPr>
        <w:t>Respuesta:</w:t>
      </w:r>
      <w:r w:rsidR="00090362" w:rsidRPr="00090362">
        <w:rPr>
          <w:rFonts w:ascii="Arial" w:eastAsia="Arial" w:hAnsi="Arial" w:cs="Arial"/>
          <w:position w:val="-1"/>
        </w:rPr>
        <w:t xml:space="preserve"> </w:t>
      </w:r>
      <w:r>
        <w:rPr>
          <w:rFonts w:ascii="Arial" w:eastAsia="Arial" w:hAnsi="Arial" w:cs="Arial"/>
          <w:position w:val="-1"/>
        </w:rPr>
        <w:t>N</w:t>
      </w:r>
      <w:r w:rsidR="00090362" w:rsidRPr="00090362">
        <w:rPr>
          <w:rFonts w:ascii="Arial" w:eastAsia="Arial" w:hAnsi="Arial" w:cs="Arial"/>
          <w:position w:val="-1"/>
        </w:rPr>
        <w:t>o es correcta su apreciación, si es motivo de descalificación no ofertar las coberturas y sumas aseguradas requeridas</w:t>
      </w:r>
      <w:r>
        <w:rPr>
          <w:rFonts w:ascii="Arial" w:eastAsia="Arial" w:hAnsi="Arial" w:cs="Arial"/>
          <w:position w:val="-1"/>
        </w:rPr>
        <w:t>.</w:t>
      </w:r>
    </w:p>
    <w:p w14:paraId="7256255A" w14:textId="77777777" w:rsidR="00090362" w:rsidRPr="00090362" w:rsidRDefault="00090362" w:rsidP="00090362">
      <w:pPr>
        <w:suppressAutoHyphens/>
        <w:spacing w:after="0" w:line="276" w:lineRule="auto"/>
        <w:ind w:leftChars="-1" w:right="-660" w:hangingChars="1" w:hanging="2"/>
        <w:textAlignment w:val="top"/>
        <w:outlineLvl w:val="0"/>
        <w:rPr>
          <w:rFonts w:ascii="Arial" w:eastAsia="Arial" w:hAnsi="Arial" w:cs="Arial"/>
          <w:position w:val="-1"/>
        </w:rPr>
      </w:pPr>
    </w:p>
    <w:p w14:paraId="5B5E4B68" w14:textId="77777777" w:rsidR="00090362" w:rsidRPr="00090362" w:rsidRDefault="00090362" w:rsidP="00090362">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position w:val="-1"/>
        </w:rPr>
        <w:t>26.- Condiciones y Sumas Aseguradas. Favor de Confirmar que no se cubrirán tratamientos estéticos, aunque deriven de una enfermedad cubierta por la póliza.  Favor de pronunciarse al respecto.</w:t>
      </w:r>
    </w:p>
    <w:p w14:paraId="7FE73290" w14:textId="15004B54" w:rsidR="00090362" w:rsidRPr="00090362" w:rsidRDefault="00A7568A" w:rsidP="00090362">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b/>
          <w:bCs/>
          <w:position w:val="-1"/>
        </w:rPr>
        <w:t>Respuesta:</w:t>
      </w:r>
      <w:r w:rsidR="00090362" w:rsidRPr="00090362">
        <w:rPr>
          <w:rFonts w:ascii="Arial" w:eastAsia="Arial" w:hAnsi="Arial" w:cs="Arial"/>
          <w:position w:val="-1"/>
        </w:rPr>
        <w:t xml:space="preserve"> </w:t>
      </w:r>
      <w:r>
        <w:rPr>
          <w:rFonts w:ascii="Arial" w:eastAsia="Arial" w:hAnsi="Arial" w:cs="Arial"/>
          <w:position w:val="-1"/>
        </w:rPr>
        <w:t>N</w:t>
      </w:r>
      <w:r w:rsidR="00090362" w:rsidRPr="00090362">
        <w:rPr>
          <w:rFonts w:ascii="Arial" w:eastAsia="Arial" w:hAnsi="Arial" w:cs="Arial"/>
          <w:position w:val="-1"/>
        </w:rPr>
        <w:t>o es correcta su apreciación, deberá apegarse a lo solicitado en las bases del presente proceso</w:t>
      </w:r>
      <w:r>
        <w:rPr>
          <w:rFonts w:ascii="Arial" w:eastAsia="Arial" w:hAnsi="Arial" w:cs="Arial"/>
          <w:position w:val="-1"/>
        </w:rPr>
        <w:t>.</w:t>
      </w:r>
    </w:p>
    <w:p w14:paraId="638BC029" w14:textId="77777777" w:rsidR="00090362" w:rsidRPr="00090362" w:rsidRDefault="00090362" w:rsidP="00090362">
      <w:pPr>
        <w:suppressAutoHyphens/>
        <w:spacing w:after="0" w:line="276" w:lineRule="auto"/>
        <w:ind w:leftChars="-1" w:right="-660" w:hangingChars="1" w:hanging="2"/>
        <w:textAlignment w:val="top"/>
        <w:outlineLvl w:val="0"/>
        <w:rPr>
          <w:rFonts w:ascii="Arial" w:eastAsia="Arial" w:hAnsi="Arial" w:cs="Arial"/>
          <w:position w:val="-1"/>
        </w:rPr>
      </w:pPr>
    </w:p>
    <w:p w14:paraId="5CC08FFA" w14:textId="77777777" w:rsidR="00090362" w:rsidRPr="00090362" w:rsidRDefault="00090362" w:rsidP="00090362">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position w:val="-1"/>
        </w:rPr>
        <w:t xml:space="preserve">27.- CONDICIONES Y SUMAS ASEGURADAS, CIRUGÍA DE NARIZ Y/O CENOS PARANASALES. Esta cobertura se cubre en nuestras Condiciones Generales como sigue: En caso de que el Asegurado requiera tratamientos médicos o quirúrgicos de </w:t>
      </w:r>
      <w:proofErr w:type="gramStart"/>
      <w:r w:rsidRPr="00090362">
        <w:rPr>
          <w:rFonts w:ascii="Arial" w:eastAsia="Arial" w:hAnsi="Arial" w:cs="Arial"/>
          <w:position w:val="-1"/>
        </w:rPr>
        <w:t>éstos</w:t>
      </w:r>
      <w:proofErr w:type="gramEnd"/>
      <w:r w:rsidRPr="00090362">
        <w:rPr>
          <w:rFonts w:ascii="Arial" w:eastAsia="Arial" w:hAnsi="Arial" w:cs="Arial"/>
          <w:position w:val="-1"/>
        </w:rPr>
        <w:t xml:space="preserve"> padecimientos indicados que se hayan generado como consecuencia de un accidente o emergencia médica, se eliminará el período de espera. Favor de validar que cumplimos con dicha cobertura al cubrirla de está manera. Favor de pronunciarse al respecto.</w:t>
      </w:r>
    </w:p>
    <w:p w14:paraId="26B0C6C9" w14:textId="47568E3C" w:rsidR="00090362" w:rsidRPr="00090362" w:rsidRDefault="00A7568A" w:rsidP="00090362">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b/>
          <w:bCs/>
          <w:position w:val="-1"/>
        </w:rPr>
        <w:t>Respuesta:</w:t>
      </w:r>
      <w:r>
        <w:rPr>
          <w:rFonts w:ascii="Arial" w:eastAsia="Arial" w:hAnsi="Arial" w:cs="Arial"/>
          <w:b/>
          <w:bCs/>
          <w:position w:val="-1"/>
        </w:rPr>
        <w:t xml:space="preserve"> </w:t>
      </w:r>
      <w:r w:rsidRPr="00A7568A">
        <w:rPr>
          <w:rFonts w:ascii="Arial" w:eastAsia="Arial" w:hAnsi="Arial" w:cs="Arial"/>
          <w:position w:val="-1"/>
        </w:rPr>
        <w:t>S</w:t>
      </w:r>
      <w:r w:rsidR="00090362" w:rsidRPr="00A7568A">
        <w:rPr>
          <w:rFonts w:ascii="Arial" w:eastAsia="Arial" w:hAnsi="Arial" w:cs="Arial"/>
          <w:position w:val="-1"/>
        </w:rPr>
        <w:t>e a</w:t>
      </w:r>
      <w:r w:rsidR="00090362" w:rsidRPr="00090362">
        <w:rPr>
          <w:rFonts w:ascii="Arial" w:eastAsia="Arial" w:hAnsi="Arial" w:cs="Arial"/>
          <w:position w:val="-1"/>
        </w:rPr>
        <w:t>cepta su propuesta</w:t>
      </w:r>
      <w:r>
        <w:rPr>
          <w:rFonts w:ascii="Arial" w:eastAsia="Arial" w:hAnsi="Arial" w:cs="Arial"/>
          <w:position w:val="-1"/>
        </w:rPr>
        <w:t>.</w:t>
      </w:r>
    </w:p>
    <w:p w14:paraId="66C6DC84" w14:textId="77777777" w:rsidR="00090362" w:rsidRPr="00090362" w:rsidRDefault="00090362" w:rsidP="00090362">
      <w:pPr>
        <w:suppressAutoHyphens/>
        <w:spacing w:after="0" w:line="276" w:lineRule="auto"/>
        <w:ind w:leftChars="-1" w:right="-660" w:hangingChars="1" w:hanging="2"/>
        <w:textAlignment w:val="top"/>
        <w:outlineLvl w:val="0"/>
        <w:rPr>
          <w:rFonts w:ascii="Arial" w:eastAsia="Arial" w:hAnsi="Arial" w:cs="Arial"/>
          <w:position w:val="-1"/>
        </w:rPr>
      </w:pPr>
    </w:p>
    <w:p w14:paraId="7606A970" w14:textId="5E9B80E4" w:rsidR="00090362" w:rsidRPr="00090362" w:rsidRDefault="00090362" w:rsidP="00090362">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position w:val="-1"/>
        </w:rPr>
        <w:t>28.- CONDICIONES Y SUMAS ASEGURADAS, SIDA. Esta cobertura se cubre en nuestras Condiciones Generales como sigue: Se encontrará cubierto a partir del quinto año de vigencia continua del correspondiente certificado individual del seguro con ___(“LA INSTITUCIÓN”/”LA ASEGURADORA”/SEGÚN SE CONVENGA)___, se cubren los gastos realizados por tratamientos médicos y/o quirúrgicos que requiera el Asegurado afectado por el Síndrome de Inmune Deficiencia Adquirida (SIDA), o cualquier padecimiento relacionado con él, siempre que el virus del SIDA no haya sido detectado antes o dentro de los cuatro años anteriores. Asimismo, no se cubrirán durante el mismo lapso, los estudios de diagnóstico para la detección de este padecimiento. Favor de validar que cumplimos con dicha</w:t>
      </w:r>
      <w:r w:rsidR="00A7568A">
        <w:rPr>
          <w:rFonts w:ascii="Arial" w:eastAsia="Arial" w:hAnsi="Arial" w:cs="Arial"/>
          <w:position w:val="-1"/>
        </w:rPr>
        <w:t>.</w:t>
      </w:r>
    </w:p>
    <w:p w14:paraId="0C9C61FE" w14:textId="6DD33BE4" w:rsidR="00090362" w:rsidRPr="00090362" w:rsidRDefault="00A7568A" w:rsidP="00090362">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b/>
          <w:bCs/>
          <w:position w:val="-1"/>
        </w:rPr>
        <w:t>Respuesta:</w:t>
      </w:r>
      <w:r w:rsidR="00090362" w:rsidRPr="00090362">
        <w:rPr>
          <w:rFonts w:ascii="Arial" w:eastAsia="Arial" w:hAnsi="Arial" w:cs="Arial"/>
          <w:position w:val="-1"/>
        </w:rPr>
        <w:t xml:space="preserve"> </w:t>
      </w:r>
      <w:r>
        <w:rPr>
          <w:rFonts w:ascii="Arial" w:eastAsia="Arial" w:hAnsi="Arial" w:cs="Arial"/>
          <w:position w:val="-1"/>
        </w:rPr>
        <w:t>N</w:t>
      </w:r>
      <w:r w:rsidR="00090362" w:rsidRPr="00090362">
        <w:rPr>
          <w:rFonts w:ascii="Arial" w:eastAsia="Arial" w:hAnsi="Arial" w:cs="Arial"/>
          <w:position w:val="-1"/>
        </w:rPr>
        <w:t>o es correcta su apreciación, deberá apegarse a lo solicitado en las bases del presente proceso</w:t>
      </w:r>
      <w:r>
        <w:rPr>
          <w:rFonts w:ascii="Arial" w:eastAsia="Arial" w:hAnsi="Arial" w:cs="Arial"/>
          <w:position w:val="-1"/>
        </w:rPr>
        <w:t>.</w:t>
      </w:r>
    </w:p>
    <w:p w14:paraId="66681354" w14:textId="77777777" w:rsidR="00090362" w:rsidRPr="00090362" w:rsidRDefault="00090362" w:rsidP="00090362">
      <w:pPr>
        <w:suppressAutoHyphens/>
        <w:spacing w:after="0" w:line="276" w:lineRule="auto"/>
        <w:ind w:leftChars="-1" w:right="-660" w:hangingChars="1" w:hanging="2"/>
        <w:textAlignment w:val="top"/>
        <w:outlineLvl w:val="0"/>
        <w:rPr>
          <w:rFonts w:ascii="Arial" w:eastAsia="Arial" w:hAnsi="Arial" w:cs="Arial"/>
          <w:position w:val="-1"/>
        </w:rPr>
      </w:pPr>
    </w:p>
    <w:p w14:paraId="41BA7759" w14:textId="77777777" w:rsidR="00090362" w:rsidRPr="00090362" w:rsidRDefault="00090362" w:rsidP="00090362">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position w:val="-1"/>
        </w:rPr>
        <w:t>29.- Página 5, Especificaciones; Ambulancia Aérea; Se pide confirmar que la ambulancia aérea se otorgará por reembolso para padecimientos cubiertos y diagnosticados como procedentes, de acuerdo con las condiciones generales de la aseguradora adjudicada, siempre y cuando se otorgue en condiciones climáticas adecuadas para la operación de una aeronave. Favor de pronunciarse al respecto.</w:t>
      </w:r>
    </w:p>
    <w:p w14:paraId="66F8F1A2" w14:textId="1B9914DD" w:rsidR="00090362" w:rsidRPr="00090362" w:rsidRDefault="00A7568A" w:rsidP="00090362">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b/>
          <w:bCs/>
          <w:position w:val="-1"/>
        </w:rPr>
        <w:t>Respuesta:</w:t>
      </w:r>
      <w:r w:rsidR="00090362" w:rsidRPr="00090362">
        <w:rPr>
          <w:rFonts w:ascii="Arial" w:eastAsia="Arial" w:hAnsi="Arial" w:cs="Arial"/>
          <w:position w:val="-1"/>
        </w:rPr>
        <w:t xml:space="preserve"> </w:t>
      </w:r>
      <w:r>
        <w:rPr>
          <w:rFonts w:ascii="Arial" w:eastAsia="Arial" w:hAnsi="Arial" w:cs="Arial"/>
          <w:position w:val="-1"/>
        </w:rPr>
        <w:t>E</w:t>
      </w:r>
      <w:r w:rsidR="00090362" w:rsidRPr="00090362">
        <w:rPr>
          <w:rFonts w:ascii="Arial" w:eastAsia="Arial" w:hAnsi="Arial" w:cs="Arial"/>
          <w:position w:val="-1"/>
        </w:rPr>
        <w:t>s correcta su apreciación</w:t>
      </w:r>
      <w:r>
        <w:rPr>
          <w:rFonts w:ascii="Arial" w:eastAsia="Arial" w:hAnsi="Arial" w:cs="Arial"/>
          <w:position w:val="-1"/>
        </w:rPr>
        <w:t>.</w:t>
      </w:r>
    </w:p>
    <w:p w14:paraId="775ACEF5" w14:textId="77777777" w:rsidR="00090362" w:rsidRPr="00090362" w:rsidRDefault="00090362" w:rsidP="00090362">
      <w:pPr>
        <w:suppressAutoHyphens/>
        <w:spacing w:after="0" w:line="276" w:lineRule="auto"/>
        <w:ind w:leftChars="-1" w:right="-660" w:hangingChars="1" w:hanging="2"/>
        <w:textAlignment w:val="top"/>
        <w:outlineLvl w:val="0"/>
        <w:rPr>
          <w:rFonts w:ascii="Arial" w:eastAsia="Arial" w:hAnsi="Arial" w:cs="Arial"/>
          <w:position w:val="-1"/>
        </w:rPr>
      </w:pPr>
    </w:p>
    <w:p w14:paraId="4C714173" w14:textId="77777777" w:rsidR="00090362" w:rsidRPr="00090362" w:rsidRDefault="00090362" w:rsidP="00090362">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position w:val="-1"/>
        </w:rPr>
        <w:t>30.- Página 5, Especificaciones, Enfermedades catastróficas; Agradeceremos a la convocante especificar a que se refiere como enfermedades catastróficas, toda vez que cada aseguradora tiene consideradas enfermedades distintas como catastróficas, y las mismas pueden no corresponder a las expectativas de cobertura de la convocante. Favor de pronunciarse al respecto.</w:t>
      </w:r>
    </w:p>
    <w:p w14:paraId="0F638EB1" w14:textId="71C42EC1" w:rsidR="00090362" w:rsidRPr="00090362" w:rsidRDefault="00A7568A" w:rsidP="00090362">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b/>
          <w:bCs/>
          <w:position w:val="-1"/>
        </w:rPr>
        <w:t>Respuesta:</w:t>
      </w:r>
      <w:r w:rsidR="00090362" w:rsidRPr="00090362">
        <w:rPr>
          <w:rFonts w:ascii="Arial" w:eastAsia="Arial" w:hAnsi="Arial" w:cs="Arial"/>
          <w:position w:val="-1"/>
        </w:rPr>
        <w:t xml:space="preserve"> Cáncer excluyendo cáncer de piel, enfermedad cerebro vascular, enfermedades de las coronarias que requieran cirugía (se excluye procedimientos quirúrgicos como la angioplastia, el stent y la trombólisis), trasplante de corazón, hígado, medula ósea o pulmón.</w:t>
      </w:r>
    </w:p>
    <w:p w14:paraId="7965D29F" w14:textId="77777777" w:rsidR="00090362" w:rsidRPr="00090362" w:rsidRDefault="00090362" w:rsidP="00090362">
      <w:pPr>
        <w:suppressAutoHyphens/>
        <w:spacing w:after="0" w:line="276" w:lineRule="auto"/>
        <w:ind w:leftChars="-1" w:right="-660" w:hangingChars="1" w:hanging="2"/>
        <w:textAlignment w:val="top"/>
        <w:outlineLvl w:val="0"/>
        <w:rPr>
          <w:rFonts w:ascii="Arial" w:eastAsia="Arial" w:hAnsi="Arial" w:cs="Arial"/>
          <w:position w:val="-1"/>
        </w:rPr>
      </w:pPr>
    </w:p>
    <w:p w14:paraId="181752F8" w14:textId="77777777" w:rsidR="00090362" w:rsidRPr="00090362" w:rsidRDefault="00090362" w:rsidP="00090362">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position w:val="-1"/>
        </w:rPr>
        <w:t>31.- Página 5, Especificaciones; Base Procedimientos Terapéuticos; Se pide a la convocante confirmar que por base procedimientos terapéuticos, se refiera al nivel de intervenciones quirúrgicas solicitadas. Favor de pronunciarse al respecto.</w:t>
      </w:r>
    </w:p>
    <w:p w14:paraId="334BF930" w14:textId="4D3313BA" w:rsidR="00090362" w:rsidRPr="00090362" w:rsidRDefault="00A7568A" w:rsidP="00090362">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b/>
          <w:bCs/>
          <w:position w:val="-1"/>
        </w:rPr>
        <w:t>Respuesta:</w:t>
      </w:r>
      <w:r w:rsidR="00090362" w:rsidRPr="00090362">
        <w:rPr>
          <w:rFonts w:ascii="Arial" w:eastAsia="Arial" w:hAnsi="Arial" w:cs="Arial"/>
          <w:position w:val="-1"/>
        </w:rPr>
        <w:t xml:space="preserve"> </w:t>
      </w:r>
      <w:r w:rsidR="00FB32B4">
        <w:rPr>
          <w:rFonts w:ascii="Arial" w:eastAsia="Arial" w:hAnsi="Arial" w:cs="Arial"/>
          <w:position w:val="-1"/>
        </w:rPr>
        <w:t>E</w:t>
      </w:r>
      <w:r w:rsidR="00090362" w:rsidRPr="00090362">
        <w:rPr>
          <w:rFonts w:ascii="Arial" w:eastAsia="Arial" w:hAnsi="Arial" w:cs="Arial"/>
          <w:position w:val="-1"/>
        </w:rPr>
        <w:t>s correcta su apreciación</w:t>
      </w:r>
      <w:r>
        <w:rPr>
          <w:rFonts w:ascii="Arial" w:eastAsia="Arial" w:hAnsi="Arial" w:cs="Arial"/>
          <w:position w:val="-1"/>
        </w:rPr>
        <w:t>.</w:t>
      </w:r>
    </w:p>
    <w:p w14:paraId="04A362AF" w14:textId="77777777" w:rsidR="00090362" w:rsidRPr="00090362" w:rsidRDefault="00090362" w:rsidP="00090362">
      <w:pPr>
        <w:suppressAutoHyphens/>
        <w:spacing w:after="0" w:line="276" w:lineRule="auto"/>
        <w:ind w:leftChars="-1" w:right="-660" w:hangingChars="1" w:hanging="2"/>
        <w:textAlignment w:val="top"/>
        <w:outlineLvl w:val="0"/>
        <w:rPr>
          <w:rFonts w:ascii="Arial" w:eastAsia="Arial" w:hAnsi="Arial" w:cs="Arial"/>
          <w:position w:val="-1"/>
        </w:rPr>
      </w:pPr>
    </w:p>
    <w:p w14:paraId="0B0D888D" w14:textId="77777777" w:rsidR="00090362" w:rsidRPr="00090362" w:rsidRDefault="00090362" w:rsidP="00090362">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position w:val="-1"/>
        </w:rPr>
        <w:lastRenderedPageBreak/>
        <w:t>32.- Página 5, Especificaciones; Agradeceremos a la Convocante confirmar que no se cubrirá la reparación de prótesis ya existentes a la fecha de inicio de vigencia del seguro. Favor de pronunciarse al respecto.</w:t>
      </w:r>
    </w:p>
    <w:p w14:paraId="215B74E5" w14:textId="79074AC1" w:rsidR="00090362" w:rsidRPr="00090362" w:rsidRDefault="00A7568A" w:rsidP="00090362">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b/>
          <w:bCs/>
          <w:position w:val="-1"/>
        </w:rPr>
        <w:t>Respuesta:</w:t>
      </w:r>
      <w:r w:rsidR="00090362" w:rsidRPr="00090362">
        <w:rPr>
          <w:rFonts w:ascii="Arial" w:eastAsia="Arial" w:hAnsi="Arial" w:cs="Arial"/>
          <w:position w:val="-1"/>
        </w:rPr>
        <w:t xml:space="preserve"> </w:t>
      </w:r>
      <w:r w:rsidR="00FB32B4">
        <w:rPr>
          <w:rFonts w:ascii="Arial" w:eastAsia="Arial" w:hAnsi="Arial" w:cs="Arial"/>
          <w:position w:val="-1"/>
        </w:rPr>
        <w:t>E</w:t>
      </w:r>
      <w:r w:rsidR="00090362" w:rsidRPr="00090362">
        <w:rPr>
          <w:rFonts w:ascii="Arial" w:eastAsia="Arial" w:hAnsi="Arial" w:cs="Arial"/>
          <w:position w:val="-1"/>
        </w:rPr>
        <w:t>s correcta su apreciación</w:t>
      </w:r>
      <w:r>
        <w:rPr>
          <w:rFonts w:ascii="Arial" w:eastAsia="Arial" w:hAnsi="Arial" w:cs="Arial"/>
          <w:position w:val="-1"/>
        </w:rPr>
        <w:t>.</w:t>
      </w:r>
    </w:p>
    <w:p w14:paraId="4CA04AE9" w14:textId="77777777" w:rsidR="00090362" w:rsidRPr="00090362" w:rsidRDefault="00090362" w:rsidP="00090362">
      <w:pPr>
        <w:suppressAutoHyphens/>
        <w:spacing w:after="0" w:line="276" w:lineRule="auto"/>
        <w:ind w:leftChars="-1" w:right="-660" w:hangingChars="1" w:hanging="2"/>
        <w:textAlignment w:val="top"/>
        <w:outlineLvl w:val="0"/>
        <w:rPr>
          <w:rFonts w:ascii="Arial" w:eastAsia="Arial" w:hAnsi="Arial" w:cs="Arial"/>
          <w:position w:val="-1"/>
        </w:rPr>
      </w:pPr>
    </w:p>
    <w:p w14:paraId="3C669EB1" w14:textId="77777777" w:rsidR="00090362" w:rsidRPr="00090362" w:rsidRDefault="00090362" w:rsidP="00090362">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position w:val="-1"/>
        </w:rPr>
        <w:t>33.- Página 5, Especificaciones; Se pide a la Convocante confirmar que los casos especiales se refieren a padecimientos procedentes y medicamente diagnosticados como cubiertos, y se deberá contar con el dictamen médico para que sea procedente el pago directo en estancia menor a 24 horas. Favor de pronunciarse al respecto.</w:t>
      </w:r>
    </w:p>
    <w:p w14:paraId="613FCB9A" w14:textId="538AC8D8" w:rsidR="00090362" w:rsidRPr="00090362" w:rsidRDefault="00A7568A" w:rsidP="00090362">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b/>
          <w:bCs/>
          <w:position w:val="-1"/>
        </w:rPr>
        <w:t>Respuesta:</w:t>
      </w:r>
      <w:r w:rsidR="00090362" w:rsidRPr="00090362">
        <w:rPr>
          <w:rFonts w:ascii="Arial" w:eastAsia="Arial" w:hAnsi="Arial" w:cs="Arial"/>
          <w:position w:val="-1"/>
        </w:rPr>
        <w:t xml:space="preserve"> </w:t>
      </w:r>
      <w:r w:rsidR="00FB32B4">
        <w:rPr>
          <w:rFonts w:ascii="Arial" w:eastAsia="Arial" w:hAnsi="Arial" w:cs="Arial"/>
          <w:position w:val="-1"/>
        </w:rPr>
        <w:t>N</w:t>
      </w:r>
      <w:r w:rsidR="00090362" w:rsidRPr="00090362">
        <w:rPr>
          <w:rFonts w:ascii="Arial" w:eastAsia="Arial" w:hAnsi="Arial" w:cs="Arial"/>
          <w:position w:val="-1"/>
        </w:rPr>
        <w:t>o es correcta su apreciación, deberá apegarse a lo solicitado en las bases del presente proceso</w:t>
      </w:r>
      <w:r w:rsidR="00090362">
        <w:rPr>
          <w:rFonts w:ascii="Arial" w:eastAsia="Arial" w:hAnsi="Arial" w:cs="Arial"/>
          <w:position w:val="-1"/>
        </w:rPr>
        <w:t>.</w:t>
      </w:r>
    </w:p>
    <w:p w14:paraId="6772C6EF" w14:textId="77777777" w:rsidR="00090362" w:rsidRPr="00090362" w:rsidRDefault="00090362" w:rsidP="00090362">
      <w:pPr>
        <w:suppressAutoHyphens/>
        <w:spacing w:after="0" w:line="276" w:lineRule="auto"/>
        <w:ind w:leftChars="-1" w:right="-660" w:hangingChars="1" w:hanging="2"/>
        <w:textAlignment w:val="top"/>
        <w:outlineLvl w:val="0"/>
        <w:rPr>
          <w:rFonts w:ascii="Arial" w:eastAsia="Arial" w:hAnsi="Arial" w:cs="Arial"/>
          <w:position w:val="-1"/>
        </w:rPr>
      </w:pPr>
    </w:p>
    <w:p w14:paraId="39469F8F" w14:textId="77777777" w:rsidR="00090362" w:rsidRPr="00090362" w:rsidRDefault="00090362" w:rsidP="00090362">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position w:val="-1"/>
        </w:rPr>
        <w:t>34.- Página 5, Especificaciones; Apreciaremos que la convocante confirme que los tratamientos quiroprácticos solo proceden si el médico cuenta con cédula profesional. Favor de pronunciarse al respecto.</w:t>
      </w:r>
    </w:p>
    <w:p w14:paraId="471BFA4B" w14:textId="5EEF2992" w:rsidR="00090362" w:rsidRPr="00090362" w:rsidRDefault="00A7568A" w:rsidP="00090362">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b/>
          <w:bCs/>
          <w:position w:val="-1"/>
        </w:rPr>
        <w:t>Respuesta:</w:t>
      </w:r>
      <w:r w:rsidR="00090362" w:rsidRPr="00090362">
        <w:rPr>
          <w:rFonts w:ascii="Arial" w:eastAsia="Arial" w:hAnsi="Arial" w:cs="Arial"/>
          <w:position w:val="-1"/>
        </w:rPr>
        <w:t xml:space="preserve"> </w:t>
      </w:r>
      <w:r>
        <w:rPr>
          <w:rFonts w:ascii="Arial" w:eastAsia="Arial" w:hAnsi="Arial" w:cs="Arial"/>
          <w:position w:val="-1"/>
        </w:rPr>
        <w:t>E</w:t>
      </w:r>
      <w:r w:rsidR="00090362" w:rsidRPr="00090362">
        <w:rPr>
          <w:rFonts w:ascii="Arial" w:eastAsia="Arial" w:hAnsi="Arial" w:cs="Arial"/>
          <w:position w:val="-1"/>
        </w:rPr>
        <w:t>s correcta su apreciación</w:t>
      </w:r>
      <w:r w:rsidR="00FB32B4">
        <w:rPr>
          <w:rFonts w:ascii="Arial" w:eastAsia="Arial" w:hAnsi="Arial" w:cs="Arial"/>
          <w:position w:val="-1"/>
        </w:rPr>
        <w:t>.</w:t>
      </w:r>
    </w:p>
    <w:p w14:paraId="175DD994" w14:textId="77777777" w:rsidR="00090362" w:rsidRPr="00090362" w:rsidRDefault="00090362" w:rsidP="00090362">
      <w:pPr>
        <w:suppressAutoHyphens/>
        <w:spacing w:after="0" w:line="276" w:lineRule="auto"/>
        <w:ind w:leftChars="-1" w:right="-660" w:hangingChars="1" w:hanging="2"/>
        <w:textAlignment w:val="top"/>
        <w:outlineLvl w:val="0"/>
        <w:rPr>
          <w:rFonts w:ascii="Arial" w:eastAsia="Arial" w:hAnsi="Arial" w:cs="Arial"/>
          <w:position w:val="-1"/>
        </w:rPr>
      </w:pPr>
    </w:p>
    <w:p w14:paraId="0670BD70" w14:textId="77777777" w:rsidR="00090362" w:rsidRPr="00090362" w:rsidRDefault="00090362" w:rsidP="00090362">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position w:val="-1"/>
        </w:rPr>
        <w:t>35.- Página 5, Especificaciones; Favor de confirmar que, en el caso de traslado por fallecimiento, solo es en territorio nacional. Favor de pronunciarse al respecto.</w:t>
      </w:r>
    </w:p>
    <w:p w14:paraId="23891F0F" w14:textId="49AF236F" w:rsidR="00090362" w:rsidRPr="00090362" w:rsidRDefault="00A7568A" w:rsidP="00090362">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b/>
          <w:bCs/>
          <w:position w:val="-1"/>
        </w:rPr>
        <w:t>Respuesta:</w:t>
      </w:r>
      <w:r>
        <w:rPr>
          <w:rFonts w:ascii="Arial" w:eastAsia="Arial" w:hAnsi="Arial" w:cs="Arial"/>
          <w:b/>
          <w:bCs/>
          <w:position w:val="-1"/>
        </w:rPr>
        <w:t xml:space="preserve"> </w:t>
      </w:r>
      <w:r w:rsidRPr="00A7568A">
        <w:rPr>
          <w:rFonts w:ascii="Arial" w:eastAsia="Arial" w:hAnsi="Arial" w:cs="Arial"/>
          <w:position w:val="-1"/>
        </w:rPr>
        <w:t>E</w:t>
      </w:r>
      <w:r w:rsidR="00090362" w:rsidRPr="00A7568A">
        <w:rPr>
          <w:rFonts w:ascii="Arial" w:eastAsia="Arial" w:hAnsi="Arial" w:cs="Arial"/>
          <w:position w:val="-1"/>
        </w:rPr>
        <w:t>s c</w:t>
      </w:r>
      <w:r w:rsidR="00090362" w:rsidRPr="00090362">
        <w:rPr>
          <w:rFonts w:ascii="Arial" w:eastAsia="Arial" w:hAnsi="Arial" w:cs="Arial"/>
          <w:position w:val="-1"/>
        </w:rPr>
        <w:t>orrecta su apreciación</w:t>
      </w:r>
      <w:r w:rsidR="00FB32B4">
        <w:rPr>
          <w:rFonts w:ascii="Arial" w:eastAsia="Arial" w:hAnsi="Arial" w:cs="Arial"/>
          <w:position w:val="-1"/>
        </w:rPr>
        <w:t>.</w:t>
      </w:r>
    </w:p>
    <w:p w14:paraId="5E794E46" w14:textId="77777777" w:rsidR="00090362" w:rsidRPr="00090362" w:rsidRDefault="00090362" w:rsidP="00090362">
      <w:pPr>
        <w:suppressAutoHyphens/>
        <w:spacing w:after="0" w:line="276" w:lineRule="auto"/>
        <w:ind w:leftChars="-1" w:right="-660" w:hangingChars="1" w:hanging="2"/>
        <w:textAlignment w:val="top"/>
        <w:outlineLvl w:val="0"/>
        <w:rPr>
          <w:rFonts w:ascii="Arial" w:eastAsia="Arial" w:hAnsi="Arial" w:cs="Arial"/>
          <w:position w:val="-1"/>
        </w:rPr>
      </w:pPr>
    </w:p>
    <w:p w14:paraId="6EBCCCBC" w14:textId="77777777" w:rsidR="00090362" w:rsidRPr="00090362" w:rsidRDefault="00090362" w:rsidP="00090362">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position w:val="-1"/>
        </w:rPr>
        <w:t xml:space="preserve">36.- Página 5, Especificaciones; Se solicita a la convocante confirmar que para todas aquellas condiciones no especificadas en las bases de licitación; operaran bajo las condiciones de la aseguradora adjudicada. Favor de pronunciarse al respecto. </w:t>
      </w:r>
    </w:p>
    <w:p w14:paraId="1EE54348" w14:textId="7229D3CC" w:rsidR="00090362" w:rsidRPr="00090362" w:rsidRDefault="00A7568A" w:rsidP="00090362">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b/>
          <w:bCs/>
          <w:position w:val="-1"/>
        </w:rPr>
        <w:t>Respuesta:</w:t>
      </w:r>
      <w:r>
        <w:rPr>
          <w:rFonts w:ascii="Arial" w:eastAsia="Arial" w:hAnsi="Arial" w:cs="Arial"/>
          <w:b/>
          <w:bCs/>
          <w:position w:val="-1"/>
        </w:rPr>
        <w:t xml:space="preserve"> </w:t>
      </w:r>
      <w:r w:rsidR="00FB32B4">
        <w:rPr>
          <w:rFonts w:ascii="Arial" w:eastAsia="Arial" w:hAnsi="Arial" w:cs="Arial"/>
          <w:position w:val="-1"/>
        </w:rPr>
        <w:t>P</w:t>
      </w:r>
      <w:r w:rsidR="00090362" w:rsidRPr="00090362">
        <w:rPr>
          <w:rFonts w:ascii="Arial" w:eastAsia="Arial" w:hAnsi="Arial" w:cs="Arial"/>
          <w:position w:val="-1"/>
        </w:rPr>
        <w:t>ara todo aquello no descrito en las bases y junta de aclaraciones del presente proceso, aplicará lo establecido en las condiciones generales de la compañía adjudicada, siempre y cuando sea en beneficio del contratante y sus asegurados</w:t>
      </w:r>
    </w:p>
    <w:p w14:paraId="5C52DADA" w14:textId="77777777" w:rsidR="00090362" w:rsidRPr="00090362" w:rsidRDefault="00090362" w:rsidP="00090362">
      <w:pPr>
        <w:suppressAutoHyphens/>
        <w:spacing w:after="0" w:line="276" w:lineRule="auto"/>
        <w:ind w:leftChars="-1" w:right="-660" w:hangingChars="1" w:hanging="2"/>
        <w:textAlignment w:val="top"/>
        <w:outlineLvl w:val="0"/>
        <w:rPr>
          <w:rFonts w:ascii="Arial" w:eastAsia="Arial" w:hAnsi="Arial" w:cs="Arial"/>
          <w:position w:val="-1"/>
        </w:rPr>
      </w:pPr>
    </w:p>
    <w:p w14:paraId="098B6EFF" w14:textId="77777777" w:rsidR="00090362" w:rsidRPr="00090362" w:rsidRDefault="00090362" w:rsidP="00090362">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position w:val="-1"/>
        </w:rPr>
        <w:t>37.- Página 15, Cláusula Arbitral; Se solicita a la Convocante ratifique que la penalización por mora será calculada conforme al artículo 276 de Ley de Instituciones de Seguros y de Fianzas, asimismo agradeceremos a la convocante aclare que las penas convencionales serán calculadas sobre el monto de lo incumplido o servicio no prestado, entendiéndose éste a la entrega de las pólizas y documentación necesaria derivada de la presente licitación en los plazos establecidos. Favor de Pronunciarse al Respecto.</w:t>
      </w:r>
    </w:p>
    <w:p w14:paraId="0EE6E896" w14:textId="01DD6009" w:rsidR="00090362" w:rsidRPr="00090362" w:rsidRDefault="00A7568A" w:rsidP="00090362">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b/>
          <w:bCs/>
          <w:position w:val="-1"/>
        </w:rPr>
        <w:t>Respuesta:</w:t>
      </w:r>
      <w:r>
        <w:rPr>
          <w:rFonts w:ascii="Arial" w:eastAsia="Arial" w:hAnsi="Arial" w:cs="Arial"/>
          <w:b/>
          <w:bCs/>
          <w:position w:val="-1"/>
        </w:rPr>
        <w:t xml:space="preserve"> </w:t>
      </w:r>
      <w:r>
        <w:rPr>
          <w:rFonts w:ascii="Arial" w:eastAsia="Arial" w:hAnsi="Arial" w:cs="Arial"/>
          <w:position w:val="-1"/>
        </w:rPr>
        <w:t>N</w:t>
      </w:r>
      <w:r w:rsidR="00090362" w:rsidRPr="00090362">
        <w:rPr>
          <w:rFonts w:ascii="Arial" w:eastAsia="Arial" w:hAnsi="Arial" w:cs="Arial"/>
          <w:position w:val="-1"/>
        </w:rPr>
        <w:t>o es correcta su apreciación, deberá apegarse a lo solicitado en las bases del presente proceso</w:t>
      </w:r>
    </w:p>
    <w:p w14:paraId="4B757837" w14:textId="77777777" w:rsidR="00090362" w:rsidRPr="00090362" w:rsidRDefault="00090362" w:rsidP="00090362">
      <w:pPr>
        <w:suppressAutoHyphens/>
        <w:spacing w:after="0" w:line="276" w:lineRule="auto"/>
        <w:ind w:leftChars="-1" w:right="-660" w:hangingChars="1" w:hanging="2"/>
        <w:textAlignment w:val="top"/>
        <w:outlineLvl w:val="0"/>
        <w:rPr>
          <w:rFonts w:ascii="Arial" w:eastAsia="Arial" w:hAnsi="Arial" w:cs="Arial"/>
          <w:position w:val="-1"/>
        </w:rPr>
      </w:pPr>
    </w:p>
    <w:p w14:paraId="7491B8E2" w14:textId="77777777" w:rsidR="00090362" w:rsidRPr="00090362" w:rsidRDefault="00090362" w:rsidP="00090362">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position w:val="-1"/>
        </w:rPr>
        <w:t>38.- Página 16 Reportes de siniestralidad; Agradeceremos de la Convocante ratificar que en el caso de que dicha información deba ser transferida entre las partes contratantes, la misma será para preservar la continuidad en la operación del seguro correspondiente y en beneficio directo del o de los asegurados que formen parte de la colectividad asegurable, lo anterior de conformidad con lo establecido en la Ley Federal de Protección de Datos Personales en Posesión de Particulares. Favor de pronunciarse al respecto.</w:t>
      </w:r>
    </w:p>
    <w:p w14:paraId="51FBAF9A" w14:textId="24035D40" w:rsidR="00090362" w:rsidRPr="00090362" w:rsidRDefault="00A7568A" w:rsidP="00090362">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b/>
          <w:bCs/>
          <w:position w:val="-1"/>
        </w:rPr>
        <w:lastRenderedPageBreak/>
        <w:t>Respuesta:</w:t>
      </w:r>
      <w:r w:rsidR="00090362" w:rsidRPr="00090362">
        <w:rPr>
          <w:rFonts w:ascii="Arial" w:eastAsia="Arial" w:hAnsi="Arial" w:cs="Arial"/>
          <w:position w:val="-1"/>
        </w:rPr>
        <w:t xml:space="preserve"> </w:t>
      </w:r>
      <w:r>
        <w:rPr>
          <w:rFonts w:ascii="Arial" w:eastAsia="Arial" w:hAnsi="Arial" w:cs="Arial"/>
          <w:position w:val="-1"/>
        </w:rPr>
        <w:t>N</w:t>
      </w:r>
      <w:r w:rsidR="00090362" w:rsidRPr="00090362">
        <w:rPr>
          <w:rFonts w:ascii="Arial" w:eastAsia="Arial" w:hAnsi="Arial" w:cs="Arial"/>
          <w:position w:val="-1"/>
        </w:rPr>
        <w:t>o es correcta su apreciación, deberá apegarse a lo solicitado en las bases del presente proceso</w:t>
      </w:r>
      <w:r>
        <w:rPr>
          <w:rFonts w:ascii="Arial" w:eastAsia="Arial" w:hAnsi="Arial" w:cs="Arial"/>
          <w:position w:val="-1"/>
        </w:rPr>
        <w:t>.</w:t>
      </w:r>
    </w:p>
    <w:p w14:paraId="3F8C831C" w14:textId="77777777" w:rsidR="00090362" w:rsidRPr="00090362" w:rsidRDefault="00090362" w:rsidP="00090362">
      <w:pPr>
        <w:suppressAutoHyphens/>
        <w:spacing w:after="0" w:line="276" w:lineRule="auto"/>
        <w:ind w:leftChars="-1" w:right="-660" w:hangingChars="1" w:hanging="2"/>
        <w:textAlignment w:val="top"/>
        <w:outlineLvl w:val="0"/>
        <w:rPr>
          <w:rFonts w:ascii="Arial" w:eastAsia="Arial" w:hAnsi="Arial" w:cs="Arial"/>
          <w:position w:val="-1"/>
        </w:rPr>
      </w:pPr>
    </w:p>
    <w:p w14:paraId="53B7E24D" w14:textId="77777777" w:rsidR="00090362" w:rsidRPr="00090362" w:rsidRDefault="00090362" w:rsidP="00090362">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position w:val="-1"/>
        </w:rPr>
        <w:t>39.- Página 16 Reportes de siniestralidad; En complemento de la pregunta anterior y para preservar la información de los asegurados, agradeceremos a la Convocante confirmar que, por tratarse de una exigencia contractual, la licitante adjudicada proporcionará el reporte de siniestralidad, sólo con la información estadística necesaria para la validación de las reclamaciones y/o antecedentes de siniestros, por lo que solicitamos se ratifique que en el reporte de siniestralidad correspondiente, podrán excluirse los datos personales sensibles que pudieran permitir la identificación particular de un individuo, por ejemplo: nombre del asegurado, nombre del beneficiario, padecimiento o enfermedad, motivo de siniestro, etc. Favor de pronunciarse al respecto.</w:t>
      </w:r>
    </w:p>
    <w:p w14:paraId="3702E530" w14:textId="301D1A2C" w:rsidR="00090362" w:rsidRPr="00090362" w:rsidRDefault="00A7568A" w:rsidP="00090362">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b/>
          <w:bCs/>
          <w:position w:val="-1"/>
        </w:rPr>
        <w:t>Respuesta:</w:t>
      </w:r>
      <w:r w:rsidR="00090362" w:rsidRPr="00090362">
        <w:rPr>
          <w:rFonts w:ascii="Arial" w:eastAsia="Arial" w:hAnsi="Arial" w:cs="Arial"/>
          <w:position w:val="-1"/>
        </w:rPr>
        <w:t xml:space="preserve"> </w:t>
      </w:r>
      <w:r w:rsidR="00090362">
        <w:rPr>
          <w:rFonts w:ascii="Arial" w:eastAsia="Arial" w:hAnsi="Arial" w:cs="Arial"/>
          <w:position w:val="-1"/>
        </w:rPr>
        <w:t>N</w:t>
      </w:r>
      <w:r w:rsidR="00090362" w:rsidRPr="00090362">
        <w:rPr>
          <w:rFonts w:ascii="Arial" w:eastAsia="Arial" w:hAnsi="Arial" w:cs="Arial"/>
          <w:position w:val="-1"/>
        </w:rPr>
        <w:t>o se acepta su propuesta, deberá apegarse a lo solicitado en las bases del presente proceso</w:t>
      </w:r>
      <w:r>
        <w:rPr>
          <w:rFonts w:ascii="Arial" w:eastAsia="Arial" w:hAnsi="Arial" w:cs="Arial"/>
          <w:position w:val="-1"/>
        </w:rPr>
        <w:t>.</w:t>
      </w:r>
    </w:p>
    <w:p w14:paraId="5A31518F" w14:textId="77777777" w:rsidR="00090362" w:rsidRPr="00090362" w:rsidRDefault="00090362" w:rsidP="00090362">
      <w:pPr>
        <w:suppressAutoHyphens/>
        <w:spacing w:after="0" w:line="276" w:lineRule="auto"/>
        <w:ind w:leftChars="-1" w:right="-660" w:hangingChars="1" w:hanging="2"/>
        <w:textAlignment w:val="top"/>
        <w:outlineLvl w:val="0"/>
        <w:rPr>
          <w:rFonts w:ascii="Arial" w:eastAsia="Arial" w:hAnsi="Arial" w:cs="Arial"/>
          <w:position w:val="-1"/>
        </w:rPr>
      </w:pPr>
    </w:p>
    <w:p w14:paraId="3112AF79" w14:textId="77777777" w:rsidR="00090362" w:rsidRPr="00090362" w:rsidRDefault="00090362" w:rsidP="00090362">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position w:val="-1"/>
        </w:rPr>
        <w:t>40.- Página 16 Reportes de siniestralidad; En caso de respuesta negativa a la pregunta anterior y para efectos de evitar posibles observaciones y/o sanciones por parte del Instituto Nacional de Transparencia, Acceso a la Información y Protección de Datos Personales, por violaciones a la Leyes de la materia; se solicita a la Convocante confirmar que ésta cuenta con el consentimiento del  o de los asegurados, para dar a conocer y/o recibir la información personal de éstos, ante la Aseguradora o agente de seguros que intermedie el seguro o terceros involucrados, cuya utilización es necesaria para la contratación, operación y/o servicio del seguro objeto del presente concurso, consentimiento que será exhibido en caso de requerimiento de autoridad competente. Favor de pronunciarse al respecto.</w:t>
      </w:r>
    </w:p>
    <w:p w14:paraId="6F9EBB88" w14:textId="6781CD1E" w:rsidR="00090362" w:rsidRPr="00090362" w:rsidRDefault="00A7568A" w:rsidP="00090362">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b/>
          <w:bCs/>
          <w:position w:val="-1"/>
        </w:rPr>
        <w:t>Respuesta:</w:t>
      </w:r>
      <w:r w:rsidR="00090362" w:rsidRPr="00090362">
        <w:rPr>
          <w:rFonts w:ascii="Arial" w:eastAsia="Arial" w:hAnsi="Arial" w:cs="Arial"/>
          <w:position w:val="-1"/>
        </w:rPr>
        <w:t xml:space="preserve"> no se acepta su propuesta, deberá apegarse a lo solicitado en las bases del presente proceso</w:t>
      </w:r>
      <w:r>
        <w:rPr>
          <w:rFonts w:ascii="Arial" w:eastAsia="Arial" w:hAnsi="Arial" w:cs="Arial"/>
          <w:position w:val="-1"/>
        </w:rPr>
        <w:t>.</w:t>
      </w:r>
    </w:p>
    <w:p w14:paraId="378D5195" w14:textId="77777777" w:rsidR="00090362" w:rsidRPr="00090362" w:rsidRDefault="00090362" w:rsidP="00090362">
      <w:pPr>
        <w:suppressAutoHyphens/>
        <w:spacing w:after="0" w:line="276" w:lineRule="auto"/>
        <w:ind w:leftChars="-1" w:right="-660" w:hangingChars="1" w:hanging="2"/>
        <w:textAlignment w:val="top"/>
        <w:outlineLvl w:val="0"/>
        <w:rPr>
          <w:rFonts w:ascii="Arial" w:eastAsia="Arial" w:hAnsi="Arial" w:cs="Arial"/>
          <w:position w:val="-1"/>
        </w:rPr>
      </w:pPr>
    </w:p>
    <w:p w14:paraId="124363F1" w14:textId="77777777" w:rsidR="00090362" w:rsidRPr="00090362" w:rsidRDefault="00090362" w:rsidP="00090362">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position w:val="-1"/>
        </w:rPr>
        <w:t>41.- Pregunta General. Agradeceremos a la Convocante confirmar que el ajuste por altas, bajas y/o modificaciones que tenga el contratante en su plantilla del personal con el correspondiente pago o devolución, se realizará al término de la vigencia. Favor de pronunciarse al respecto.</w:t>
      </w:r>
    </w:p>
    <w:p w14:paraId="2DCCD1DB" w14:textId="79A6EE82" w:rsidR="00090362" w:rsidRPr="00090362" w:rsidRDefault="00A7568A" w:rsidP="00090362">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b/>
          <w:bCs/>
          <w:position w:val="-1"/>
        </w:rPr>
        <w:t>Respuesta:</w:t>
      </w:r>
      <w:r w:rsidR="00090362" w:rsidRPr="00090362">
        <w:rPr>
          <w:rFonts w:ascii="Arial" w:eastAsia="Arial" w:hAnsi="Arial" w:cs="Arial"/>
          <w:position w:val="-1"/>
        </w:rPr>
        <w:t xml:space="preserve"> Es correcta su apreciación</w:t>
      </w:r>
      <w:r>
        <w:rPr>
          <w:rFonts w:ascii="Arial" w:eastAsia="Arial" w:hAnsi="Arial" w:cs="Arial"/>
          <w:position w:val="-1"/>
        </w:rPr>
        <w:t>.</w:t>
      </w:r>
    </w:p>
    <w:p w14:paraId="259B8B36" w14:textId="77777777" w:rsidR="00090362" w:rsidRPr="00090362" w:rsidRDefault="00090362" w:rsidP="00090362">
      <w:pPr>
        <w:suppressAutoHyphens/>
        <w:spacing w:after="0" w:line="276" w:lineRule="auto"/>
        <w:ind w:leftChars="-1" w:right="-660" w:hangingChars="1" w:hanging="2"/>
        <w:textAlignment w:val="top"/>
        <w:outlineLvl w:val="0"/>
        <w:rPr>
          <w:rFonts w:ascii="Arial" w:eastAsia="Arial" w:hAnsi="Arial" w:cs="Arial"/>
          <w:position w:val="-1"/>
        </w:rPr>
      </w:pPr>
    </w:p>
    <w:p w14:paraId="5B38697D" w14:textId="77777777" w:rsidR="00090362" w:rsidRPr="00090362" w:rsidRDefault="00090362" w:rsidP="00090362">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position w:val="-1"/>
        </w:rPr>
        <w:t>42.- En alcance a la pregunta anterior, agradeceremos confirmar que, para todas aquellas condiciones no establecidas o especificadas en las bases de la presente licitación, podrán operar y emitirse en caso de ser adjudicado, de acuerdo con las condiciones generales ofrecidas por esta Aseguradora y que tiene registradas ante la Comisión Nacional de Seguros y Fianzas, siempre y cuando no contravengan a las Disposiciones Legales vigentes. Favor de pronunciarse al respecto.</w:t>
      </w:r>
    </w:p>
    <w:p w14:paraId="40E1C1E8" w14:textId="1418DFAD" w:rsidR="00090362" w:rsidRPr="00090362" w:rsidRDefault="00A7568A" w:rsidP="00090362">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b/>
          <w:bCs/>
          <w:position w:val="-1"/>
        </w:rPr>
        <w:t>Respuesta:</w:t>
      </w:r>
      <w:r w:rsidR="00090362" w:rsidRPr="00090362">
        <w:rPr>
          <w:rFonts w:ascii="Arial" w:eastAsia="Arial" w:hAnsi="Arial" w:cs="Arial"/>
          <w:position w:val="-1"/>
        </w:rPr>
        <w:t xml:space="preserve"> para todo aquello no descrito en las bases y junta de aclaraciones del presente proceso, aplicará lo establecido en las condiciones generales de la compañía adjudicada, siempre y cuando sea en beneficio del contratante y sus asegurados</w:t>
      </w:r>
      <w:r>
        <w:rPr>
          <w:rFonts w:ascii="Arial" w:eastAsia="Arial" w:hAnsi="Arial" w:cs="Arial"/>
          <w:position w:val="-1"/>
        </w:rPr>
        <w:t>.</w:t>
      </w:r>
    </w:p>
    <w:p w14:paraId="2FD8B308" w14:textId="77777777" w:rsidR="00090362" w:rsidRPr="00090362" w:rsidRDefault="00090362" w:rsidP="00090362">
      <w:pPr>
        <w:suppressAutoHyphens/>
        <w:spacing w:after="0" w:line="276" w:lineRule="auto"/>
        <w:ind w:leftChars="-1" w:right="-660" w:hangingChars="1" w:hanging="2"/>
        <w:textAlignment w:val="top"/>
        <w:outlineLvl w:val="0"/>
        <w:rPr>
          <w:rFonts w:ascii="Arial" w:eastAsia="Arial" w:hAnsi="Arial" w:cs="Arial"/>
          <w:position w:val="-1"/>
        </w:rPr>
      </w:pPr>
    </w:p>
    <w:p w14:paraId="2758F3E7" w14:textId="77777777" w:rsidR="00090362" w:rsidRPr="00090362" w:rsidRDefault="00090362" w:rsidP="00090362">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position w:val="-1"/>
        </w:rPr>
        <w:t xml:space="preserve">43.- General; Agradeceremos confirmar que se entregará al concursante adjudicado la información de identificación del cliente para el expediente, el cual debe contener al menos: datos generales, </w:t>
      </w:r>
      <w:r w:rsidRPr="00090362">
        <w:rPr>
          <w:rFonts w:ascii="Arial" w:eastAsia="Arial" w:hAnsi="Arial" w:cs="Arial"/>
          <w:position w:val="-1"/>
        </w:rPr>
        <w:lastRenderedPageBreak/>
        <w:t>nombramiento o poder del representante legal, identificación del representante legal; para dar cumplimiento al artículo 492 de la Ley de Instituciones de Seguros y Fianzas. Favor de pronunciarse al respecto.</w:t>
      </w:r>
    </w:p>
    <w:p w14:paraId="61F4454E" w14:textId="19499970" w:rsidR="00090362" w:rsidRPr="00090362" w:rsidRDefault="00090362" w:rsidP="00090362">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b/>
          <w:bCs/>
          <w:position w:val="-1"/>
        </w:rPr>
        <w:t>Respuesta:</w:t>
      </w:r>
      <w:r w:rsidRPr="00090362">
        <w:rPr>
          <w:rFonts w:ascii="Arial" w:eastAsia="Arial" w:hAnsi="Arial" w:cs="Arial"/>
          <w:position w:val="-1"/>
        </w:rPr>
        <w:t xml:space="preserve"> es correcta su apreciación sin embargo no será condicionante para la emisión, entrega de póliza y prestación de servicio</w:t>
      </w:r>
      <w:r w:rsidR="00A7568A">
        <w:rPr>
          <w:rFonts w:ascii="Arial" w:eastAsia="Arial" w:hAnsi="Arial" w:cs="Arial"/>
          <w:position w:val="-1"/>
        </w:rPr>
        <w:t>.</w:t>
      </w:r>
    </w:p>
    <w:p w14:paraId="7313B027" w14:textId="77777777" w:rsidR="00090362" w:rsidRPr="00090362" w:rsidRDefault="00090362" w:rsidP="00090362">
      <w:pPr>
        <w:suppressAutoHyphens/>
        <w:spacing w:after="0" w:line="276" w:lineRule="auto"/>
        <w:ind w:leftChars="-1" w:right="-660" w:hangingChars="1" w:hanging="2"/>
        <w:textAlignment w:val="top"/>
        <w:outlineLvl w:val="0"/>
        <w:rPr>
          <w:rFonts w:ascii="Arial" w:eastAsia="Arial" w:hAnsi="Arial" w:cs="Arial"/>
          <w:position w:val="-1"/>
        </w:rPr>
      </w:pPr>
    </w:p>
    <w:p w14:paraId="6BC343D3" w14:textId="77777777" w:rsidR="002A41A5" w:rsidRDefault="00000000">
      <w:pPr>
        <w:suppressAutoHyphens/>
        <w:spacing w:after="0" w:line="276" w:lineRule="auto"/>
        <w:ind w:leftChars="-1" w:hangingChars="1" w:hanging="2"/>
        <w:textAlignment w:val="top"/>
        <w:outlineLvl w:val="0"/>
        <w:rPr>
          <w:rFonts w:ascii="Arial" w:eastAsia="Arial" w:hAnsi="Arial" w:cs="Arial"/>
          <w:position w:val="-1"/>
        </w:rPr>
      </w:pPr>
      <w:r>
        <w:rPr>
          <w:rFonts w:ascii="Arial" w:eastAsia="Arial" w:hAnsi="Arial" w:cs="Arial"/>
          <w:position w:val="-1"/>
        </w:rPr>
        <w:t>Son todas las preguntas formuladas.</w:t>
      </w:r>
    </w:p>
    <w:p w14:paraId="3D0DE572" w14:textId="77777777" w:rsidR="002A41A5" w:rsidRDefault="002A41A5">
      <w:pPr>
        <w:suppressAutoHyphens/>
        <w:spacing w:after="0" w:line="240" w:lineRule="auto"/>
        <w:ind w:leftChars="-1" w:hangingChars="1" w:hanging="2"/>
        <w:textAlignment w:val="top"/>
        <w:outlineLvl w:val="0"/>
        <w:rPr>
          <w:rFonts w:ascii="Arial" w:eastAsia="Arial" w:hAnsi="Arial" w:cs="Arial"/>
          <w:position w:val="-1"/>
        </w:rPr>
      </w:pPr>
    </w:p>
    <w:p w14:paraId="3FD1C08D" w14:textId="01BC3927" w:rsidR="00177852" w:rsidRDefault="00177852">
      <w:pPr>
        <w:suppressAutoHyphens/>
        <w:spacing w:after="0" w:line="240" w:lineRule="auto"/>
        <w:ind w:leftChars="-1" w:hangingChars="1" w:hanging="2"/>
        <w:textAlignment w:val="top"/>
        <w:outlineLvl w:val="0"/>
        <w:rPr>
          <w:rFonts w:ascii="Arial" w:eastAsia="Arial" w:hAnsi="Arial" w:cs="Arial"/>
          <w:position w:val="-1"/>
        </w:rPr>
      </w:pPr>
      <w:r>
        <w:rPr>
          <w:rFonts w:ascii="Arial" w:eastAsia="Arial" w:hAnsi="Arial" w:cs="Arial"/>
          <w:position w:val="-1"/>
        </w:rPr>
        <w:t xml:space="preserve">Atentamente </w:t>
      </w:r>
    </w:p>
    <w:p w14:paraId="37D42997" w14:textId="77777777" w:rsidR="00177852" w:rsidRDefault="00177852">
      <w:pPr>
        <w:suppressAutoHyphens/>
        <w:spacing w:after="0" w:line="240" w:lineRule="auto"/>
        <w:ind w:leftChars="-1" w:hangingChars="1" w:hanging="2"/>
        <w:textAlignment w:val="top"/>
        <w:outlineLvl w:val="0"/>
        <w:rPr>
          <w:rFonts w:ascii="Arial" w:eastAsia="Arial" w:hAnsi="Arial" w:cs="Arial"/>
          <w:position w:val="-1"/>
        </w:rPr>
      </w:pPr>
    </w:p>
    <w:p w14:paraId="2255020C" w14:textId="77777777" w:rsidR="00FE7117" w:rsidRDefault="00FE7117">
      <w:pPr>
        <w:suppressAutoHyphens/>
        <w:spacing w:after="0" w:line="240" w:lineRule="auto"/>
        <w:ind w:leftChars="-1" w:hangingChars="1" w:hanging="2"/>
        <w:textAlignment w:val="top"/>
        <w:outlineLvl w:val="0"/>
        <w:rPr>
          <w:rFonts w:ascii="Arial" w:eastAsia="Arial" w:hAnsi="Arial" w:cs="Arial"/>
          <w:position w:val="-1"/>
        </w:rPr>
      </w:pPr>
    </w:p>
    <w:p w14:paraId="0185A433" w14:textId="77777777" w:rsidR="00247C2B" w:rsidRDefault="00247C2B">
      <w:pPr>
        <w:suppressAutoHyphens/>
        <w:spacing w:after="0" w:line="240" w:lineRule="auto"/>
        <w:ind w:leftChars="-1" w:hangingChars="1" w:hanging="2"/>
        <w:textAlignment w:val="top"/>
        <w:outlineLvl w:val="0"/>
        <w:rPr>
          <w:rFonts w:ascii="Arial" w:eastAsia="Arial" w:hAnsi="Arial" w:cs="Arial"/>
          <w:position w:val="-1"/>
        </w:rPr>
      </w:pPr>
    </w:p>
    <w:p w14:paraId="771BC89C" w14:textId="77777777" w:rsidR="003D7564" w:rsidRDefault="003D7564">
      <w:pPr>
        <w:suppressAutoHyphens/>
        <w:spacing w:after="0" w:line="240" w:lineRule="auto"/>
        <w:ind w:leftChars="-1" w:hangingChars="1" w:hanging="2"/>
        <w:textAlignment w:val="top"/>
        <w:outlineLvl w:val="0"/>
        <w:rPr>
          <w:rFonts w:ascii="Arial" w:hAnsi="Arial" w:cs="Arial"/>
        </w:rPr>
      </w:pPr>
      <w:r w:rsidRPr="003D7564">
        <w:rPr>
          <w:rFonts w:ascii="Arial" w:eastAsia="Arial" w:hAnsi="Arial" w:cs="Arial"/>
          <w:position w:val="-1"/>
        </w:rPr>
        <w:t>Ing. Jose Rafael Martinez Valencia</w:t>
      </w:r>
      <w:r>
        <w:rPr>
          <w:rFonts w:ascii="Arial" w:hAnsi="Arial" w:cs="Arial"/>
        </w:rPr>
        <w:t xml:space="preserve"> </w:t>
      </w:r>
    </w:p>
    <w:p w14:paraId="04BE847A" w14:textId="2169E8FC" w:rsidR="002A41A5" w:rsidRDefault="00000000">
      <w:pPr>
        <w:suppressAutoHyphens/>
        <w:spacing w:after="0" w:line="240" w:lineRule="auto"/>
        <w:ind w:leftChars="-1" w:hangingChars="1" w:hanging="2"/>
        <w:textAlignment w:val="top"/>
        <w:outlineLvl w:val="0"/>
        <w:rPr>
          <w:rFonts w:ascii="Arial" w:hAnsi="Arial" w:cs="Arial"/>
        </w:rPr>
      </w:pPr>
      <w:r>
        <w:rPr>
          <w:rFonts w:ascii="Arial" w:hAnsi="Arial" w:cs="Arial"/>
        </w:rPr>
        <w:t xml:space="preserve">Director de Recursos Materiales </w:t>
      </w:r>
    </w:p>
    <w:p w14:paraId="1BECE5C2" w14:textId="77777777" w:rsidR="002A41A5" w:rsidRDefault="002A41A5">
      <w:pPr>
        <w:suppressAutoHyphens/>
        <w:spacing w:after="0" w:line="240" w:lineRule="auto"/>
        <w:ind w:leftChars="-1" w:hangingChars="1" w:hanging="2"/>
        <w:textAlignment w:val="top"/>
        <w:outlineLvl w:val="0"/>
        <w:rPr>
          <w:rFonts w:ascii="Arial" w:hAnsi="Arial" w:cs="Arial"/>
        </w:rPr>
      </w:pPr>
    </w:p>
    <w:p w14:paraId="090906A6" w14:textId="77777777" w:rsidR="00177852" w:rsidRDefault="00177852">
      <w:pPr>
        <w:suppressAutoHyphens/>
        <w:spacing w:after="0" w:line="240" w:lineRule="auto"/>
        <w:ind w:leftChars="-1" w:hangingChars="1" w:hanging="2"/>
        <w:textAlignment w:val="top"/>
        <w:outlineLvl w:val="0"/>
        <w:rPr>
          <w:rFonts w:ascii="Arial" w:hAnsi="Arial" w:cs="Arial"/>
        </w:rPr>
      </w:pPr>
    </w:p>
    <w:p w14:paraId="6A37081C" w14:textId="77777777" w:rsidR="002A41A5" w:rsidRDefault="00000000">
      <w:pPr>
        <w:suppressAutoHyphens/>
        <w:spacing w:after="0" w:line="240" w:lineRule="auto"/>
        <w:ind w:leftChars="-1" w:hangingChars="1" w:hanging="2"/>
        <w:textAlignment w:val="top"/>
        <w:outlineLvl w:val="0"/>
        <w:rPr>
          <w:rFonts w:ascii="Arial" w:eastAsia="Arial" w:hAnsi="Arial" w:cs="Arial"/>
          <w:position w:val="-1"/>
        </w:rPr>
      </w:pPr>
      <w:r>
        <w:rPr>
          <w:rFonts w:ascii="Arial" w:eastAsia="Arial" w:hAnsi="Arial" w:cs="Arial"/>
          <w:position w:val="-1"/>
        </w:rPr>
        <w:t>Asistieron y recibieron copia de la presente Junta Aclaratoria:</w:t>
      </w:r>
    </w:p>
    <w:p w14:paraId="5C3F02B2" w14:textId="77777777" w:rsidR="002A41A5" w:rsidRDefault="002A41A5">
      <w:pPr>
        <w:suppressAutoHyphens/>
        <w:spacing w:after="0" w:line="240" w:lineRule="auto"/>
        <w:ind w:leftChars="-1" w:hangingChars="1" w:hanging="2"/>
        <w:textAlignment w:val="top"/>
        <w:outlineLvl w:val="0"/>
        <w:rPr>
          <w:rFonts w:ascii="Arial" w:eastAsia="Arial" w:hAnsi="Arial" w:cs="Arial"/>
          <w:position w:val="-1"/>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364"/>
        <w:gridCol w:w="3118"/>
        <w:gridCol w:w="2590"/>
      </w:tblGrid>
      <w:tr w:rsidR="002A41A5" w14:paraId="7871B355" w14:textId="77777777">
        <w:tc>
          <w:tcPr>
            <w:tcW w:w="567" w:type="dxa"/>
          </w:tcPr>
          <w:p w14:paraId="78574F69" w14:textId="77777777" w:rsidR="002A41A5" w:rsidRDefault="002A41A5">
            <w:pPr>
              <w:suppressAutoHyphens/>
              <w:spacing w:after="0" w:line="240" w:lineRule="auto"/>
              <w:ind w:leftChars="-1" w:hangingChars="1" w:hanging="2"/>
              <w:jc w:val="center"/>
              <w:textAlignment w:val="top"/>
              <w:outlineLvl w:val="0"/>
              <w:rPr>
                <w:rFonts w:ascii="Arial" w:eastAsia="Arial" w:hAnsi="Arial" w:cs="Arial"/>
                <w:position w:val="-1"/>
              </w:rPr>
            </w:pPr>
          </w:p>
        </w:tc>
        <w:tc>
          <w:tcPr>
            <w:tcW w:w="3364" w:type="dxa"/>
          </w:tcPr>
          <w:p w14:paraId="488E6CCD" w14:textId="77777777" w:rsidR="002A41A5" w:rsidRDefault="00000000">
            <w:pPr>
              <w:suppressAutoHyphens/>
              <w:spacing w:after="0" w:line="240" w:lineRule="auto"/>
              <w:ind w:leftChars="-1" w:hangingChars="1" w:hanging="2"/>
              <w:textAlignment w:val="top"/>
              <w:outlineLvl w:val="0"/>
              <w:rPr>
                <w:rFonts w:ascii="Arial" w:eastAsia="Arial" w:hAnsi="Arial" w:cs="Arial"/>
                <w:position w:val="-1"/>
              </w:rPr>
            </w:pPr>
            <w:r>
              <w:rPr>
                <w:rFonts w:ascii="Arial" w:eastAsia="Arial" w:hAnsi="Arial" w:cs="Arial"/>
                <w:b/>
                <w:position w:val="-1"/>
              </w:rPr>
              <w:t>Licitante</w:t>
            </w:r>
          </w:p>
        </w:tc>
        <w:tc>
          <w:tcPr>
            <w:tcW w:w="3118" w:type="dxa"/>
          </w:tcPr>
          <w:p w14:paraId="1AF0BF7A" w14:textId="77777777" w:rsidR="002A41A5" w:rsidRDefault="00000000">
            <w:pPr>
              <w:suppressAutoHyphens/>
              <w:spacing w:after="0" w:line="240" w:lineRule="auto"/>
              <w:ind w:leftChars="-1" w:hangingChars="1" w:hanging="2"/>
              <w:textAlignment w:val="top"/>
              <w:outlineLvl w:val="0"/>
              <w:rPr>
                <w:rFonts w:ascii="Arial" w:eastAsia="Arial" w:hAnsi="Arial" w:cs="Arial"/>
                <w:position w:val="-1"/>
              </w:rPr>
            </w:pPr>
            <w:r>
              <w:rPr>
                <w:rFonts w:ascii="Arial" w:eastAsia="Arial" w:hAnsi="Arial" w:cs="Arial"/>
                <w:b/>
                <w:position w:val="-1"/>
              </w:rPr>
              <w:t xml:space="preserve">Nombre </w:t>
            </w:r>
          </w:p>
        </w:tc>
        <w:tc>
          <w:tcPr>
            <w:tcW w:w="2590" w:type="dxa"/>
          </w:tcPr>
          <w:p w14:paraId="20EE7E58" w14:textId="77777777" w:rsidR="002A41A5" w:rsidRDefault="00000000">
            <w:pPr>
              <w:suppressAutoHyphens/>
              <w:spacing w:after="0" w:line="240" w:lineRule="auto"/>
              <w:ind w:leftChars="-1" w:hangingChars="1" w:hanging="2"/>
              <w:textAlignment w:val="top"/>
              <w:outlineLvl w:val="0"/>
              <w:rPr>
                <w:rFonts w:ascii="Arial" w:eastAsia="Arial" w:hAnsi="Arial" w:cs="Arial"/>
                <w:position w:val="-1"/>
              </w:rPr>
            </w:pPr>
            <w:r>
              <w:rPr>
                <w:rFonts w:ascii="Arial" w:eastAsia="Arial" w:hAnsi="Arial" w:cs="Arial"/>
                <w:b/>
                <w:position w:val="-1"/>
              </w:rPr>
              <w:t>Firma</w:t>
            </w:r>
          </w:p>
        </w:tc>
      </w:tr>
      <w:tr w:rsidR="002A41A5" w14:paraId="2CC7F782" w14:textId="77777777">
        <w:tc>
          <w:tcPr>
            <w:tcW w:w="567" w:type="dxa"/>
          </w:tcPr>
          <w:p w14:paraId="3CF9BB04" w14:textId="77777777" w:rsidR="002A41A5" w:rsidRDefault="00000000">
            <w:pPr>
              <w:suppressAutoHyphens/>
              <w:spacing w:after="0" w:line="240" w:lineRule="auto"/>
              <w:ind w:leftChars="-1" w:hangingChars="1" w:hanging="2"/>
              <w:jc w:val="center"/>
              <w:textAlignment w:val="top"/>
              <w:outlineLvl w:val="0"/>
              <w:rPr>
                <w:rFonts w:ascii="Arial" w:eastAsia="Arial" w:hAnsi="Arial" w:cs="Arial"/>
                <w:position w:val="-1"/>
              </w:rPr>
            </w:pPr>
            <w:r>
              <w:rPr>
                <w:rFonts w:ascii="Arial" w:eastAsia="Arial" w:hAnsi="Arial" w:cs="Arial"/>
                <w:position w:val="-1"/>
              </w:rPr>
              <w:t>1</w:t>
            </w:r>
          </w:p>
        </w:tc>
        <w:tc>
          <w:tcPr>
            <w:tcW w:w="3364" w:type="dxa"/>
          </w:tcPr>
          <w:p w14:paraId="53885B19" w14:textId="77777777" w:rsidR="002A41A5" w:rsidRDefault="002A41A5">
            <w:pPr>
              <w:suppressAutoHyphens/>
              <w:spacing w:after="0" w:line="240" w:lineRule="auto"/>
              <w:ind w:leftChars="-1" w:hangingChars="1" w:hanging="2"/>
              <w:textAlignment w:val="top"/>
              <w:outlineLvl w:val="0"/>
              <w:rPr>
                <w:rFonts w:ascii="Arial" w:eastAsia="Arial" w:hAnsi="Arial" w:cs="Arial"/>
                <w:position w:val="-1"/>
              </w:rPr>
            </w:pPr>
          </w:p>
          <w:p w14:paraId="311BB556" w14:textId="77777777" w:rsidR="002A41A5" w:rsidRDefault="002A41A5">
            <w:pPr>
              <w:suppressAutoHyphens/>
              <w:spacing w:after="0" w:line="240" w:lineRule="auto"/>
              <w:ind w:leftChars="-1" w:hangingChars="1" w:hanging="2"/>
              <w:textAlignment w:val="top"/>
              <w:outlineLvl w:val="0"/>
              <w:rPr>
                <w:rFonts w:ascii="Arial" w:eastAsia="Arial" w:hAnsi="Arial" w:cs="Arial"/>
                <w:position w:val="-1"/>
              </w:rPr>
            </w:pPr>
          </w:p>
        </w:tc>
        <w:tc>
          <w:tcPr>
            <w:tcW w:w="3118" w:type="dxa"/>
          </w:tcPr>
          <w:p w14:paraId="0F086343" w14:textId="77777777" w:rsidR="002A41A5" w:rsidRDefault="002A41A5">
            <w:pPr>
              <w:suppressAutoHyphens/>
              <w:spacing w:after="0" w:line="240" w:lineRule="auto"/>
              <w:ind w:leftChars="-1" w:hangingChars="1" w:hanging="2"/>
              <w:textAlignment w:val="top"/>
              <w:outlineLvl w:val="0"/>
              <w:rPr>
                <w:rFonts w:ascii="Arial" w:eastAsia="Arial" w:hAnsi="Arial" w:cs="Arial"/>
                <w:position w:val="-1"/>
              </w:rPr>
            </w:pPr>
          </w:p>
        </w:tc>
        <w:tc>
          <w:tcPr>
            <w:tcW w:w="2590" w:type="dxa"/>
          </w:tcPr>
          <w:p w14:paraId="4FD4AB99" w14:textId="77777777" w:rsidR="002A41A5" w:rsidRDefault="002A41A5">
            <w:pPr>
              <w:suppressAutoHyphens/>
              <w:spacing w:after="0" w:line="240" w:lineRule="auto"/>
              <w:ind w:leftChars="-1" w:hangingChars="1" w:hanging="2"/>
              <w:textAlignment w:val="top"/>
              <w:outlineLvl w:val="0"/>
              <w:rPr>
                <w:rFonts w:ascii="Arial" w:eastAsia="Arial" w:hAnsi="Arial" w:cs="Arial"/>
                <w:position w:val="-1"/>
              </w:rPr>
            </w:pPr>
          </w:p>
        </w:tc>
      </w:tr>
      <w:tr w:rsidR="002A41A5" w14:paraId="5B276C02" w14:textId="77777777">
        <w:tc>
          <w:tcPr>
            <w:tcW w:w="567" w:type="dxa"/>
          </w:tcPr>
          <w:p w14:paraId="0E6EF16C" w14:textId="77777777" w:rsidR="002A41A5" w:rsidRDefault="00000000">
            <w:pPr>
              <w:suppressAutoHyphens/>
              <w:spacing w:after="0" w:line="240" w:lineRule="auto"/>
              <w:ind w:leftChars="-1" w:hangingChars="1" w:hanging="2"/>
              <w:jc w:val="center"/>
              <w:textAlignment w:val="top"/>
              <w:outlineLvl w:val="0"/>
              <w:rPr>
                <w:rFonts w:ascii="Arial" w:eastAsia="Arial" w:hAnsi="Arial" w:cs="Arial"/>
                <w:position w:val="-1"/>
              </w:rPr>
            </w:pPr>
            <w:r>
              <w:rPr>
                <w:rFonts w:ascii="Arial" w:eastAsia="Arial" w:hAnsi="Arial" w:cs="Arial"/>
                <w:position w:val="-1"/>
              </w:rPr>
              <w:t>2</w:t>
            </w:r>
          </w:p>
        </w:tc>
        <w:tc>
          <w:tcPr>
            <w:tcW w:w="3364" w:type="dxa"/>
          </w:tcPr>
          <w:p w14:paraId="513082BE" w14:textId="77777777" w:rsidR="002A41A5" w:rsidRDefault="002A41A5">
            <w:pPr>
              <w:suppressAutoHyphens/>
              <w:spacing w:after="0" w:line="240" w:lineRule="auto"/>
              <w:ind w:leftChars="-1" w:hangingChars="1" w:hanging="2"/>
              <w:textAlignment w:val="top"/>
              <w:outlineLvl w:val="0"/>
              <w:rPr>
                <w:rFonts w:ascii="Arial" w:eastAsia="Arial" w:hAnsi="Arial" w:cs="Arial"/>
                <w:position w:val="-1"/>
              </w:rPr>
            </w:pPr>
          </w:p>
          <w:p w14:paraId="4D1489F1" w14:textId="77777777" w:rsidR="002A41A5" w:rsidRDefault="002A41A5">
            <w:pPr>
              <w:suppressAutoHyphens/>
              <w:spacing w:after="0" w:line="240" w:lineRule="auto"/>
              <w:ind w:leftChars="-1" w:hangingChars="1" w:hanging="2"/>
              <w:textAlignment w:val="top"/>
              <w:outlineLvl w:val="0"/>
              <w:rPr>
                <w:rFonts w:ascii="Arial" w:eastAsia="Arial" w:hAnsi="Arial" w:cs="Arial"/>
                <w:position w:val="-1"/>
              </w:rPr>
            </w:pPr>
          </w:p>
        </w:tc>
        <w:tc>
          <w:tcPr>
            <w:tcW w:w="3118" w:type="dxa"/>
          </w:tcPr>
          <w:p w14:paraId="27FCB101" w14:textId="77777777" w:rsidR="002A41A5" w:rsidRDefault="002A41A5">
            <w:pPr>
              <w:suppressAutoHyphens/>
              <w:spacing w:after="0" w:line="240" w:lineRule="auto"/>
              <w:ind w:leftChars="-1" w:hangingChars="1" w:hanging="2"/>
              <w:textAlignment w:val="top"/>
              <w:outlineLvl w:val="0"/>
              <w:rPr>
                <w:rFonts w:ascii="Arial" w:eastAsia="Arial" w:hAnsi="Arial" w:cs="Arial"/>
                <w:position w:val="-1"/>
              </w:rPr>
            </w:pPr>
          </w:p>
        </w:tc>
        <w:tc>
          <w:tcPr>
            <w:tcW w:w="2590" w:type="dxa"/>
          </w:tcPr>
          <w:p w14:paraId="241F2DA9" w14:textId="77777777" w:rsidR="002A41A5" w:rsidRDefault="002A41A5">
            <w:pPr>
              <w:suppressAutoHyphens/>
              <w:spacing w:after="0" w:line="240" w:lineRule="auto"/>
              <w:ind w:leftChars="-1" w:hangingChars="1" w:hanging="2"/>
              <w:textAlignment w:val="top"/>
              <w:outlineLvl w:val="0"/>
              <w:rPr>
                <w:rFonts w:ascii="Arial" w:eastAsia="Arial" w:hAnsi="Arial" w:cs="Arial"/>
                <w:position w:val="-1"/>
              </w:rPr>
            </w:pPr>
          </w:p>
        </w:tc>
      </w:tr>
      <w:tr w:rsidR="002A41A5" w14:paraId="76900DEA" w14:textId="77777777">
        <w:tc>
          <w:tcPr>
            <w:tcW w:w="567" w:type="dxa"/>
          </w:tcPr>
          <w:p w14:paraId="12676ABC" w14:textId="77777777" w:rsidR="002A41A5" w:rsidRDefault="00000000">
            <w:pPr>
              <w:suppressAutoHyphens/>
              <w:spacing w:after="0" w:line="240" w:lineRule="auto"/>
              <w:ind w:leftChars="-1" w:hangingChars="1" w:hanging="2"/>
              <w:jc w:val="center"/>
              <w:textAlignment w:val="top"/>
              <w:outlineLvl w:val="0"/>
              <w:rPr>
                <w:rFonts w:ascii="Arial" w:eastAsia="Arial" w:hAnsi="Arial" w:cs="Arial"/>
                <w:position w:val="-1"/>
              </w:rPr>
            </w:pPr>
            <w:r>
              <w:rPr>
                <w:rFonts w:ascii="Arial" w:eastAsia="Arial" w:hAnsi="Arial" w:cs="Arial"/>
                <w:position w:val="-1"/>
              </w:rPr>
              <w:t>3</w:t>
            </w:r>
          </w:p>
        </w:tc>
        <w:tc>
          <w:tcPr>
            <w:tcW w:w="3364" w:type="dxa"/>
          </w:tcPr>
          <w:p w14:paraId="24767841" w14:textId="77777777" w:rsidR="002A41A5" w:rsidRDefault="002A41A5">
            <w:pPr>
              <w:suppressAutoHyphens/>
              <w:spacing w:after="0" w:line="240" w:lineRule="auto"/>
              <w:ind w:leftChars="-1" w:hangingChars="1" w:hanging="2"/>
              <w:textAlignment w:val="top"/>
              <w:outlineLvl w:val="0"/>
              <w:rPr>
                <w:rFonts w:ascii="Arial" w:eastAsia="Arial" w:hAnsi="Arial" w:cs="Arial"/>
                <w:position w:val="-1"/>
              </w:rPr>
            </w:pPr>
          </w:p>
          <w:p w14:paraId="6FF013CD" w14:textId="77777777" w:rsidR="002A41A5" w:rsidRDefault="002A41A5">
            <w:pPr>
              <w:suppressAutoHyphens/>
              <w:spacing w:after="0" w:line="240" w:lineRule="auto"/>
              <w:ind w:leftChars="-1" w:hangingChars="1" w:hanging="2"/>
              <w:textAlignment w:val="top"/>
              <w:outlineLvl w:val="0"/>
              <w:rPr>
                <w:rFonts w:ascii="Arial" w:eastAsia="Arial" w:hAnsi="Arial" w:cs="Arial"/>
                <w:position w:val="-1"/>
              </w:rPr>
            </w:pPr>
          </w:p>
        </w:tc>
        <w:tc>
          <w:tcPr>
            <w:tcW w:w="3118" w:type="dxa"/>
          </w:tcPr>
          <w:p w14:paraId="68349688" w14:textId="77777777" w:rsidR="002A41A5" w:rsidRDefault="002A41A5">
            <w:pPr>
              <w:suppressAutoHyphens/>
              <w:spacing w:after="0" w:line="240" w:lineRule="auto"/>
              <w:ind w:leftChars="-1" w:hangingChars="1" w:hanging="2"/>
              <w:textAlignment w:val="top"/>
              <w:outlineLvl w:val="0"/>
              <w:rPr>
                <w:rFonts w:ascii="Arial" w:eastAsia="Arial" w:hAnsi="Arial" w:cs="Arial"/>
                <w:position w:val="-1"/>
              </w:rPr>
            </w:pPr>
          </w:p>
        </w:tc>
        <w:tc>
          <w:tcPr>
            <w:tcW w:w="2590" w:type="dxa"/>
          </w:tcPr>
          <w:p w14:paraId="447FD15F" w14:textId="77777777" w:rsidR="002A41A5" w:rsidRDefault="002A41A5">
            <w:pPr>
              <w:suppressAutoHyphens/>
              <w:spacing w:after="0" w:line="240" w:lineRule="auto"/>
              <w:ind w:leftChars="-1" w:hangingChars="1" w:hanging="2"/>
              <w:textAlignment w:val="top"/>
              <w:outlineLvl w:val="0"/>
              <w:rPr>
                <w:rFonts w:ascii="Arial" w:eastAsia="Arial" w:hAnsi="Arial" w:cs="Arial"/>
                <w:position w:val="-1"/>
              </w:rPr>
            </w:pPr>
          </w:p>
        </w:tc>
      </w:tr>
      <w:tr w:rsidR="002A41A5" w14:paraId="09700922" w14:textId="77777777">
        <w:tc>
          <w:tcPr>
            <w:tcW w:w="567" w:type="dxa"/>
          </w:tcPr>
          <w:p w14:paraId="0F72B323" w14:textId="77777777" w:rsidR="002A41A5" w:rsidRDefault="00000000">
            <w:pPr>
              <w:suppressAutoHyphens/>
              <w:spacing w:after="0" w:line="240" w:lineRule="auto"/>
              <w:ind w:leftChars="-1" w:hangingChars="1" w:hanging="2"/>
              <w:jc w:val="center"/>
              <w:textAlignment w:val="top"/>
              <w:outlineLvl w:val="0"/>
              <w:rPr>
                <w:rFonts w:ascii="Arial" w:eastAsia="Arial" w:hAnsi="Arial" w:cs="Arial"/>
                <w:position w:val="-1"/>
              </w:rPr>
            </w:pPr>
            <w:r>
              <w:rPr>
                <w:rFonts w:ascii="Arial" w:eastAsia="Arial" w:hAnsi="Arial" w:cs="Arial"/>
                <w:position w:val="-1"/>
              </w:rPr>
              <w:t>4</w:t>
            </w:r>
          </w:p>
        </w:tc>
        <w:tc>
          <w:tcPr>
            <w:tcW w:w="3364" w:type="dxa"/>
          </w:tcPr>
          <w:p w14:paraId="3E4EF332" w14:textId="77777777" w:rsidR="002A41A5" w:rsidRDefault="002A41A5">
            <w:pPr>
              <w:suppressAutoHyphens/>
              <w:spacing w:after="0" w:line="240" w:lineRule="auto"/>
              <w:ind w:leftChars="-1" w:hangingChars="1" w:hanging="2"/>
              <w:textAlignment w:val="top"/>
              <w:outlineLvl w:val="0"/>
              <w:rPr>
                <w:rFonts w:ascii="Arial" w:eastAsia="Arial" w:hAnsi="Arial" w:cs="Arial"/>
                <w:position w:val="-1"/>
              </w:rPr>
            </w:pPr>
          </w:p>
          <w:p w14:paraId="75D4A8D1" w14:textId="77777777" w:rsidR="002A41A5" w:rsidRDefault="002A41A5">
            <w:pPr>
              <w:suppressAutoHyphens/>
              <w:spacing w:after="0" w:line="240" w:lineRule="auto"/>
              <w:ind w:leftChars="-1" w:hangingChars="1" w:hanging="2"/>
              <w:textAlignment w:val="top"/>
              <w:outlineLvl w:val="0"/>
              <w:rPr>
                <w:rFonts w:ascii="Arial" w:eastAsia="Arial" w:hAnsi="Arial" w:cs="Arial"/>
                <w:position w:val="-1"/>
              </w:rPr>
            </w:pPr>
          </w:p>
        </w:tc>
        <w:tc>
          <w:tcPr>
            <w:tcW w:w="3118" w:type="dxa"/>
          </w:tcPr>
          <w:p w14:paraId="7A5D4A17" w14:textId="77777777" w:rsidR="002A41A5" w:rsidRDefault="002A41A5">
            <w:pPr>
              <w:suppressAutoHyphens/>
              <w:spacing w:after="0" w:line="240" w:lineRule="auto"/>
              <w:ind w:leftChars="-1" w:hangingChars="1" w:hanging="2"/>
              <w:textAlignment w:val="top"/>
              <w:outlineLvl w:val="0"/>
              <w:rPr>
                <w:rFonts w:ascii="Arial" w:eastAsia="Arial" w:hAnsi="Arial" w:cs="Arial"/>
                <w:position w:val="-1"/>
              </w:rPr>
            </w:pPr>
          </w:p>
        </w:tc>
        <w:tc>
          <w:tcPr>
            <w:tcW w:w="2590" w:type="dxa"/>
          </w:tcPr>
          <w:p w14:paraId="67F05169" w14:textId="77777777" w:rsidR="002A41A5" w:rsidRDefault="002A41A5">
            <w:pPr>
              <w:suppressAutoHyphens/>
              <w:spacing w:after="0" w:line="240" w:lineRule="auto"/>
              <w:ind w:leftChars="-1" w:hangingChars="1" w:hanging="2"/>
              <w:textAlignment w:val="top"/>
              <w:outlineLvl w:val="0"/>
              <w:rPr>
                <w:rFonts w:ascii="Arial" w:eastAsia="Arial" w:hAnsi="Arial" w:cs="Arial"/>
                <w:position w:val="-1"/>
              </w:rPr>
            </w:pPr>
          </w:p>
        </w:tc>
      </w:tr>
      <w:tr w:rsidR="00C27235" w14:paraId="5C832BAF" w14:textId="77777777">
        <w:tc>
          <w:tcPr>
            <w:tcW w:w="567" w:type="dxa"/>
          </w:tcPr>
          <w:p w14:paraId="553763AA" w14:textId="0E7FC81D" w:rsidR="00C27235" w:rsidRDefault="00C27235">
            <w:pPr>
              <w:suppressAutoHyphens/>
              <w:spacing w:after="0" w:line="240" w:lineRule="auto"/>
              <w:ind w:leftChars="-1" w:hangingChars="1" w:hanging="2"/>
              <w:jc w:val="center"/>
              <w:textAlignment w:val="top"/>
              <w:outlineLvl w:val="0"/>
              <w:rPr>
                <w:rFonts w:ascii="Arial" w:eastAsia="Arial" w:hAnsi="Arial" w:cs="Arial"/>
                <w:position w:val="-1"/>
              </w:rPr>
            </w:pPr>
            <w:r>
              <w:rPr>
                <w:rFonts w:ascii="Arial" w:eastAsia="Arial" w:hAnsi="Arial" w:cs="Arial"/>
                <w:position w:val="-1"/>
              </w:rPr>
              <w:t>5</w:t>
            </w:r>
          </w:p>
        </w:tc>
        <w:tc>
          <w:tcPr>
            <w:tcW w:w="3364" w:type="dxa"/>
          </w:tcPr>
          <w:p w14:paraId="56BC3D12" w14:textId="77777777" w:rsidR="00C27235" w:rsidRDefault="00C27235">
            <w:pPr>
              <w:suppressAutoHyphens/>
              <w:spacing w:after="0" w:line="240" w:lineRule="auto"/>
              <w:ind w:leftChars="-1" w:hangingChars="1" w:hanging="2"/>
              <w:textAlignment w:val="top"/>
              <w:outlineLvl w:val="0"/>
              <w:rPr>
                <w:rFonts w:ascii="Arial" w:eastAsia="Arial" w:hAnsi="Arial" w:cs="Arial"/>
                <w:position w:val="-1"/>
              </w:rPr>
            </w:pPr>
          </w:p>
          <w:p w14:paraId="48F75D7B" w14:textId="77777777" w:rsidR="00C27235" w:rsidRDefault="00C27235">
            <w:pPr>
              <w:suppressAutoHyphens/>
              <w:spacing w:after="0" w:line="240" w:lineRule="auto"/>
              <w:ind w:leftChars="-1" w:hangingChars="1" w:hanging="2"/>
              <w:textAlignment w:val="top"/>
              <w:outlineLvl w:val="0"/>
              <w:rPr>
                <w:rFonts w:ascii="Arial" w:eastAsia="Arial" w:hAnsi="Arial" w:cs="Arial"/>
                <w:position w:val="-1"/>
              </w:rPr>
            </w:pPr>
          </w:p>
        </w:tc>
        <w:tc>
          <w:tcPr>
            <w:tcW w:w="3118" w:type="dxa"/>
          </w:tcPr>
          <w:p w14:paraId="54CA00AA" w14:textId="77777777" w:rsidR="00C27235" w:rsidRDefault="00C27235">
            <w:pPr>
              <w:suppressAutoHyphens/>
              <w:spacing w:after="0" w:line="240" w:lineRule="auto"/>
              <w:ind w:leftChars="-1" w:hangingChars="1" w:hanging="2"/>
              <w:textAlignment w:val="top"/>
              <w:outlineLvl w:val="0"/>
              <w:rPr>
                <w:rFonts w:ascii="Arial" w:eastAsia="Arial" w:hAnsi="Arial" w:cs="Arial"/>
                <w:position w:val="-1"/>
              </w:rPr>
            </w:pPr>
          </w:p>
        </w:tc>
        <w:tc>
          <w:tcPr>
            <w:tcW w:w="2590" w:type="dxa"/>
          </w:tcPr>
          <w:p w14:paraId="64885073" w14:textId="77777777" w:rsidR="00C27235" w:rsidRDefault="00C27235">
            <w:pPr>
              <w:suppressAutoHyphens/>
              <w:spacing w:after="0" w:line="240" w:lineRule="auto"/>
              <w:ind w:leftChars="-1" w:hangingChars="1" w:hanging="2"/>
              <w:textAlignment w:val="top"/>
              <w:outlineLvl w:val="0"/>
              <w:rPr>
                <w:rFonts w:ascii="Arial" w:eastAsia="Arial" w:hAnsi="Arial" w:cs="Arial"/>
                <w:position w:val="-1"/>
              </w:rPr>
            </w:pPr>
          </w:p>
        </w:tc>
      </w:tr>
      <w:tr w:rsidR="00C27235" w14:paraId="07BC2BF8" w14:textId="77777777">
        <w:tc>
          <w:tcPr>
            <w:tcW w:w="567" w:type="dxa"/>
          </w:tcPr>
          <w:p w14:paraId="2F95726B" w14:textId="21D98609" w:rsidR="00C27235" w:rsidRDefault="00C27235">
            <w:pPr>
              <w:suppressAutoHyphens/>
              <w:spacing w:after="0" w:line="240" w:lineRule="auto"/>
              <w:ind w:leftChars="-1" w:hangingChars="1" w:hanging="2"/>
              <w:jc w:val="center"/>
              <w:textAlignment w:val="top"/>
              <w:outlineLvl w:val="0"/>
              <w:rPr>
                <w:rFonts w:ascii="Arial" w:eastAsia="Arial" w:hAnsi="Arial" w:cs="Arial"/>
                <w:position w:val="-1"/>
              </w:rPr>
            </w:pPr>
            <w:r>
              <w:rPr>
                <w:rFonts w:ascii="Arial" w:eastAsia="Arial" w:hAnsi="Arial" w:cs="Arial"/>
                <w:position w:val="-1"/>
              </w:rPr>
              <w:t>6</w:t>
            </w:r>
          </w:p>
        </w:tc>
        <w:tc>
          <w:tcPr>
            <w:tcW w:w="3364" w:type="dxa"/>
          </w:tcPr>
          <w:p w14:paraId="79288093" w14:textId="77777777" w:rsidR="00C27235" w:rsidRDefault="00C27235">
            <w:pPr>
              <w:suppressAutoHyphens/>
              <w:spacing w:after="0" w:line="240" w:lineRule="auto"/>
              <w:ind w:leftChars="-1" w:hangingChars="1" w:hanging="2"/>
              <w:textAlignment w:val="top"/>
              <w:outlineLvl w:val="0"/>
              <w:rPr>
                <w:rFonts w:ascii="Arial" w:eastAsia="Arial" w:hAnsi="Arial" w:cs="Arial"/>
                <w:position w:val="-1"/>
              </w:rPr>
            </w:pPr>
          </w:p>
          <w:p w14:paraId="13533556" w14:textId="77777777" w:rsidR="00C27235" w:rsidRDefault="00C27235">
            <w:pPr>
              <w:suppressAutoHyphens/>
              <w:spacing w:after="0" w:line="240" w:lineRule="auto"/>
              <w:ind w:leftChars="-1" w:hangingChars="1" w:hanging="2"/>
              <w:textAlignment w:val="top"/>
              <w:outlineLvl w:val="0"/>
              <w:rPr>
                <w:rFonts w:ascii="Arial" w:eastAsia="Arial" w:hAnsi="Arial" w:cs="Arial"/>
                <w:position w:val="-1"/>
              </w:rPr>
            </w:pPr>
          </w:p>
        </w:tc>
        <w:tc>
          <w:tcPr>
            <w:tcW w:w="3118" w:type="dxa"/>
          </w:tcPr>
          <w:p w14:paraId="7A31DC23" w14:textId="77777777" w:rsidR="00C27235" w:rsidRDefault="00C27235">
            <w:pPr>
              <w:suppressAutoHyphens/>
              <w:spacing w:after="0" w:line="240" w:lineRule="auto"/>
              <w:ind w:leftChars="-1" w:hangingChars="1" w:hanging="2"/>
              <w:textAlignment w:val="top"/>
              <w:outlineLvl w:val="0"/>
              <w:rPr>
                <w:rFonts w:ascii="Arial" w:eastAsia="Arial" w:hAnsi="Arial" w:cs="Arial"/>
                <w:position w:val="-1"/>
              </w:rPr>
            </w:pPr>
          </w:p>
        </w:tc>
        <w:tc>
          <w:tcPr>
            <w:tcW w:w="2590" w:type="dxa"/>
          </w:tcPr>
          <w:p w14:paraId="65D717E2" w14:textId="77777777" w:rsidR="00C27235" w:rsidRDefault="00C27235">
            <w:pPr>
              <w:suppressAutoHyphens/>
              <w:spacing w:after="0" w:line="240" w:lineRule="auto"/>
              <w:ind w:leftChars="-1" w:hangingChars="1" w:hanging="2"/>
              <w:textAlignment w:val="top"/>
              <w:outlineLvl w:val="0"/>
              <w:rPr>
                <w:rFonts w:ascii="Arial" w:eastAsia="Arial" w:hAnsi="Arial" w:cs="Arial"/>
                <w:position w:val="-1"/>
              </w:rPr>
            </w:pPr>
          </w:p>
        </w:tc>
      </w:tr>
      <w:tr w:rsidR="00C27235" w14:paraId="287498F9" w14:textId="77777777">
        <w:tc>
          <w:tcPr>
            <w:tcW w:w="567" w:type="dxa"/>
          </w:tcPr>
          <w:p w14:paraId="168C8535" w14:textId="1C1D563C" w:rsidR="00C27235" w:rsidRDefault="00C27235">
            <w:pPr>
              <w:suppressAutoHyphens/>
              <w:spacing w:after="0" w:line="240" w:lineRule="auto"/>
              <w:ind w:leftChars="-1" w:hangingChars="1" w:hanging="2"/>
              <w:jc w:val="center"/>
              <w:textAlignment w:val="top"/>
              <w:outlineLvl w:val="0"/>
              <w:rPr>
                <w:rFonts w:ascii="Arial" w:eastAsia="Arial" w:hAnsi="Arial" w:cs="Arial"/>
                <w:position w:val="-1"/>
              </w:rPr>
            </w:pPr>
            <w:r>
              <w:rPr>
                <w:rFonts w:ascii="Arial" w:eastAsia="Arial" w:hAnsi="Arial" w:cs="Arial"/>
                <w:position w:val="-1"/>
              </w:rPr>
              <w:t>7</w:t>
            </w:r>
          </w:p>
        </w:tc>
        <w:tc>
          <w:tcPr>
            <w:tcW w:w="3364" w:type="dxa"/>
          </w:tcPr>
          <w:p w14:paraId="12E43E27" w14:textId="77777777" w:rsidR="00C27235" w:rsidRDefault="00C27235">
            <w:pPr>
              <w:suppressAutoHyphens/>
              <w:spacing w:after="0" w:line="240" w:lineRule="auto"/>
              <w:ind w:leftChars="-1" w:hangingChars="1" w:hanging="2"/>
              <w:textAlignment w:val="top"/>
              <w:outlineLvl w:val="0"/>
              <w:rPr>
                <w:rFonts w:ascii="Arial" w:eastAsia="Arial" w:hAnsi="Arial" w:cs="Arial"/>
                <w:position w:val="-1"/>
              </w:rPr>
            </w:pPr>
          </w:p>
          <w:p w14:paraId="27DEF8F4" w14:textId="77777777" w:rsidR="00C27235" w:rsidRDefault="00C27235">
            <w:pPr>
              <w:suppressAutoHyphens/>
              <w:spacing w:after="0" w:line="240" w:lineRule="auto"/>
              <w:ind w:leftChars="-1" w:hangingChars="1" w:hanging="2"/>
              <w:textAlignment w:val="top"/>
              <w:outlineLvl w:val="0"/>
              <w:rPr>
                <w:rFonts w:ascii="Arial" w:eastAsia="Arial" w:hAnsi="Arial" w:cs="Arial"/>
                <w:position w:val="-1"/>
              </w:rPr>
            </w:pPr>
          </w:p>
        </w:tc>
        <w:tc>
          <w:tcPr>
            <w:tcW w:w="3118" w:type="dxa"/>
          </w:tcPr>
          <w:p w14:paraId="3001730C" w14:textId="77777777" w:rsidR="00C27235" w:rsidRDefault="00C27235">
            <w:pPr>
              <w:suppressAutoHyphens/>
              <w:spacing w:after="0" w:line="240" w:lineRule="auto"/>
              <w:ind w:leftChars="-1" w:hangingChars="1" w:hanging="2"/>
              <w:textAlignment w:val="top"/>
              <w:outlineLvl w:val="0"/>
              <w:rPr>
                <w:rFonts w:ascii="Arial" w:eastAsia="Arial" w:hAnsi="Arial" w:cs="Arial"/>
                <w:position w:val="-1"/>
              </w:rPr>
            </w:pPr>
          </w:p>
        </w:tc>
        <w:tc>
          <w:tcPr>
            <w:tcW w:w="2590" w:type="dxa"/>
          </w:tcPr>
          <w:p w14:paraId="42A754FF" w14:textId="77777777" w:rsidR="00C27235" w:rsidRDefault="00C27235">
            <w:pPr>
              <w:suppressAutoHyphens/>
              <w:spacing w:after="0" w:line="240" w:lineRule="auto"/>
              <w:ind w:leftChars="-1" w:hangingChars="1" w:hanging="2"/>
              <w:textAlignment w:val="top"/>
              <w:outlineLvl w:val="0"/>
              <w:rPr>
                <w:rFonts w:ascii="Arial" w:eastAsia="Arial" w:hAnsi="Arial" w:cs="Arial"/>
                <w:position w:val="-1"/>
              </w:rPr>
            </w:pPr>
          </w:p>
        </w:tc>
      </w:tr>
    </w:tbl>
    <w:p w14:paraId="2A1B049E" w14:textId="77777777" w:rsidR="002A41A5" w:rsidRDefault="002A41A5">
      <w:pPr>
        <w:suppressAutoHyphens/>
        <w:spacing w:after="0" w:line="240" w:lineRule="auto"/>
        <w:ind w:leftChars="-1" w:hangingChars="1" w:hanging="2"/>
        <w:textAlignment w:val="top"/>
        <w:outlineLvl w:val="0"/>
        <w:rPr>
          <w:rFonts w:ascii="Arial" w:eastAsia="Arial" w:hAnsi="Arial" w:cs="Arial"/>
          <w:position w:val="-1"/>
          <w:u w:val="single"/>
        </w:rPr>
      </w:pPr>
    </w:p>
    <w:p w14:paraId="476064BE" w14:textId="77777777" w:rsidR="00177852" w:rsidRDefault="00177852">
      <w:pPr>
        <w:suppressAutoHyphens/>
        <w:spacing w:after="0" w:line="240" w:lineRule="auto"/>
        <w:ind w:leftChars="-1" w:hangingChars="1" w:hanging="2"/>
        <w:textAlignment w:val="top"/>
        <w:outlineLvl w:val="0"/>
        <w:rPr>
          <w:rFonts w:ascii="Arial" w:eastAsia="Arial" w:hAnsi="Arial" w:cs="Arial"/>
          <w:position w:val="-1"/>
          <w:u w:val="single"/>
        </w:rPr>
      </w:pPr>
    </w:p>
    <w:p w14:paraId="698CDBC4" w14:textId="2B338C12" w:rsidR="002A41A5" w:rsidRDefault="00000000">
      <w:pPr>
        <w:suppressAutoHyphens/>
        <w:spacing w:after="0" w:line="240" w:lineRule="auto"/>
        <w:ind w:leftChars="-1" w:hangingChars="1" w:hanging="2"/>
        <w:textAlignment w:val="top"/>
        <w:outlineLvl w:val="0"/>
        <w:rPr>
          <w:rFonts w:ascii="Arial" w:eastAsia="Arial" w:hAnsi="Arial" w:cs="Arial"/>
          <w:position w:val="-1"/>
          <w:u w:val="single"/>
        </w:rPr>
      </w:pPr>
      <w:r>
        <w:rPr>
          <w:rFonts w:ascii="Arial" w:eastAsia="Arial" w:hAnsi="Arial" w:cs="Arial"/>
          <w:position w:val="-1"/>
          <w:u w:val="single"/>
        </w:rPr>
        <w:t xml:space="preserve">Sin más asuntos que tratar se da por terminada la Junta Aclaratoria no habiendo más preguntas, y/o comentarios con respecto a las Bases de la Licitación </w:t>
      </w:r>
      <w:r>
        <w:rPr>
          <w:rFonts w:ascii="Arial" w:eastAsia="Arial" w:hAnsi="Arial" w:cs="Arial"/>
          <w:b/>
          <w:position w:val="-1"/>
          <w:u w:val="single"/>
        </w:rPr>
        <w:t>OM-5</w:t>
      </w:r>
      <w:r w:rsidR="00CE74F7">
        <w:rPr>
          <w:rFonts w:ascii="Arial" w:eastAsia="Arial" w:hAnsi="Arial" w:cs="Arial"/>
          <w:b/>
          <w:position w:val="-1"/>
          <w:u w:val="single"/>
        </w:rPr>
        <w:t>9</w:t>
      </w:r>
      <w:r>
        <w:rPr>
          <w:rFonts w:ascii="Arial" w:eastAsia="Arial" w:hAnsi="Arial" w:cs="Arial"/>
          <w:b/>
          <w:position w:val="-1"/>
          <w:u w:val="single"/>
        </w:rPr>
        <w:t>/2024</w:t>
      </w:r>
      <w:r>
        <w:rPr>
          <w:rFonts w:ascii="Arial" w:eastAsia="Arial" w:hAnsi="Arial" w:cs="Arial"/>
          <w:position w:val="-1"/>
          <w:u w:val="single"/>
        </w:rPr>
        <w:t xml:space="preserve"> de Adquisición para el Municipio de Tlajomulco de Zúñiga, Jalisco firmando en ella los que intervinieron y quisieron hacerlo.</w:t>
      </w:r>
    </w:p>
    <w:p w14:paraId="5BD7DB26" w14:textId="77777777" w:rsidR="002A41A5" w:rsidRDefault="002A41A5"/>
    <w:sectPr w:rsidR="002A41A5">
      <w:footerReference w:type="default" r:id="rId6"/>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14F1BE" w14:textId="77777777" w:rsidR="00FE1B5C" w:rsidRDefault="00FE1B5C">
      <w:pPr>
        <w:spacing w:line="240" w:lineRule="auto"/>
      </w:pPr>
      <w:r>
        <w:separator/>
      </w:r>
    </w:p>
  </w:endnote>
  <w:endnote w:type="continuationSeparator" w:id="0">
    <w:p w14:paraId="1B70B8DA" w14:textId="77777777" w:rsidR="00FE1B5C" w:rsidRDefault="00FE1B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1A760" w14:textId="77777777" w:rsidR="002A41A5" w:rsidRDefault="00000000">
    <w:pPr>
      <w:tabs>
        <w:tab w:val="center" w:pos="4419"/>
        <w:tab w:val="right" w:pos="8838"/>
      </w:tabs>
      <w:ind w:hanging="2"/>
      <w:jc w:val="right"/>
      <w:rPr>
        <w:color w:val="000000"/>
      </w:rPr>
    </w:pPr>
    <w:r>
      <w:rPr>
        <w:color w:val="000000"/>
      </w:rPr>
      <w:fldChar w:fldCharType="begin"/>
    </w:r>
    <w:r>
      <w:rPr>
        <w:rFonts w:ascii="Calibri" w:eastAsia="Calibri" w:hAnsi="Calibri" w:cs="Calibri"/>
        <w:color w:val="000000"/>
      </w:rPr>
      <w:instrText>PAGE</w:instrText>
    </w:r>
    <w:r>
      <w:rPr>
        <w:color w:val="000000"/>
      </w:rPr>
      <w:fldChar w:fldCharType="separate"/>
    </w:r>
    <w:r>
      <w:rPr>
        <w:color w:val="000000"/>
      </w:rPr>
      <w:t>1</w:t>
    </w:r>
    <w:r>
      <w:rPr>
        <w:color w:val="000000"/>
      </w:rPr>
      <w:fldChar w:fldCharType="end"/>
    </w:r>
  </w:p>
  <w:p w14:paraId="6E3ED222" w14:textId="77777777" w:rsidR="002A41A5" w:rsidRDefault="002A41A5">
    <w:pPr>
      <w:tabs>
        <w:tab w:val="center" w:pos="4419"/>
        <w:tab w:val="right" w:pos="8838"/>
      </w:tabs>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5FFCFA" w14:textId="77777777" w:rsidR="00FE1B5C" w:rsidRDefault="00FE1B5C">
      <w:pPr>
        <w:spacing w:after="0"/>
      </w:pPr>
      <w:r>
        <w:separator/>
      </w:r>
    </w:p>
  </w:footnote>
  <w:footnote w:type="continuationSeparator" w:id="0">
    <w:p w14:paraId="4E4E1331" w14:textId="77777777" w:rsidR="00FE1B5C" w:rsidRDefault="00FE1B5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1B4"/>
    <w:rsid w:val="000304C4"/>
    <w:rsid w:val="00064C26"/>
    <w:rsid w:val="00090362"/>
    <w:rsid w:val="000B643E"/>
    <w:rsid w:val="000D239A"/>
    <w:rsid w:val="000F6BDF"/>
    <w:rsid w:val="00105C82"/>
    <w:rsid w:val="00156749"/>
    <w:rsid w:val="00166063"/>
    <w:rsid w:val="00177852"/>
    <w:rsid w:val="001943DB"/>
    <w:rsid w:val="001A58B1"/>
    <w:rsid w:val="001B75F4"/>
    <w:rsid w:val="00214141"/>
    <w:rsid w:val="0022214F"/>
    <w:rsid w:val="0023562C"/>
    <w:rsid w:val="00247C2B"/>
    <w:rsid w:val="00270208"/>
    <w:rsid w:val="00291C7A"/>
    <w:rsid w:val="00294768"/>
    <w:rsid w:val="002A41A5"/>
    <w:rsid w:val="002B3AEF"/>
    <w:rsid w:val="002C013F"/>
    <w:rsid w:val="002E66AA"/>
    <w:rsid w:val="00321AE0"/>
    <w:rsid w:val="00363BCA"/>
    <w:rsid w:val="003D73B4"/>
    <w:rsid w:val="003D7564"/>
    <w:rsid w:val="004010E6"/>
    <w:rsid w:val="00430F5B"/>
    <w:rsid w:val="00434B25"/>
    <w:rsid w:val="004568B6"/>
    <w:rsid w:val="00471BEB"/>
    <w:rsid w:val="004A57D8"/>
    <w:rsid w:val="004C061D"/>
    <w:rsid w:val="004D3D68"/>
    <w:rsid w:val="004D423A"/>
    <w:rsid w:val="005005E2"/>
    <w:rsid w:val="0050371C"/>
    <w:rsid w:val="005135AD"/>
    <w:rsid w:val="005179CD"/>
    <w:rsid w:val="00524C61"/>
    <w:rsid w:val="00575B81"/>
    <w:rsid w:val="0059599C"/>
    <w:rsid w:val="005B187A"/>
    <w:rsid w:val="005B218E"/>
    <w:rsid w:val="005B3624"/>
    <w:rsid w:val="005E2D66"/>
    <w:rsid w:val="005F039C"/>
    <w:rsid w:val="006067FB"/>
    <w:rsid w:val="0061044D"/>
    <w:rsid w:val="00654DBD"/>
    <w:rsid w:val="006557CE"/>
    <w:rsid w:val="006565D5"/>
    <w:rsid w:val="006A73DD"/>
    <w:rsid w:val="006C7027"/>
    <w:rsid w:val="007537B3"/>
    <w:rsid w:val="00763C04"/>
    <w:rsid w:val="00775084"/>
    <w:rsid w:val="007B4932"/>
    <w:rsid w:val="007D46B0"/>
    <w:rsid w:val="007D6719"/>
    <w:rsid w:val="007E38CD"/>
    <w:rsid w:val="007F1C63"/>
    <w:rsid w:val="00845AAD"/>
    <w:rsid w:val="00857F87"/>
    <w:rsid w:val="008670BA"/>
    <w:rsid w:val="00891A03"/>
    <w:rsid w:val="008A1D2C"/>
    <w:rsid w:val="008F61D9"/>
    <w:rsid w:val="00931C98"/>
    <w:rsid w:val="00965750"/>
    <w:rsid w:val="00971AC7"/>
    <w:rsid w:val="009C5CA4"/>
    <w:rsid w:val="009C5EFC"/>
    <w:rsid w:val="009E6923"/>
    <w:rsid w:val="00A315BD"/>
    <w:rsid w:val="00A36D8B"/>
    <w:rsid w:val="00A43060"/>
    <w:rsid w:val="00A4670F"/>
    <w:rsid w:val="00A474E2"/>
    <w:rsid w:val="00A7568A"/>
    <w:rsid w:val="00A75AF0"/>
    <w:rsid w:val="00A82B0E"/>
    <w:rsid w:val="00AA5052"/>
    <w:rsid w:val="00AC26B7"/>
    <w:rsid w:val="00AD5DD7"/>
    <w:rsid w:val="00B001B4"/>
    <w:rsid w:val="00B223E7"/>
    <w:rsid w:val="00B27FCB"/>
    <w:rsid w:val="00B52A75"/>
    <w:rsid w:val="00B93291"/>
    <w:rsid w:val="00B9518F"/>
    <w:rsid w:val="00BC13BC"/>
    <w:rsid w:val="00BE6C67"/>
    <w:rsid w:val="00BE7056"/>
    <w:rsid w:val="00BF16FE"/>
    <w:rsid w:val="00C25096"/>
    <w:rsid w:val="00C27235"/>
    <w:rsid w:val="00C427B8"/>
    <w:rsid w:val="00C644CE"/>
    <w:rsid w:val="00C84354"/>
    <w:rsid w:val="00CC5896"/>
    <w:rsid w:val="00CE72FC"/>
    <w:rsid w:val="00CE74F7"/>
    <w:rsid w:val="00D1770B"/>
    <w:rsid w:val="00D17766"/>
    <w:rsid w:val="00D44722"/>
    <w:rsid w:val="00D44F61"/>
    <w:rsid w:val="00D64C38"/>
    <w:rsid w:val="00D65E39"/>
    <w:rsid w:val="00D86E70"/>
    <w:rsid w:val="00D95A04"/>
    <w:rsid w:val="00D96F7A"/>
    <w:rsid w:val="00DA4C35"/>
    <w:rsid w:val="00DC24E8"/>
    <w:rsid w:val="00DC5280"/>
    <w:rsid w:val="00DE6241"/>
    <w:rsid w:val="00E2400F"/>
    <w:rsid w:val="00E35958"/>
    <w:rsid w:val="00E475E1"/>
    <w:rsid w:val="00E54501"/>
    <w:rsid w:val="00EC15AB"/>
    <w:rsid w:val="00ED4B70"/>
    <w:rsid w:val="00EF06AE"/>
    <w:rsid w:val="00F0328C"/>
    <w:rsid w:val="00F110B6"/>
    <w:rsid w:val="00F16748"/>
    <w:rsid w:val="00F61696"/>
    <w:rsid w:val="00F866B7"/>
    <w:rsid w:val="00F90D83"/>
    <w:rsid w:val="00FA3C3E"/>
    <w:rsid w:val="00FB017D"/>
    <w:rsid w:val="00FB32B4"/>
    <w:rsid w:val="00FC0048"/>
    <w:rsid w:val="00FE1B5C"/>
    <w:rsid w:val="00FE7117"/>
    <w:rsid w:val="00FF2EDF"/>
    <w:rsid w:val="264C583C"/>
    <w:rsid w:val="2A373661"/>
    <w:rsid w:val="2BFF1B87"/>
    <w:rsid w:val="569E5EDF"/>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7857B"/>
  <w15:docId w15:val="{6EF5B30F-7914-4A06-827F-42C525312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MX" w:eastAsia="es-MX"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iPriority="29" w:unhideWhenUsed="1" w:qFormat="1"/>
    <w:lsdException w:name="Intense Quote" w:semiHidden="1" w:uiPriority="30" w:unhideWhenUsed="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750"/>
  </w:style>
  <w:style w:type="paragraph" w:styleId="Ttulo1">
    <w:name w:val="heading 1"/>
    <w:basedOn w:val="Normal"/>
    <w:next w:val="Normal"/>
    <w:link w:val="Ttulo1Car"/>
    <w:uiPriority w:val="9"/>
    <w:qFormat/>
    <w:rsid w:val="00965750"/>
    <w:pPr>
      <w:keepNext/>
      <w:keepLines/>
      <w:spacing w:before="320" w:after="40"/>
      <w:outlineLvl w:val="0"/>
    </w:pPr>
    <w:rPr>
      <w:rFonts w:asciiTheme="majorHAnsi" w:eastAsiaTheme="majorEastAsia" w:hAnsiTheme="majorHAnsi" w:cstheme="majorBidi"/>
      <w:b/>
      <w:bCs/>
      <w:caps/>
      <w:spacing w:val="4"/>
      <w:sz w:val="28"/>
      <w:szCs w:val="28"/>
    </w:rPr>
  </w:style>
  <w:style w:type="paragraph" w:styleId="Ttulo2">
    <w:name w:val="heading 2"/>
    <w:basedOn w:val="Normal"/>
    <w:next w:val="Normal"/>
    <w:link w:val="Ttulo2Car"/>
    <w:uiPriority w:val="9"/>
    <w:semiHidden/>
    <w:unhideWhenUsed/>
    <w:qFormat/>
    <w:rsid w:val="00965750"/>
    <w:pPr>
      <w:keepNext/>
      <w:keepLines/>
      <w:spacing w:before="120" w:after="0"/>
      <w:outlineLvl w:val="1"/>
    </w:pPr>
    <w:rPr>
      <w:rFonts w:asciiTheme="majorHAnsi" w:eastAsiaTheme="majorEastAsia" w:hAnsiTheme="majorHAnsi" w:cstheme="majorBidi"/>
      <w:b/>
      <w:bCs/>
      <w:sz w:val="28"/>
      <w:szCs w:val="28"/>
    </w:rPr>
  </w:style>
  <w:style w:type="paragraph" w:styleId="Ttulo3">
    <w:name w:val="heading 3"/>
    <w:basedOn w:val="Normal"/>
    <w:next w:val="Normal"/>
    <w:link w:val="Ttulo3Car"/>
    <w:uiPriority w:val="9"/>
    <w:semiHidden/>
    <w:unhideWhenUsed/>
    <w:qFormat/>
    <w:rsid w:val="00965750"/>
    <w:pPr>
      <w:keepNext/>
      <w:keepLines/>
      <w:spacing w:before="120" w:after="0"/>
      <w:outlineLvl w:val="2"/>
    </w:pPr>
    <w:rPr>
      <w:rFonts w:asciiTheme="majorHAnsi" w:eastAsiaTheme="majorEastAsia" w:hAnsiTheme="majorHAnsi" w:cstheme="majorBidi"/>
      <w:spacing w:val="4"/>
      <w:sz w:val="24"/>
      <w:szCs w:val="24"/>
    </w:rPr>
  </w:style>
  <w:style w:type="paragraph" w:styleId="Ttulo4">
    <w:name w:val="heading 4"/>
    <w:basedOn w:val="Normal"/>
    <w:next w:val="Normal"/>
    <w:link w:val="Ttulo4Car"/>
    <w:uiPriority w:val="9"/>
    <w:semiHidden/>
    <w:unhideWhenUsed/>
    <w:qFormat/>
    <w:rsid w:val="00965750"/>
    <w:pPr>
      <w:keepNext/>
      <w:keepLines/>
      <w:spacing w:before="120" w:after="0"/>
      <w:outlineLvl w:val="3"/>
    </w:pPr>
    <w:rPr>
      <w:rFonts w:asciiTheme="majorHAnsi" w:eastAsiaTheme="majorEastAsia" w:hAnsiTheme="majorHAnsi" w:cstheme="majorBidi"/>
      <w:i/>
      <w:iCs/>
      <w:sz w:val="24"/>
      <w:szCs w:val="24"/>
    </w:rPr>
  </w:style>
  <w:style w:type="paragraph" w:styleId="Ttulo5">
    <w:name w:val="heading 5"/>
    <w:basedOn w:val="Normal"/>
    <w:next w:val="Normal"/>
    <w:link w:val="Ttulo5Car"/>
    <w:uiPriority w:val="9"/>
    <w:semiHidden/>
    <w:unhideWhenUsed/>
    <w:qFormat/>
    <w:rsid w:val="00965750"/>
    <w:pPr>
      <w:keepNext/>
      <w:keepLines/>
      <w:spacing w:before="120" w:after="0"/>
      <w:outlineLvl w:val="4"/>
    </w:pPr>
    <w:rPr>
      <w:rFonts w:asciiTheme="majorHAnsi" w:eastAsiaTheme="majorEastAsia" w:hAnsiTheme="majorHAnsi" w:cstheme="majorBidi"/>
      <w:b/>
      <w:bCs/>
    </w:rPr>
  </w:style>
  <w:style w:type="paragraph" w:styleId="Ttulo6">
    <w:name w:val="heading 6"/>
    <w:basedOn w:val="Normal"/>
    <w:next w:val="Normal"/>
    <w:link w:val="Ttulo6Car"/>
    <w:uiPriority w:val="9"/>
    <w:semiHidden/>
    <w:unhideWhenUsed/>
    <w:qFormat/>
    <w:rsid w:val="00965750"/>
    <w:pPr>
      <w:keepNext/>
      <w:keepLines/>
      <w:spacing w:before="120" w:after="0"/>
      <w:outlineLvl w:val="5"/>
    </w:pPr>
    <w:rPr>
      <w:rFonts w:asciiTheme="majorHAnsi" w:eastAsiaTheme="majorEastAsia" w:hAnsiTheme="majorHAnsi" w:cstheme="majorBidi"/>
      <w:b/>
      <w:bCs/>
      <w:i/>
      <w:iCs/>
    </w:rPr>
  </w:style>
  <w:style w:type="paragraph" w:styleId="Ttulo7">
    <w:name w:val="heading 7"/>
    <w:basedOn w:val="Normal"/>
    <w:next w:val="Normal"/>
    <w:link w:val="Ttulo7Car"/>
    <w:uiPriority w:val="9"/>
    <w:semiHidden/>
    <w:unhideWhenUsed/>
    <w:qFormat/>
    <w:rsid w:val="00965750"/>
    <w:pPr>
      <w:keepNext/>
      <w:keepLines/>
      <w:spacing w:before="120" w:after="0"/>
      <w:outlineLvl w:val="6"/>
    </w:pPr>
    <w:rPr>
      <w:i/>
      <w:iCs/>
    </w:rPr>
  </w:style>
  <w:style w:type="paragraph" w:styleId="Ttulo8">
    <w:name w:val="heading 8"/>
    <w:basedOn w:val="Normal"/>
    <w:next w:val="Normal"/>
    <w:link w:val="Ttulo8Car"/>
    <w:uiPriority w:val="9"/>
    <w:semiHidden/>
    <w:unhideWhenUsed/>
    <w:qFormat/>
    <w:rsid w:val="00965750"/>
    <w:pPr>
      <w:keepNext/>
      <w:keepLines/>
      <w:spacing w:before="120" w:after="0"/>
      <w:outlineLvl w:val="7"/>
    </w:pPr>
    <w:rPr>
      <w:b/>
      <w:bCs/>
    </w:rPr>
  </w:style>
  <w:style w:type="paragraph" w:styleId="Ttulo9">
    <w:name w:val="heading 9"/>
    <w:basedOn w:val="Normal"/>
    <w:next w:val="Normal"/>
    <w:link w:val="Ttulo9Car"/>
    <w:uiPriority w:val="9"/>
    <w:semiHidden/>
    <w:unhideWhenUsed/>
    <w:qFormat/>
    <w:rsid w:val="00965750"/>
    <w:pPr>
      <w:keepNext/>
      <w:keepLines/>
      <w:spacing w:before="120" w:after="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delista4-nfasis31">
    <w:name w:val="Tabla de lista 4 - Énfasis 31"/>
    <w:basedOn w:val="Tablanormal"/>
    <w:uiPriority w:val="49"/>
    <w:qFormat/>
    <w:rPr>
      <w:rFonts w:ascii="Tahoma" w:hAnsi="Tahoma"/>
      <w:lang w:eastAsia="ja-JP"/>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concuadrcula4-nfasis31">
    <w:name w:val="Tabla con cuadrícula 4 - Énfasis 31"/>
    <w:basedOn w:val="Tablanormal"/>
    <w:uiPriority w:val="49"/>
    <w:qFormat/>
    <w:rPr>
      <w:rFonts w:ascii="Tahoma" w:hAnsi="Tahoma"/>
      <w:lang w:eastAsia="ja-JP"/>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Ttulo1Car">
    <w:name w:val="Título 1 Car"/>
    <w:basedOn w:val="Fuentedeprrafopredeter"/>
    <w:link w:val="Ttulo1"/>
    <w:uiPriority w:val="9"/>
    <w:rsid w:val="00965750"/>
    <w:rPr>
      <w:rFonts w:asciiTheme="majorHAnsi" w:eastAsiaTheme="majorEastAsia" w:hAnsiTheme="majorHAnsi" w:cstheme="majorBidi"/>
      <w:b/>
      <w:bCs/>
      <w:caps/>
      <w:spacing w:val="4"/>
      <w:sz w:val="28"/>
      <w:szCs w:val="28"/>
    </w:rPr>
  </w:style>
  <w:style w:type="character" w:customStyle="1" w:styleId="Ttulo2Car">
    <w:name w:val="Título 2 Car"/>
    <w:basedOn w:val="Fuentedeprrafopredeter"/>
    <w:link w:val="Ttulo2"/>
    <w:uiPriority w:val="9"/>
    <w:semiHidden/>
    <w:rsid w:val="00965750"/>
    <w:rPr>
      <w:rFonts w:asciiTheme="majorHAnsi" w:eastAsiaTheme="majorEastAsia" w:hAnsiTheme="majorHAnsi" w:cstheme="majorBidi"/>
      <w:b/>
      <w:bCs/>
      <w:sz w:val="28"/>
      <w:szCs w:val="28"/>
    </w:rPr>
  </w:style>
  <w:style w:type="character" w:customStyle="1" w:styleId="Ttulo3Car">
    <w:name w:val="Título 3 Car"/>
    <w:basedOn w:val="Fuentedeprrafopredeter"/>
    <w:link w:val="Ttulo3"/>
    <w:uiPriority w:val="9"/>
    <w:semiHidden/>
    <w:rsid w:val="00965750"/>
    <w:rPr>
      <w:rFonts w:asciiTheme="majorHAnsi" w:eastAsiaTheme="majorEastAsia" w:hAnsiTheme="majorHAnsi" w:cstheme="majorBidi"/>
      <w:spacing w:val="4"/>
      <w:sz w:val="24"/>
      <w:szCs w:val="24"/>
    </w:rPr>
  </w:style>
  <w:style w:type="character" w:customStyle="1" w:styleId="Ttulo4Car">
    <w:name w:val="Título 4 Car"/>
    <w:basedOn w:val="Fuentedeprrafopredeter"/>
    <w:link w:val="Ttulo4"/>
    <w:uiPriority w:val="9"/>
    <w:semiHidden/>
    <w:rsid w:val="00965750"/>
    <w:rPr>
      <w:rFonts w:asciiTheme="majorHAnsi" w:eastAsiaTheme="majorEastAsia" w:hAnsiTheme="majorHAnsi" w:cstheme="majorBidi"/>
      <w:i/>
      <w:iCs/>
      <w:sz w:val="24"/>
      <w:szCs w:val="24"/>
    </w:rPr>
  </w:style>
  <w:style w:type="character" w:customStyle="1" w:styleId="Ttulo5Car">
    <w:name w:val="Título 5 Car"/>
    <w:basedOn w:val="Fuentedeprrafopredeter"/>
    <w:link w:val="Ttulo5"/>
    <w:uiPriority w:val="9"/>
    <w:semiHidden/>
    <w:rsid w:val="00965750"/>
    <w:rPr>
      <w:rFonts w:asciiTheme="majorHAnsi" w:eastAsiaTheme="majorEastAsia" w:hAnsiTheme="majorHAnsi" w:cstheme="majorBidi"/>
      <w:b/>
      <w:bCs/>
    </w:rPr>
  </w:style>
  <w:style w:type="character" w:customStyle="1" w:styleId="Ttulo6Car">
    <w:name w:val="Título 6 Car"/>
    <w:basedOn w:val="Fuentedeprrafopredeter"/>
    <w:link w:val="Ttulo6"/>
    <w:uiPriority w:val="9"/>
    <w:semiHidden/>
    <w:rsid w:val="00965750"/>
    <w:rPr>
      <w:rFonts w:asciiTheme="majorHAnsi" w:eastAsiaTheme="majorEastAsia" w:hAnsiTheme="majorHAnsi" w:cstheme="majorBidi"/>
      <w:b/>
      <w:bCs/>
      <w:i/>
      <w:iCs/>
    </w:rPr>
  </w:style>
  <w:style w:type="character" w:customStyle="1" w:styleId="Ttulo7Car">
    <w:name w:val="Título 7 Car"/>
    <w:basedOn w:val="Fuentedeprrafopredeter"/>
    <w:link w:val="Ttulo7"/>
    <w:uiPriority w:val="9"/>
    <w:semiHidden/>
    <w:rsid w:val="00965750"/>
    <w:rPr>
      <w:i/>
      <w:iCs/>
    </w:rPr>
  </w:style>
  <w:style w:type="character" w:customStyle="1" w:styleId="Ttulo8Car">
    <w:name w:val="Título 8 Car"/>
    <w:basedOn w:val="Fuentedeprrafopredeter"/>
    <w:link w:val="Ttulo8"/>
    <w:uiPriority w:val="9"/>
    <w:semiHidden/>
    <w:rsid w:val="00965750"/>
    <w:rPr>
      <w:b/>
      <w:bCs/>
    </w:rPr>
  </w:style>
  <w:style w:type="character" w:customStyle="1" w:styleId="Ttulo9Car">
    <w:name w:val="Título 9 Car"/>
    <w:basedOn w:val="Fuentedeprrafopredeter"/>
    <w:link w:val="Ttulo9"/>
    <w:uiPriority w:val="9"/>
    <w:semiHidden/>
    <w:rsid w:val="00965750"/>
    <w:rPr>
      <w:i/>
      <w:iCs/>
    </w:rPr>
  </w:style>
  <w:style w:type="paragraph" w:styleId="Descripcin">
    <w:name w:val="caption"/>
    <w:basedOn w:val="Normal"/>
    <w:next w:val="Normal"/>
    <w:uiPriority w:val="35"/>
    <w:semiHidden/>
    <w:unhideWhenUsed/>
    <w:qFormat/>
    <w:rsid w:val="00965750"/>
    <w:rPr>
      <w:b/>
      <w:bCs/>
      <w:sz w:val="18"/>
      <w:szCs w:val="18"/>
    </w:rPr>
  </w:style>
  <w:style w:type="paragraph" w:styleId="Ttulo">
    <w:name w:val="Title"/>
    <w:basedOn w:val="Normal"/>
    <w:next w:val="Normal"/>
    <w:link w:val="TtuloCar"/>
    <w:uiPriority w:val="10"/>
    <w:qFormat/>
    <w:rsid w:val="00965750"/>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tuloCar">
    <w:name w:val="Título Car"/>
    <w:basedOn w:val="Fuentedeprrafopredeter"/>
    <w:link w:val="Ttulo"/>
    <w:uiPriority w:val="10"/>
    <w:rsid w:val="00965750"/>
    <w:rPr>
      <w:rFonts w:asciiTheme="majorHAnsi" w:eastAsiaTheme="majorEastAsia" w:hAnsiTheme="majorHAnsi" w:cstheme="majorBidi"/>
      <w:b/>
      <w:bCs/>
      <w:spacing w:val="-7"/>
      <w:sz w:val="48"/>
      <w:szCs w:val="48"/>
    </w:rPr>
  </w:style>
  <w:style w:type="paragraph" w:styleId="Subttulo">
    <w:name w:val="Subtitle"/>
    <w:basedOn w:val="Normal"/>
    <w:next w:val="Normal"/>
    <w:link w:val="SubttuloCar"/>
    <w:uiPriority w:val="11"/>
    <w:qFormat/>
    <w:rsid w:val="00965750"/>
    <w:pPr>
      <w:numPr>
        <w:ilvl w:val="1"/>
      </w:numPr>
      <w:spacing w:after="240"/>
      <w:jc w:val="center"/>
    </w:pPr>
    <w:rPr>
      <w:rFonts w:asciiTheme="majorHAnsi" w:eastAsiaTheme="majorEastAsia" w:hAnsiTheme="majorHAnsi" w:cstheme="majorBidi"/>
      <w:sz w:val="24"/>
      <w:szCs w:val="24"/>
    </w:rPr>
  </w:style>
  <w:style w:type="character" w:customStyle="1" w:styleId="SubttuloCar">
    <w:name w:val="Subtítulo Car"/>
    <w:basedOn w:val="Fuentedeprrafopredeter"/>
    <w:link w:val="Subttulo"/>
    <w:uiPriority w:val="11"/>
    <w:rsid w:val="00965750"/>
    <w:rPr>
      <w:rFonts w:asciiTheme="majorHAnsi" w:eastAsiaTheme="majorEastAsia" w:hAnsiTheme="majorHAnsi" w:cstheme="majorBidi"/>
      <w:sz w:val="24"/>
      <w:szCs w:val="24"/>
    </w:rPr>
  </w:style>
  <w:style w:type="character" w:styleId="Textoennegrita">
    <w:name w:val="Strong"/>
    <w:basedOn w:val="Fuentedeprrafopredeter"/>
    <w:uiPriority w:val="22"/>
    <w:qFormat/>
    <w:rsid w:val="00965750"/>
    <w:rPr>
      <w:b/>
      <w:bCs/>
      <w:color w:val="auto"/>
    </w:rPr>
  </w:style>
  <w:style w:type="character" w:styleId="nfasis">
    <w:name w:val="Emphasis"/>
    <w:basedOn w:val="Fuentedeprrafopredeter"/>
    <w:uiPriority w:val="20"/>
    <w:qFormat/>
    <w:rsid w:val="00965750"/>
    <w:rPr>
      <w:i/>
      <w:iCs/>
      <w:color w:val="auto"/>
    </w:rPr>
  </w:style>
  <w:style w:type="paragraph" w:styleId="Sinespaciado">
    <w:name w:val="No Spacing"/>
    <w:uiPriority w:val="1"/>
    <w:qFormat/>
    <w:rsid w:val="00965750"/>
    <w:pPr>
      <w:spacing w:after="0" w:line="240" w:lineRule="auto"/>
    </w:pPr>
  </w:style>
  <w:style w:type="paragraph" w:styleId="Cita">
    <w:name w:val="Quote"/>
    <w:basedOn w:val="Normal"/>
    <w:next w:val="Normal"/>
    <w:link w:val="CitaCar"/>
    <w:uiPriority w:val="29"/>
    <w:qFormat/>
    <w:rsid w:val="00965750"/>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Car">
    <w:name w:val="Cita Car"/>
    <w:basedOn w:val="Fuentedeprrafopredeter"/>
    <w:link w:val="Cita"/>
    <w:uiPriority w:val="29"/>
    <w:rsid w:val="00965750"/>
    <w:rPr>
      <w:rFonts w:asciiTheme="majorHAnsi" w:eastAsiaTheme="majorEastAsia" w:hAnsiTheme="majorHAnsi" w:cstheme="majorBidi"/>
      <w:i/>
      <w:iCs/>
      <w:sz w:val="24"/>
      <w:szCs w:val="24"/>
    </w:rPr>
  </w:style>
  <w:style w:type="paragraph" w:styleId="Citadestacada">
    <w:name w:val="Intense Quote"/>
    <w:basedOn w:val="Normal"/>
    <w:next w:val="Normal"/>
    <w:link w:val="CitadestacadaCar"/>
    <w:uiPriority w:val="30"/>
    <w:qFormat/>
    <w:rsid w:val="00965750"/>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itadestacadaCar">
    <w:name w:val="Cita destacada Car"/>
    <w:basedOn w:val="Fuentedeprrafopredeter"/>
    <w:link w:val="Citadestacada"/>
    <w:uiPriority w:val="30"/>
    <w:rsid w:val="00965750"/>
    <w:rPr>
      <w:rFonts w:asciiTheme="majorHAnsi" w:eastAsiaTheme="majorEastAsia" w:hAnsiTheme="majorHAnsi" w:cstheme="majorBidi"/>
      <w:sz w:val="26"/>
      <w:szCs w:val="26"/>
    </w:rPr>
  </w:style>
  <w:style w:type="character" w:styleId="nfasissutil">
    <w:name w:val="Subtle Emphasis"/>
    <w:basedOn w:val="Fuentedeprrafopredeter"/>
    <w:uiPriority w:val="19"/>
    <w:qFormat/>
    <w:rsid w:val="00965750"/>
    <w:rPr>
      <w:i/>
      <w:iCs/>
      <w:color w:val="auto"/>
    </w:rPr>
  </w:style>
  <w:style w:type="character" w:styleId="nfasisintenso">
    <w:name w:val="Intense Emphasis"/>
    <w:basedOn w:val="Fuentedeprrafopredeter"/>
    <w:uiPriority w:val="21"/>
    <w:qFormat/>
    <w:rsid w:val="00965750"/>
    <w:rPr>
      <w:b/>
      <w:bCs/>
      <w:i/>
      <w:iCs/>
      <w:color w:val="auto"/>
    </w:rPr>
  </w:style>
  <w:style w:type="character" w:styleId="Referenciasutil">
    <w:name w:val="Subtle Reference"/>
    <w:basedOn w:val="Fuentedeprrafopredeter"/>
    <w:uiPriority w:val="31"/>
    <w:qFormat/>
    <w:rsid w:val="00965750"/>
    <w:rPr>
      <w:smallCaps/>
      <w:color w:val="auto"/>
      <w:u w:val="single" w:color="7F7F7F" w:themeColor="text1" w:themeTint="80"/>
    </w:rPr>
  </w:style>
  <w:style w:type="character" w:styleId="Referenciaintensa">
    <w:name w:val="Intense Reference"/>
    <w:basedOn w:val="Fuentedeprrafopredeter"/>
    <w:uiPriority w:val="32"/>
    <w:qFormat/>
    <w:rsid w:val="00965750"/>
    <w:rPr>
      <w:b/>
      <w:bCs/>
      <w:smallCaps/>
      <w:color w:val="auto"/>
      <w:u w:val="single"/>
    </w:rPr>
  </w:style>
  <w:style w:type="character" w:styleId="Ttulodellibro">
    <w:name w:val="Book Title"/>
    <w:basedOn w:val="Fuentedeprrafopredeter"/>
    <w:uiPriority w:val="33"/>
    <w:qFormat/>
    <w:rsid w:val="00965750"/>
    <w:rPr>
      <w:b/>
      <w:bCs/>
      <w:smallCaps/>
      <w:color w:val="auto"/>
    </w:rPr>
  </w:style>
  <w:style w:type="paragraph" w:styleId="TtuloTDC">
    <w:name w:val="TOC Heading"/>
    <w:basedOn w:val="Ttulo1"/>
    <w:next w:val="Normal"/>
    <w:uiPriority w:val="39"/>
    <w:semiHidden/>
    <w:unhideWhenUsed/>
    <w:qFormat/>
    <w:rsid w:val="00965750"/>
    <w:pPr>
      <w:outlineLvl w:val="9"/>
    </w:pPr>
  </w:style>
  <w:style w:type="paragraph" w:styleId="Prrafodelista">
    <w:name w:val="List Paragraph"/>
    <w:basedOn w:val="Normal"/>
    <w:uiPriority w:val="34"/>
    <w:qFormat/>
    <w:rsid w:val="000903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3058">
      <w:bodyDiv w:val="1"/>
      <w:marLeft w:val="0"/>
      <w:marRight w:val="0"/>
      <w:marTop w:val="0"/>
      <w:marBottom w:val="0"/>
      <w:divBdr>
        <w:top w:val="none" w:sz="0" w:space="0" w:color="auto"/>
        <w:left w:val="none" w:sz="0" w:space="0" w:color="auto"/>
        <w:bottom w:val="none" w:sz="0" w:space="0" w:color="auto"/>
        <w:right w:val="none" w:sz="0" w:space="0" w:color="auto"/>
      </w:divBdr>
    </w:div>
    <w:div w:id="1245607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11</Pages>
  <Words>4476</Words>
  <Characters>24618</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ENRIQUE BERNAL DORANTES</dc:creator>
  <cp:lastModifiedBy>DAVID ENRIQUE BERNAL DORANTES</cp:lastModifiedBy>
  <cp:revision>7</cp:revision>
  <cp:lastPrinted>2024-11-05T19:11:00Z</cp:lastPrinted>
  <dcterms:created xsi:type="dcterms:W3CDTF">2024-11-05T18:15:00Z</dcterms:created>
  <dcterms:modified xsi:type="dcterms:W3CDTF">2024-11-05T19:15:00Z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2058-12.2.0.17153</vt:lpwstr>
  </property>
  <property fmtid="{D5CDD505-2E9C-101B-9397-08002B2CF9AE}" pid="3" name="ICV">
    <vt:lpwstr>E8240653994A48E2BF647FEC5047BE54_13</vt:lpwstr>
  </property>
</Properties>
</file>