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t>Ficha sobre las Matrices de indicadores (MIR) 2021</w:t>
      </w:r>
    </w:p>
    <w:p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1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2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3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Presenta el resultado directo o cambio esperado sobre la población objetivo derivado de la intervención del programa.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Las principales tareas a cumplir para la producción y entrega de cada uno de los componentes del programa.</w:t>
      </w:r>
    </w:p>
    <w:p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Nombre del indicador: 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El cual debe estar escrito de manera sintética, clara e irrepetible.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Definición: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Descripción clara de qué es lo que el indicador considera. 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Dimensión: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Calidad: Mide los atributos, propiedades o características que deben tener los bienes y servicios para satisfacer a los usuarios. 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Tipo: 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</w:t>
      </w: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Mide el grado de cumplimiento de los objetivos de las políticas públicas y de los programas presupuestarios. Contribuye a corregir o fortalecerlas estrategias y la orientación de los recursos. Incluye a los indicadores de Fin, Propósito y aquellos de Componentes que consideran subsidios, bienes y/o servicios que impactan directamente a la población o área de enfoque.  Impacta de manera directa en la población o área de enfoque.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Gestión:</w:t>
      </w: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Mide e l avance y logro en procesos y actividades, es decir, sobre la forma en que los bienes y/o servicios públicos son generados y entregados. Incluye los indicadores de Actividades y aquéllos de Componentes que entregan bienes y/o servicios para ser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lastRenderedPageBreak/>
        <w:t>utilizados por otras instancias.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cr/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Plantea por medio de variables la expresión algebraica que cuyo resultado es el valor del indicador.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Frecuencia de la medición: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Establece con que periodicidad son recogidos los datos que nos permiten calcular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Unidad de medida: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Medios de verificación: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990"/>
        <w:gridCol w:w="1034"/>
        <w:gridCol w:w="559"/>
        <w:gridCol w:w="789"/>
        <w:gridCol w:w="1061"/>
        <w:gridCol w:w="781"/>
        <w:gridCol w:w="1106"/>
        <w:gridCol w:w="1034"/>
      </w:tblGrid>
      <w:tr>
        <w:trPr>
          <w:jc w:val="center"/>
        </w:trPr>
        <w:tc>
          <w:tcPr>
            <w:tcW w:w="10422" w:type="dxa"/>
            <w:gridSpan w:val="11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Definición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>
      <w:pPr>
        <w:jc w:val="left"/>
      </w:pPr>
    </w:p>
    <w:sectPr>
      <w:pgSz w:w="12240" w:h="15840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AgoraSans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2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https://www.transparenciapresupuestaria.gob.mx/work/models/PTP/Capacitacion/GuiaMIR.pdf</w:t>
      </w:r>
    </w:p>
  </w:footnote>
  <w:footnote w:id="3">
    <w:p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84F"/>
    <w:multiLevelType w:val="hybridMultilevel"/>
    <w:tmpl w:val="3ED62174"/>
    <w:lvl w:ilvl="0" w:tplc="3AF0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A970E">
      <w:start w:val="20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Theme="minorHAnsi" w:hAnsi="Garamond" w:cstheme="minorBidi" w:hint="default"/>
      </w:rPr>
    </w:lvl>
    <w:lvl w:ilvl="2" w:tplc="746A970E">
      <w:start w:val="20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Theme="minorHAnsi" w:hAnsi="Garamond" w:cstheme="minorBidi" w:hint="default"/>
      </w:rPr>
    </w:lvl>
    <w:lvl w:ilvl="3" w:tplc="4FF273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Rosales</dc:creator>
  <cp:lastModifiedBy>Likuit Snake</cp:lastModifiedBy>
  <cp:revision>6</cp:revision>
  <dcterms:created xsi:type="dcterms:W3CDTF">2021-06-30T14:59:00Z</dcterms:created>
  <dcterms:modified xsi:type="dcterms:W3CDTF">2021-06-30T15:35:00Z</dcterms:modified>
</cp:coreProperties>
</file>