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4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19846" cy="82219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46" cy="8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514350</wp:posOffset>
            </wp:positionH>
            <wp:positionV relativeFrom="paragraph">
              <wp:posOffset>167161</wp:posOffset>
            </wp:positionV>
            <wp:extent cx="5816843" cy="10734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8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9pt;height:376.7pt;mso-position-horizontal-relative:char;mso-position-vertical-relative:line" coordorigin="0,0" coordsize="9180,7534">
            <v:shape style="position:absolute;left:0;top:5982;width:9180;height:170" type="#_x0000_t75" stroked="false">
              <v:imagedata r:id="rId7" o:title=""/>
            </v:shape>
            <v:shape style="position:absolute;left:0;top:107;width:9180;height:7426" type="#_x0000_t75" stroked="false">
              <v:imagedata r:id="rId8" o:title=""/>
            </v:shape>
            <v:shape style="position:absolute;left:7843;top:5805;width:864;height:1536" coordorigin="7843,5806" coordsize="864,1536" path="m7843,6574l7846,6478,7856,6385,7872,6296,7894,6213,7920,6135,7952,6064,7988,6000,8028,5944,8072,5896,8119,5858,8221,5812,8275,5806,8329,5812,8431,5858,8478,5896,8522,5944,8562,6000,8598,6064,8630,6135,8656,6213,8678,6296,8694,6385,8704,6478,8707,6574,8704,6670,8694,6763,8678,6852,8656,6935,8630,7013,8598,7084,8562,7148,8522,7204,8478,7252,8431,7290,8329,7336,8275,7342,8221,7336,8119,7290,8072,7252,8028,7204,7988,7148,7952,7084,7920,7013,7894,6935,7872,6852,7856,6763,7846,6670,7843,6574xe" filled="false" stroked="true" strokeweight="2pt" strokecolor="#ffffff">
              <v:path arrowok="t"/>
              <v:stroke dashstyle="solid"/>
            </v:shape>
            <v:shape style="position:absolute;left:433;top:1271;width:8265;height:6197" type="#_x0000_t75" stroked="false">
              <v:imagedata r:id="rId9" o:title=""/>
            </v:shape>
            <v:shape style="position:absolute;left:646;top:184;width:6658;height:730" type="#_x0000_t75" stroked="false">
              <v:imagedata r:id="rId10" o:title=""/>
            </v:shape>
            <v:shape style="position:absolute;left:641;top:1106;width:4245;height:730" type="#_x0000_t7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180;height:7534" type="#_x0000_t202" filled="false" stroked="false">
              <v:textbox inset="0,0,0,0">
                <w:txbxContent>
                  <w:p>
                    <w:pPr>
                      <w:spacing w:line="196" w:lineRule="auto" w:before="155"/>
                      <w:ind w:left="625" w:right="0" w:firstLine="0"/>
                      <w:jc w:val="left"/>
                      <w:rPr>
                        <w:sz w:val="96"/>
                      </w:rPr>
                    </w:pPr>
                    <w:bookmarkStart w:name="Diapositiva 2: Tercer informe de activid" w:id="1"/>
                    <w:bookmarkEnd w:id="1"/>
                    <w:r>
                      <w:rPr/>
                    </w:r>
                    <w:r>
                      <w:rPr>
                        <w:w w:val="70"/>
                        <w:sz w:val="96"/>
                      </w:rPr>
                      <w:t>TERCER</w:t>
                    </w:r>
                    <w:r>
                      <w:rPr>
                        <w:spacing w:val="34"/>
                        <w:w w:val="70"/>
                        <w:sz w:val="96"/>
                      </w:rPr>
                      <w:t> </w:t>
                    </w:r>
                    <w:r>
                      <w:rPr>
                        <w:w w:val="70"/>
                        <w:sz w:val="96"/>
                      </w:rPr>
                      <w:t>INFORME</w:t>
                    </w:r>
                    <w:r>
                      <w:rPr>
                        <w:spacing w:val="32"/>
                        <w:w w:val="70"/>
                        <w:sz w:val="96"/>
                      </w:rPr>
                      <w:t> </w:t>
                    </w:r>
                    <w:r>
                      <w:rPr>
                        <w:w w:val="70"/>
                        <w:sz w:val="96"/>
                      </w:rPr>
                      <w:t>DE</w:t>
                    </w:r>
                    <w:r>
                      <w:rPr>
                        <w:spacing w:val="1"/>
                        <w:w w:val="70"/>
                        <w:sz w:val="96"/>
                      </w:rPr>
                      <w:t> </w:t>
                    </w:r>
                    <w:r>
                      <w:rPr>
                        <w:w w:val="85"/>
                        <w:sz w:val="96"/>
                      </w:rPr>
                      <w:t>ACTIVIDADES.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196" w:lineRule="auto" w:before="130"/>
        <w:ind w:left="1387" w:right="2968" w:firstLine="0"/>
        <w:jc w:val="left"/>
        <w:rPr>
          <w:b/>
          <w:sz w:val="27"/>
        </w:rPr>
      </w:pPr>
      <w:r>
        <w:rPr>
          <w:b/>
          <w:w w:val="115"/>
          <w:sz w:val="27"/>
        </w:rPr>
        <w:t>COMISIÓN EDILICIA DE REGLAMENTOS Y</w:t>
      </w:r>
      <w:r>
        <w:rPr>
          <w:b/>
          <w:spacing w:val="1"/>
          <w:w w:val="115"/>
          <w:sz w:val="27"/>
        </w:rPr>
        <w:t> </w:t>
      </w:r>
      <w:r>
        <w:rPr>
          <w:b/>
          <w:w w:val="115"/>
          <w:sz w:val="27"/>
        </w:rPr>
        <w:t>PUNTOS CONSTITUCIONALES DEL</w:t>
      </w:r>
      <w:r>
        <w:rPr>
          <w:b/>
          <w:spacing w:val="1"/>
          <w:w w:val="115"/>
          <w:sz w:val="27"/>
        </w:rPr>
        <w:t> </w:t>
      </w:r>
      <w:r>
        <w:rPr>
          <w:b/>
          <w:spacing w:val="-1"/>
          <w:w w:val="115"/>
          <w:sz w:val="27"/>
        </w:rPr>
        <w:t>AYUNTAMIENTO</w:t>
      </w:r>
      <w:r>
        <w:rPr>
          <w:b/>
          <w:spacing w:val="-8"/>
          <w:w w:val="115"/>
          <w:sz w:val="27"/>
        </w:rPr>
        <w:t> </w:t>
      </w:r>
      <w:r>
        <w:rPr>
          <w:b/>
          <w:spacing w:val="-1"/>
          <w:w w:val="115"/>
          <w:sz w:val="27"/>
        </w:rPr>
        <w:t>DE</w:t>
      </w:r>
      <w:r>
        <w:rPr>
          <w:b/>
          <w:spacing w:val="-23"/>
          <w:w w:val="115"/>
          <w:sz w:val="27"/>
        </w:rPr>
        <w:t> </w:t>
      </w:r>
      <w:r>
        <w:rPr>
          <w:b/>
          <w:spacing w:val="-1"/>
          <w:w w:val="115"/>
          <w:sz w:val="27"/>
        </w:rPr>
        <w:t>TLAJOMULCO</w:t>
      </w:r>
      <w:r>
        <w:rPr>
          <w:b/>
          <w:spacing w:val="-9"/>
          <w:w w:val="115"/>
          <w:sz w:val="27"/>
        </w:rPr>
        <w:t> </w:t>
      </w:r>
      <w:r>
        <w:rPr>
          <w:b/>
          <w:spacing w:val="-1"/>
          <w:w w:val="115"/>
          <w:sz w:val="27"/>
        </w:rPr>
        <w:t>DE ZÚÑIGA</w:t>
      </w:r>
      <w:r>
        <w:rPr>
          <w:b/>
          <w:spacing w:val="-66"/>
          <w:w w:val="115"/>
          <w:sz w:val="27"/>
        </w:rPr>
        <w:t> </w:t>
      </w:r>
      <w:r>
        <w:rPr>
          <w:b/>
          <w:w w:val="115"/>
          <w:sz w:val="27"/>
        </w:rPr>
        <w:t>JALISCO.</w:t>
      </w:r>
    </w:p>
    <w:p>
      <w:pPr>
        <w:spacing w:line="333" w:lineRule="auto" w:before="132"/>
        <w:ind w:left="1387" w:right="4720" w:firstLine="0"/>
        <w:jc w:val="left"/>
        <w:rPr>
          <w:sz w:val="27"/>
        </w:rPr>
      </w:pPr>
      <w:r>
        <w:rPr>
          <w:w w:val="105"/>
          <w:sz w:val="27"/>
        </w:rPr>
        <w:t>Tercer</w:t>
      </w:r>
      <w:r>
        <w:rPr>
          <w:spacing w:val="13"/>
          <w:w w:val="105"/>
          <w:sz w:val="27"/>
        </w:rPr>
        <w:t> </w:t>
      </w:r>
      <w:r>
        <w:rPr>
          <w:w w:val="105"/>
          <w:sz w:val="27"/>
        </w:rPr>
        <w:t>año</w:t>
      </w:r>
      <w:r>
        <w:rPr>
          <w:spacing w:val="19"/>
          <w:w w:val="105"/>
          <w:sz w:val="27"/>
        </w:rPr>
        <w:t> </w:t>
      </w:r>
      <w:r>
        <w:rPr>
          <w:w w:val="105"/>
          <w:sz w:val="27"/>
        </w:rPr>
        <w:t>de</w:t>
      </w:r>
      <w:r>
        <w:rPr>
          <w:spacing w:val="17"/>
          <w:w w:val="105"/>
          <w:sz w:val="27"/>
        </w:rPr>
        <w:t> </w:t>
      </w:r>
      <w:r>
        <w:rPr>
          <w:w w:val="105"/>
          <w:sz w:val="27"/>
        </w:rPr>
        <w:t>gobierno.</w:t>
      </w:r>
      <w:r>
        <w:rPr>
          <w:spacing w:val="1"/>
          <w:w w:val="105"/>
          <w:sz w:val="27"/>
        </w:rPr>
        <w:t> </w:t>
      </w:r>
      <w:r>
        <w:rPr>
          <w:sz w:val="27"/>
        </w:rPr>
        <w:t>Administración</w:t>
      </w:r>
      <w:r>
        <w:rPr>
          <w:spacing w:val="35"/>
          <w:sz w:val="27"/>
        </w:rPr>
        <w:t> </w:t>
      </w:r>
      <w:r>
        <w:rPr>
          <w:sz w:val="27"/>
        </w:rPr>
        <w:t>2021-2024.</w:t>
      </w:r>
    </w:p>
    <w:p>
      <w:pPr>
        <w:spacing w:after="0" w:line="333" w:lineRule="auto"/>
        <w:jc w:val="left"/>
        <w:rPr>
          <w:sz w:val="27"/>
        </w:rPr>
        <w:sectPr>
          <w:type w:val="continuous"/>
          <w:pgSz w:w="10800" w:h="14400"/>
          <w:pgMar w:top="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6"/>
        <w:ind w:left="1546"/>
      </w:pPr>
      <w:r>
        <w:rPr/>
        <w:drawing>
          <wp:anchor distT="0" distB="0" distL="0" distR="0" allowOverlap="1" layoutInCell="1" locked="0" behindDoc="1" simplePos="0" relativeHeight="487091200">
            <wp:simplePos x="0" y="0"/>
            <wp:positionH relativeFrom="page">
              <wp:posOffset>991184</wp:posOffset>
            </wp:positionH>
            <wp:positionV relativeFrom="paragraph">
              <wp:posOffset>68975</wp:posOffset>
            </wp:positionV>
            <wp:extent cx="2431846" cy="376174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846" cy="37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5458333</wp:posOffset>
            </wp:positionH>
            <wp:positionV relativeFrom="paragraph">
              <wp:posOffset>-743773</wp:posOffset>
            </wp:positionV>
            <wp:extent cx="1018120" cy="823036"/>
            <wp:effectExtent l="0" t="0" r="0" b="0"/>
            <wp:wrapNone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3: PRESENTACIÓN" w:id="2"/>
      <w:bookmarkEnd w:id="2"/>
      <w:r>
        <w:rPr>
          <w:b w:val="0"/>
        </w:rPr>
      </w:r>
      <w:r>
        <w:rPr>
          <w:w w:val="95"/>
        </w:rPr>
        <w:t>PRESENTACIÓN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line="196" w:lineRule="auto" w:before="143"/>
        <w:ind w:left="1546" w:right="883" w:firstLine="0"/>
        <w:jc w:val="both"/>
        <w:rPr>
          <w:sz w:val="26"/>
        </w:rPr>
      </w:pPr>
      <w:r>
        <w:rPr>
          <w:w w:val="105"/>
          <w:sz w:val="26"/>
        </w:rPr>
        <w:t>Tlajomulco es el nuevo motor económico de Jalisco, gracias al trabajo</w:t>
      </w:r>
      <w:r>
        <w:rPr>
          <w:spacing w:val="1"/>
          <w:w w:val="105"/>
          <w:sz w:val="26"/>
        </w:rPr>
        <w:t> </w:t>
      </w:r>
      <w:r>
        <w:rPr>
          <w:w w:val="110"/>
          <w:sz w:val="26"/>
        </w:rPr>
        <w:t>realizado en la administración que finaliza, nos convertimos en 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primer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Gobierno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Municipal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mas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certificaciones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que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indica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Comisión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Nacional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Mejora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Regulatoria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(CONAMER),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además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ocupamos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cuarto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lugar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nivel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nacional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evaluación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Observatorio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Nacional</w:t>
      </w:r>
      <w:r>
        <w:rPr>
          <w:spacing w:val="2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3"/>
          <w:w w:val="110"/>
          <w:sz w:val="26"/>
        </w:rPr>
        <w:t> </w:t>
      </w:r>
      <w:r>
        <w:rPr>
          <w:w w:val="110"/>
          <w:sz w:val="26"/>
        </w:rPr>
        <w:t>Mejora</w:t>
      </w:r>
      <w:r>
        <w:rPr>
          <w:spacing w:val="-1"/>
          <w:w w:val="110"/>
          <w:sz w:val="26"/>
        </w:rPr>
        <w:t> </w:t>
      </w:r>
      <w:r>
        <w:rPr>
          <w:w w:val="110"/>
          <w:sz w:val="26"/>
        </w:rPr>
        <w:t>Regulatoria.</w:t>
      </w:r>
    </w:p>
    <w:p>
      <w:pPr>
        <w:spacing w:line="196" w:lineRule="auto" w:before="177"/>
        <w:ind w:left="1546" w:right="887" w:firstLine="0"/>
        <w:jc w:val="both"/>
        <w:rPr>
          <w:sz w:val="26"/>
        </w:rPr>
      </w:pPr>
      <w:r>
        <w:rPr>
          <w:w w:val="110"/>
          <w:sz w:val="26"/>
        </w:rPr>
        <w:t>El gobierno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municipal de Tlajomulco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ha tenido como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una de sus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prioridades dar continuidad en la facilitación de la realización 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trámites</w:t>
      </w:r>
      <w:r>
        <w:rPr>
          <w:spacing w:val="-2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2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-4"/>
          <w:w w:val="110"/>
          <w:sz w:val="26"/>
        </w:rPr>
        <w:t> </w:t>
      </w:r>
      <w:r>
        <w:rPr>
          <w:w w:val="110"/>
          <w:sz w:val="26"/>
        </w:rPr>
        <w:t>optimización</w:t>
      </w:r>
      <w:r>
        <w:rPr>
          <w:spacing w:val="4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1"/>
          <w:w w:val="110"/>
          <w:sz w:val="26"/>
        </w:rPr>
        <w:t> </w:t>
      </w:r>
      <w:r>
        <w:rPr>
          <w:w w:val="110"/>
          <w:sz w:val="26"/>
        </w:rPr>
        <w:t>los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procesos.</w:t>
      </w:r>
    </w:p>
    <w:p>
      <w:pPr>
        <w:spacing w:line="196" w:lineRule="auto" w:before="180"/>
        <w:ind w:left="1546" w:right="883" w:firstLine="0"/>
        <w:jc w:val="both"/>
        <w:rPr>
          <w:sz w:val="26"/>
        </w:rPr>
      </w:pPr>
      <w:r>
        <w:rPr>
          <w:w w:val="105"/>
          <w:sz w:val="26"/>
        </w:rPr>
        <w:t>Estamos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recta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final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nuestra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administración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2021-2024,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Comisión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Reglamentos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Puntos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Constitucionales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ha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sido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pieza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importante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impulsar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regulaciones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cuidar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que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estas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sean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innovadoras</w:t>
      </w:r>
      <w:r>
        <w:rPr>
          <w:spacing w:val="33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35"/>
          <w:w w:val="105"/>
          <w:sz w:val="26"/>
        </w:rPr>
        <w:t> </w:t>
      </w:r>
      <w:r>
        <w:rPr>
          <w:w w:val="105"/>
          <w:sz w:val="26"/>
        </w:rPr>
        <w:t>que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representen</w:t>
      </w:r>
      <w:r>
        <w:rPr>
          <w:spacing w:val="36"/>
          <w:w w:val="105"/>
          <w:sz w:val="26"/>
        </w:rPr>
        <w:t> </w:t>
      </w:r>
      <w:r>
        <w:rPr>
          <w:w w:val="105"/>
          <w:sz w:val="26"/>
        </w:rPr>
        <w:t>el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mayor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beneficio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30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30"/>
          <w:w w:val="105"/>
          <w:sz w:val="26"/>
        </w:rPr>
        <w:t> </w:t>
      </w:r>
      <w:r>
        <w:rPr>
          <w:w w:val="105"/>
          <w:sz w:val="26"/>
        </w:rPr>
        <w:t>ciudadanía</w:t>
      </w:r>
      <w:r>
        <w:rPr>
          <w:spacing w:val="-58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7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4"/>
          <w:w w:val="105"/>
          <w:sz w:val="26"/>
        </w:rPr>
        <w:t> </w:t>
      </w:r>
      <w:r>
        <w:rPr>
          <w:w w:val="105"/>
          <w:sz w:val="26"/>
        </w:rPr>
        <w:t>nuestra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Administración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Pública.</w:t>
      </w:r>
    </w:p>
    <w:p>
      <w:pPr>
        <w:spacing w:line="196" w:lineRule="auto" w:before="178"/>
        <w:ind w:left="1546" w:right="865" w:firstLine="0"/>
        <w:jc w:val="both"/>
        <w:rPr>
          <w:sz w:val="26"/>
        </w:rPr>
      </w:pPr>
      <w:r>
        <w:rPr>
          <w:w w:val="105"/>
          <w:sz w:val="26"/>
        </w:rPr>
        <w:t>Durante toda la Administración la Comisión Edilicia de Reglamentos 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Puntos Constitucionales tuvo una actividad permanente en el estudio,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análisis,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discusión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aprobación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diversas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propuestas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ordenamientos municipales; siempre procuramos tener inmediatez en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procesos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dictaminación,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cuidando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que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través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normatividad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jurídica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Municipio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obtenga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los  mayores  beneficios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7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7"/>
          <w:w w:val="105"/>
          <w:sz w:val="26"/>
        </w:rPr>
        <w:t> </w:t>
      </w:r>
      <w:r>
        <w:rPr>
          <w:w w:val="105"/>
          <w:sz w:val="26"/>
        </w:rPr>
        <w:t>sociedad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con</w:t>
      </w:r>
      <w:r>
        <w:rPr>
          <w:spacing w:val="13"/>
          <w:w w:val="105"/>
          <w:sz w:val="26"/>
        </w:rPr>
        <w:t> </w:t>
      </w:r>
      <w:r>
        <w:rPr>
          <w:w w:val="105"/>
          <w:sz w:val="26"/>
        </w:rPr>
        <w:t>los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menores</w:t>
      </w:r>
      <w:r>
        <w:rPr>
          <w:spacing w:val="15"/>
          <w:w w:val="105"/>
          <w:sz w:val="26"/>
        </w:rPr>
        <w:t> </w:t>
      </w:r>
      <w:r>
        <w:rPr>
          <w:w w:val="105"/>
          <w:sz w:val="26"/>
        </w:rPr>
        <w:t>costos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posibles.</w:t>
      </w:r>
    </w:p>
    <w:p>
      <w:pPr>
        <w:spacing w:line="196" w:lineRule="auto" w:before="178"/>
        <w:ind w:left="1546" w:right="881" w:firstLine="0"/>
        <w:jc w:val="both"/>
        <w:rPr>
          <w:sz w:val="26"/>
        </w:rPr>
      </w:pPr>
      <w:r>
        <w:rPr>
          <w:w w:val="110"/>
          <w:sz w:val="26"/>
        </w:rPr>
        <w:t>Uno de nuestros propósitos planteados fue el vigilar que las normas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municipales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reglamenten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buen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funcionamiento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interno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Ayuntamiento,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incentiven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buenas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prácticas,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que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estimulen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05"/>
          <w:sz w:val="26"/>
        </w:rPr>
        <w:t>innovación,</w:t>
      </w:r>
      <w:r>
        <w:rPr>
          <w:spacing w:val="4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confianza</w:t>
      </w:r>
      <w:r>
        <w:rPr>
          <w:spacing w:val="36"/>
          <w:w w:val="105"/>
          <w:sz w:val="26"/>
        </w:rPr>
        <w:t> </w:t>
      </w:r>
      <w:r>
        <w:rPr>
          <w:w w:val="105"/>
          <w:sz w:val="26"/>
        </w:rPr>
        <w:t>en</w:t>
      </w:r>
      <w:r>
        <w:rPr>
          <w:spacing w:val="32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34"/>
          <w:w w:val="105"/>
          <w:sz w:val="26"/>
        </w:rPr>
        <w:t> </w:t>
      </w:r>
      <w:r>
        <w:rPr>
          <w:w w:val="105"/>
          <w:sz w:val="26"/>
        </w:rPr>
        <w:t>economía,</w:t>
      </w:r>
      <w:r>
        <w:rPr>
          <w:spacing w:val="7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productividad,</w:t>
      </w:r>
      <w:r>
        <w:rPr>
          <w:spacing w:val="4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31"/>
          <w:w w:val="105"/>
          <w:sz w:val="26"/>
        </w:rPr>
        <w:t> </w:t>
      </w:r>
      <w:r>
        <w:rPr>
          <w:w w:val="105"/>
          <w:sz w:val="26"/>
        </w:rPr>
        <w:t>eficiencia</w:t>
      </w:r>
      <w:r>
        <w:rPr>
          <w:spacing w:val="-58"/>
          <w:w w:val="105"/>
          <w:sz w:val="26"/>
        </w:rPr>
        <w:t> </w:t>
      </w:r>
      <w:r>
        <w:rPr>
          <w:w w:val="110"/>
          <w:sz w:val="26"/>
        </w:rPr>
        <w:t>y la competitividad en favor del crecimiento, bienestar general, 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inclusión</w:t>
      </w:r>
      <w:r>
        <w:rPr>
          <w:spacing w:val="-8"/>
          <w:w w:val="110"/>
          <w:sz w:val="26"/>
        </w:rPr>
        <w:t> </w:t>
      </w:r>
      <w:r>
        <w:rPr>
          <w:w w:val="110"/>
          <w:sz w:val="26"/>
        </w:rPr>
        <w:t>social</w:t>
      </w:r>
      <w:r>
        <w:rPr>
          <w:spacing w:val="-7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-10"/>
          <w:w w:val="110"/>
          <w:sz w:val="26"/>
        </w:rPr>
        <w:t> </w:t>
      </w:r>
      <w:r>
        <w:rPr>
          <w:w w:val="110"/>
          <w:sz w:val="26"/>
        </w:rPr>
        <w:t>desarrollo</w:t>
      </w:r>
      <w:r>
        <w:rPr>
          <w:spacing w:val="-8"/>
          <w:w w:val="110"/>
          <w:sz w:val="26"/>
        </w:rPr>
        <w:t> </w:t>
      </w:r>
      <w:r>
        <w:rPr>
          <w:w w:val="110"/>
          <w:sz w:val="26"/>
        </w:rPr>
        <w:t>humano</w:t>
      </w:r>
      <w:r>
        <w:rPr>
          <w:spacing w:val="-4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8"/>
          <w:w w:val="110"/>
          <w:sz w:val="26"/>
        </w:rPr>
        <w:t> </w:t>
      </w:r>
      <w:r>
        <w:rPr>
          <w:w w:val="110"/>
          <w:sz w:val="26"/>
        </w:rPr>
        <w:t>las</w:t>
      </w:r>
      <w:r>
        <w:rPr>
          <w:spacing w:val="-10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-8"/>
          <w:w w:val="110"/>
          <w:sz w:val="26"/>
        </w:rPr>
        <w:t> </w:t>
      </w:r>
      <w:r>
        <w:rPr>
          <w:w w:val="110"/>
          <w:sz w:val="26"/>
        </w:rPr>
        <w:t>los</w:t>
      </w:r>
      <w:r>
        <w:rPr>
          <w:spacing w:val="-9"/>
          <w:w w:val="110"/>
          <w:sz w:val="26"/>
        </w:rPr>
        <w:t> </w:t>
      </w:r>
      <w:r>
        <w:rPr>
          <w:w w:val="110"/>
          <w:sz w:val="26"/>
        </w:rPr>
        <w:t>tlajomulquenses.</w:t>
      </w:r>
    </w:p>
    <w:p>
      <w:pPr>
        <w:spacing w:line="196" w:lineRule="auto" w:before="179"/>
        <w:ind w:left="1546" w:right="882" w:firstLine="0"/>
        <w:jc w:val="both"/>
        <w:rPr>
          <w:sz w:val="26"/>
        </w:rPr>
      </w:pPr>
      <w:r>
        <w:rPr>
          <w:w w:val="110"/>
          <w:sz w:val="26"/>
        </w:rPr>
        <w:t>Así pues, a través de este documento damos a conocer a la sociedad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tlajomulquense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al Pleno del Ayuntamiento, bajo el principio 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rendición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cuentas,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información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actividad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edilicia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nuestra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competencia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llevada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cabo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durante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tercer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año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presente</w:t>
      </w:r>
      <w:r>
        <w:rPr>
          <w:spacing w:val="5"/>
          <w:w w:val="110"/>
          <w:sz w:val="26"/>
        </w:rPr>
        <w:t> </w:t>
      </w:r>
      <w:r>
        <w:rPr>
          <w:w w:val="110"/>
          <w:sz w:val="26"/>
        </w:rPr>
        <w:t>Gobierno</w:t>
      </w:r>
      <w:r>
        <w:rPr>
          <w:spacing w:val="5"/>
          <w:w w:val="110"/>
          <w:sz w:val="26"/>
        </w:rPr>
        <w:t> </w:t>
      </w:r>
      <w:r>
        <w:rPr>
          <w:w w:val="110"/>
          <w:sz w:val="26"/>
        </w:rPr>
        <w:t>Municipal.</w:t>
      </w:r>
    </w:p>
    <w:p>
      <w:pPr>
        <w:spacing w:after="0" w:line="196" w:lineRule="auto"/>
        <w:jc w:val="both"/>
        <w:rPr>
          <w:sz w:val="26"/>
        </w:rPr>
        <w:sectPr>
          <w:footerReference w:type="default" r:id="rId12"/>
          <w:pgSz w:w="10800" w:h="14400"/>
          <w:pgMar w:footer="1066" w:header="0" w:top="480" w:bottom="1260" w:left="0" w:right="0"/>
        </w:sectPr>
      </w:pPr>
    </w:p>
    <w:p>
      <w:pPr>
        <w:spacing w:line="228" w:lineRule="auto" w:before="93"/>
        <w:ind w:left="1884" w:right="2418" w:firstLine="0"/>
        <w:jc w:val="left"/>
        <w:rPr>
          <w:rFonts w:ascii="Verdana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092224">
            <wp:simplePos x="0" y="0"/>
            <wp:positionH relativeFrom="page">
              <wp:posOffset>1213218</wp:posOffset>
            </wp:positionH>
            <wp:positionV relativeFrom="paragraph">
              <wp:posOffset>96284</wp:posOffset>
            </wp:positionV>
            <wp:extent cx="4093095" cy="135000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095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514pt;margin-top:23.781458pt;width:359.3pt;height:44.25pt;mso-position-horizontal-relative:page;mso-position-vertical-relative:paragraph;z-index:-16223744" coordorigin="1890,476" coordsize="7186,885">
            <v:shape style="position:absolute;left:1898;top:475;width:2852;height:213" type="#_x0000_t75" stroked="false">
              <v:imagedata r:id="rId16" o:title=""/>
            </v:shape>
            <v:shape style="position:absolute;left:1910;top:751;width:7166;height:332" type="#_x0000_t75" stroked="false">
              <v:imagedata r:id="rId17" o:title=""/>
            </v:shape>
            <v:shape style="position:absolute;left:1890;top:1147;width:1420;height:213" type="#_x0000_t75" stroked="false">
              <v:imagedata r:id="rId18" o:title=""/>
            </v:shape>
            <w10:wrap type="none"/>
          </v:group>
        </w:pict>
      </w:r>
      <w:bookmarkStart w:name="Diapositiva 4: HONORABLE PLENO DEL AYUNT" w:id="3"/>
      <w:bookmarkEnd w:id="3"/>
      <w:r>
        <w:rPr/>
      </w:r>
      <w:r>
        <w:rPr>
          <w:rFonts w:ascii="Verdana"/>
          <w:b/>
          <w:sz w:val="28"/>
        </w:rPr>
        <w:t>HONORABLE PLENO DEL AYUNTAMIENTO</w:t>
      </w:r>
      <w:r>
        <w:rPr>
          <w:rFonts w:ascii="Verdana"/>
          <w:b/>
          <w:spacing w:val="-93"/>
          <w:sz w:val="28"/>
        </w:rPr>
        <w:t> </w:t>
      </w:r>
      <w:r>
        <w:rPr>
          <w:rFonts w:ascii="Verdana"/>
          <w:b/>
          <w:sz w:val="28"/>
        </w:rPr>
        <w:t>CONSTITUCIONAL</w:t>
      </w:r>
    </w:p>
    <w:p>
      <w:pPr>
        <w:spacing w:line="228" w:lineRule="auto" w:before="26"/>
        <w:ind w:left="1884" w:right="885" w:firstLine="0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DEL</w:t>
      </w:r>
      <w:r>
        <w:rPr>
          <w:rFonts w:ascii="Verdana" w:hAnsi="Verdana"/>
          <w:b/>
          <w:spacing w:val="-2"/>
          <w:sz w:val="28"/>
        </w:rPr>
        <w:t> </w:t>
      </w:r>
      <w:r>
        <w:rPr>
          <w:rFonts w:ascii="Verdana" w:hAnsi="Verdana"/>
          <w:b/>
          <w:sz w:val="28"/>
        </w:rPr>
        <w:t>MUNICIPIO</w:t>
      </w:r>
      <w:r>
        <w:rPr>
          <w:rFonts w:ascii="Verdana" w:hAnsi="Verdana"/>
          <w:b/>
          <w:spacing w:val="-8"/>
          <w:sz w:val="28"/>
        </w:rPr>
        <w:t> </w:t>
      </w:r>
      <w:r>
        <w:rPr>
          <w:rFonts w:ascii="Verdana" w:hAnsi="Verdana"/>
          <w:b/>
          <w:sz w:val="28"/>
        </w:rPr>
        <w:t>DE</w:t>
      </w:r>
      <w:r>
        <w:rPr>
          <w:rFonts w:ascii="Verdana" w:hAnsi="Verdana"/>
          <w:b/>
          <w:spacing w:val="-2"/>
          <w:sz w:val="28"/>
        </w:rPr>
        <w:t> </w:t>
      </w:r>
      <w:r>
        <w:rPr>
          <w:rFonts w:ascii="Verdana" w:hAnsi="Verdana"/>
          <w:b/>
          <w:sz w:val="28"/>
        </w:rPr>
        <w:t>TLAJOMULCO</w:t>
      </w:r>
      <w:r>
        <w:rPr>
          <w:rFonts w:ascii="Verdana" w:hAnsi="Verdana"/>
          <w:b/>
          <w:spacing w:val="-8"/>
          <w:sz w:val="28"/>
        </w:rPr>
        <w:t> </w:t>
      </w:r>
      <w:r>
        <w:rPr>
          <w:rFonts w:ascii="Verdana" w:hAnsi="Verdana"/>
          <w:b/>
          <w:sz w:val="28"/>
        </w:rPr>
        <w:t>DE</w:t>
      </w:r>
      <w:r>
        <w:rPr>
          <w:rFonts w:ascii="Verdana" w:hAnsi="Verdana"/>
          <w:b/>
          <w:spacing w:val="-2"/>
          <w:sz w:val="28"/>
        </w:rPr>
        <w:t> </w:t>
      </w:r>
      <w:r>
        <w:rPr>
          <w:rFonts w:ascii="Verdana" w:hAnsi="Verdana"/>
          <w:b/>
          <w:sz w:val="28"/>
        </w:rPr>
        <w:t>ZÚÑIGA,</w:t>
      </w:r>
      <w:r>
        <w:rPr>
          <w:rFonts w:ascii="Verdana" w:hAnsi="Verdana"/>
          <w:b/>
          <w:spacing w:val="-93"/>
          <w:sz w:val="28"/>
        </w:rPr>
        <w:t> </w:t>
      </w:r>
      <w:r>
        <w:rPr>
          <w:rFonts w:ascii="Verdana" w:hAnsi="Verdana"/>
          <w:b/>
          <w:sz w:val="28"/>
        </w:rPr>
        <w:t>JALISCO</w:t>
      </w:r>
    </w:p>
    <w:p>
      <w:pPr>
        <w:spacing w:line="340" w:lineRule="exact" w:before="0"/>
        <w:ind w:left="1884" w:right="0" w:firstLine="0"/>
        <w:jc w:val="left"/>
        <w:rPr>
          <w:rFonts w:ascii="Verdana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093248">
            <wp:simplePos x="0" y="0"/>
            <wp:positionH relativeFrom="page">
              <wp:posOffset>1205636</wp:posOffset>
            </wp:positionH>
            <wp:positionV relativeFrom="paragraph">
              <wp:posOffset>45765</wp:posOffset>
            </wp:positionV>
            <wp:extent cx="3021939" cy="135000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39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sz w:val="28"/>
        </w:rPr>
        <w:t>CIUDADANAS</w:t>
      </w:r>
      <w:r>
        <w:rPr>
          <w:rFonts w:ascii="Verdana"/>
          <w:b/>
          <w:spacing w:val="-4"/>
          <w:sz w:val="28"/>
        </w:rPr>
        <w:t> </w:t>
      </w:r>
      <w:r>
        <w:rPr>
          <w:rFonts w:ascii="Verdana"/>
          <w:b/>
          <w:sz w:val="28"/>
        </w:rPr>
        <w:t>Y</w:t>
      </w:r>
      <w:r>
        <w:rPr>
          <w:rFonts w:ascii="Verdana"/>
          <w:b/>
          <w:spacing w:val="3"/>
          <w:sz w:val="28"/>
        </w:rPr>
        <w:t> </w:t>
      </w:r>
      <w:r>
        <w:rPr>
          <w:rFonts w:ascii="Verdana"/>
          <w:b/>
          <w:sz w:val="28"/>
        </w:rPr>
        <w:t>CIUDADANOS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spacing w:after="0"/>
        <w:rPr>
          <w:rFonts w:ascii="Verdana"/>
          <w:sz w:val="26"/>
        </w:rPr>
        <w:sectPr>
          <w:pgSz w:w="10800" w:h="14400"/>
          <w:pgMar w:header="0" w:footer="1066" w:top="1180" w:bottom="1260" w:left="0" w:right="0"/>
        </w:sectPr>
      </w:pPr>
    </w:p>
    <w:p>
      <w:pPr>
        <w:pStyle w:val="BodyText"/>
        <w:tabs>
          <w:tab w:pos="2619" w:val="left" w:leader="none"/>
          <w:tab w:pos="2890" w:val="left" w:leader="none"/>
          <w:tab w:pos="3128" w:val="left" w:leader="none"/>
          <w:tab w:pos="3159" w:val="left" w:leader="none"/>
          <w:tab w:pos="3402" w:val="left" w:leader="none"/>
          <w:tab w:pos="3675" w:val="left" w:leader="none"/>
          <w:tab w:pos="3709" w:val="left" w:leader="none"/>
          <w:tab w:pos="3798" w:val="left" w:leader="none"/>
          <w:tab w:pos="3843" w:val="left" w:leader="none"/>
          <w:tab w:pos="3951" w:val="left" w:leader="none"/>
          <w:tab w:pos="4074" w:val="left" w:leader="none"/>
          <w:tab w:pos="4112" w:val="left" w:leader="none"/>
          <w:tab w:pos="4273" w:val="left" w:leader="none"/>
          <w:tab w:pos="4470" w:val="left" w:leader="none"/>
          <w:tab w:pos="4554" w:val="left" w:leader="none"/>
          <w:tab w:pos="4594" w:val="left" w:leader="none"/>
          <w:tab w:pos="4642" w:val="left" w:leader="none"/>
          <w:tab w:pos="4750" w:val="left" w:leader="none"/>
          <w:tab w:pos="5219" w:val="left" w:leader="none"/>
          <w:tab w:pos="5305" w:val="left" w:leader="none"/>
          <w:tab w:pos="5418" w:val="left" w:leader="none"/>
        </w:tabs>
        <w:spacing w:line="196" w:lineRule="auto" w:before="154"/>
        <w:ind w:left="177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5406516</wp:posOffset>
            </wp:positionH>
            <wp:positionV relativeFrom="page">
              <wp:posOffset>7189775</wp:posOffset>
            </wp:positionV>
            <wp:extent cx="1018120" cy="823036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La</w:t>
      </w:r>
      <w:r>
        <w:rPr>
          <w:spacing w:val="9"/>
          <w:w w:val="110"/>
        </w:rPr>
        <w:t> </w:t>
      </w:r>
      <w:r>
        <w:rPr>
          <w:w w:val="110"/>
        </w:rPr>
        <w:t>que</w:t>
      </w:r>
      <w:r>
        <w:rPr>
          <w:spacing w:val="11"/>
          <w:w w:val="110"/>
        </w:rPr>
        <w:t> </w:t>
      </w:r>
      <w:r>
        <w:rPr>
          <w:w w:val="110"/>
        </w:rPr>
        <w:t>suscribe</w:t>
      </w:r>
      <w:r>
        <w:rPr>
          <w:spacing w:val="12"/>
          <w:w w:val="110"/>
        </w:rPr>
        <w:t> </w:t>
      </w:r>
      <w:r>
        <w:rPr>
          <w:b/>
          <w:w w:val="110"/>
        </w:rPr>
        <w:t>Regidora</w:t>
      </w:r>
      <w:r>
        <w:rPr>
          <w:b/>
          <w:spacing w:val="-70"/>
          <w:w w:val="110"/>
        </w:rPr>
        <w:t> </w:t>
      </w:r>
      <w:r>
        <w:rPr>
          <w:b/>
          <w:w w:val="110"/>
        </w:rPr>
        <w:t>Sagrario</w:t>
        <w:tab/>
        <w:tab/>
        <w:tab/>
        <w:tab/>
        <w:tab/>
        <w:tab/>
        <w:tab/>
        <w:tab/>
        <w:tab/>
        <w:tab/>
        <w:tab/>
      </w:r>
      <w:r>
        <w:rPr>
          <w:b/>
          <w:w w:val="105"/>
        </w:rPr>
        <w:t>Elizabeth</w:t>
      </w:r>
      <w:r>
        <w:rPr>
          <w:b/>
          <w:spacing w:val="-67"/>
          <w:w w:val="105"/>
        </w:rPr>
        <w:t> </w:t>
      </w:r>
      <w:r>
        <w:rPr>
          <w:b/>
          <w:w w:val="110"/>
        </w:rPr>
        <w:t>Guzmán</w:t>
      </w:r>
      <w:r>
        <w:rPr>
          <w:b/>
          <w:spacing w:val="31"/>
          <w:w w:val="110"/>
        </w:rPr>
        <w:t> </w:t>
      </w:r>
      <w:r>
        <w:rPr>
          <w:b/>
          <w:w w:val="110"/>
        </w:rPr>
        <w:t>Ureña</w:t>
      </w:r>
      <w:r>
        <w:rPr>
          <w:w w:val="110"/>
        </w:rPr>
        <w:t>,</w:t>
      </w:r>
      <w:r>
        <w:rPr>
          <w:spacing w:val="9"/>
          <w:w w:val="110"/>
        </w:rPr>
        <w:t> </w:t>
      </w:r>
      <w:r>
        <w:rPr>
          <w:w w:val="110"/>
        </w:rPr>
        <w:t>en</w:t>
      </w:r>
      <w:r>
        <w:rPr>
          <w:spacing w:val="31"/>
          <w:w w:val="110"/>
        </w:rPr>
        <w:t> </w:t>
      </w:r>
      <w:r>
        <w:rPr>
          <w:w w:val="110"/>
        </w:rPr>
        <w:t>calidad</w:t>
      </w:r>
      <w:r>
        <w:rPr>
          <w:spacing w:val="-70"/>
          <w:w w:val="110"/>
        </w:rPr>
        <w:t> </w:t>
      </w:r>
      <w:r>
        <w:rPr>
          <w:w w:val="110"/>
        </w:rPr>
        <w:t>de</w:t>
        <w:tab/>
      </w:r>
      <w:r>
        <w:rPr>
          <w:w w:val="105"/>
        </w:rPr>
        <w:t>Presidenta</w:t>
        <w:tab/>
        <w:tab/>
        <w:tab/>
        <w:tab/>
        <w:tab/>
      </w:r>
      <w:r>
        <w:rPr>
          <w:w w:val="110"/>
        </w:rPr>
        <w:t>de</w:t>
        <w:tab/>
        <w:tab/>
        <w:tab/>
        <w:t>la</w:t>
      </w:r>
      <w:r>
        <w:rPr>
          <w:spacing w:val="-70"/>
          <w:w w:val="110"/>
        </w:rPr>
        <w:t> </w:t>
      </w:r>
      <w:r>
        <w:rPr>
          <w:w w:val="110"/>
        </w:rPr>
        <w:t>Comisión</w:t>
        <w:tab/>
        <w:tab/>
        <w:tab/>
        <w:tab/>
        <w:t>Edilicia</w:t>
        <w:tab/>
        <w:tab/>
        <w:tab/>
        <w:t>de</w:t>
      </w:r>
      <w:r>
        <w:rPr>
          <w:spacing w:val="-70"/>
          <w:w w:val="110"/>
        </w:rPr>
        <w:t> </w:t>
      </w:r>
      <w:r>
        <w:rPr>
          <w:w w:val="110"/>
        </w:rPr>
        <w:t>Reglamentos</w:t>
        <w:tab/>
        <w:tab/>
        <w:tab/>
        <w:tab/>
        <w:tab/>
        <w:tab/>
        <w:t>y</w:t>
        <w:tab/>
        <w:tab/>
        <w:tab/>
        <w:tab/>
        <w:tab/>
        <w:tab/>
      </w:r>
      <w:r>
        <w:rPr/>
        <w:t>Puntos</w:t>
      </w:r>
      <w:r>
        <w:rPr>
          <w:spacing w:val="-64"/>
        </w:rPr>
        <w:t> </w:t>
      </w:r>
      <w:r>
        <w:rPr>
          <w:w w:val="105"/>
        </w:rPr>
        <w:t>Constitucionales</w:t>
        <w:tab/>
        <w:tab/>
        <w:tab/>
        <w:tab/>
        <w:tab/>
        <w:tab/>
        <w:tab/>
        <w:tab/>
        <w:tab/>
      </w:r>
      <w:r>
        <w:rPr>
          <w:w w:val="110"/>
        </w:rPr>
        <w:t>del</w:t>
      </w:r>
      <w:r>
        <w:rPr>
          <w:spacing w:val="-70"/>
          <w:w w:val="110"/>
        </w:rPr>
        <w:t> </w:t>
      </w:r>
      <w:r>
        <w:rPr>
          <w:w w:val="110"/>
        </w:rPr>
        <w:t>Ayuntamiento</w:t>
      </w:r>
      <w:r>
        <w:rPr>
          <w:spacing w:val="1"/>
          <w:w w:val="110"/>
        </w:rPr>
        <w:t> </w:t>
      </w:r>
      <w:r>
        <w:rPr>
          <w:w w:val="105"/>
        </w:rPr>
        <w:t>Constitucional</w:t>
        <w:tab/>
        <w:tab/>
        <w:tab/>
        <w:tab/>
        <w:tab/>
        <w:tab/>
        <w:tab/>
        <w:tab/>
        <w:tab/>
        <w:tab/>
        <w:tab/>
        <w:tab/>
        <w:tab/>
      </w:r>
      <w:r>
        <w:rPr>
          <w:w w:val="110"/>
        </w:rPr>
        <w:t>de</w:t>
      </w:r>
      <w:r>
        <w:rPr>
          <w:spacing w:val="-70"/>
          <w:w w:val="110"/>
        </w:rPr>
        <w:t> </w:t>
      </w:r>
      <w:r>
        <w:rPr>
          <w:w w:val="110"/>
        </w:rPr>
        <w:t>Tlajomulco</w:t>
        <w:tab/>
        <w:tab/>
        <w:tab/>
        <w:tab/>
        <w:t>de</w:t>
        <w:tab/>
        <w:tab/>
        <w:tab/>
        <w:tab/>
        <w:tab/>
      </w:r>
      <w:r>
        <w:rPr>
          <w:spacing w:val="-1"/>
          <w:w w:val="110"/>
        </w:rPr>
        <w:t>Zúñiga,</w:t>
      </w:r>
      <w:r>
        <w:rPr>
          <w:spacing w:val="-70"/>
          <w:w w:val="110"/>
        </w:rPr>
        <w:t> </w:t>
      </w:r>
      <w:r>
        <w:rPr>
          <w:w w:val="110"/>
        </w:rPr>
        <w:t>Jalisco;</w:t>
      </w:r>
      <w:r>
        <w:rPr>
          <w:spacing w:val="24"/>
          <w:w w:val="110"/>
        </w:rPr>
        <w:t> </w:t>
      </w:r>
      <w:r>
        <w:rPr>
          <w:w w:val="110"/>
        </w:rPr>
        <w:t>con</w:t>
      </w:r>
      <w:r>
        <w:rPr>
          <w:spacing w:val="45"/>
          <w:w w:val="110"/>
        </w:rPr>
        <w:t> </w:t>
      </w:r>
      <w:r>
        <w:rPr>
          <w:w w:val="110"/>
        </w:rPr>
        <w:t>fundamento</w:t>
      </w:r>
      <w:r>
        <w:rPr>
          <w:spacing w:val="44"/>
          <w:w w:val="110"/>
        </w:rPr>
        <w:t> </w:t>
      </w:r>
      <w:r>
        <w:rPr>
          <w:w w:val="110"/>
        </w:rPr>
        <w:t>en</w:t>
      </w:r>
      <w:r>
        <w:rPr>
          <w:spacing w:val="-70"/>
          <w:w w:val="110"/>
        </w:rPr>
        <w:t> </w:t>
      </w:r>
      <w:r>
        <w:rPr>
          <w:w w:val="110"/>
        </w:rPr>
        <w:t>lo</w:t>
      </w:r>
      <w:r>
        <w:rPr>
          <w:spacing w:val="8"/>
          <w:w w:val="110"/>
        </w:rPr>
        <w:t> </w:t>
      </w:r>
      <w:r>
        <w:rPr>
          <w:w w:val="110"/>
        </w:rPr>
        <w:t>previsto</w:t>
      </w:r>
      <w:r>
        <w:rPr>
          <w:spacing w:val="9"/>
          <w:w w:val="110"/>
        </w:rPr>
        <w:t> </w:t>
      </w:r>
      <w:r>
        <w:rPr>
          <w:w w:val="110"/>
        </w:rPr>
        <w:t>por</w:t>
      </w:r>
      <w:r>
        <w:rPr>
          <w:spacing w:val="7"/>
          <w:w w:val="110"/>
        </w:rPr>
        <w:t> </w:t>
      </w:r>
      <w:r>
        <w:rPr>
          <w:w w:val="110"/>
        </w:rPr>
        <w:t>los</w:t>
      </w:r>
      <w:r>
        <w:rPr>
          <w:spacing w:val="8"/>
          <w:w w:val="110"/>
        </w:rPr>
        <w:t> </w:t>
      </w:r>
      <w:r>
        <w:rPr>
          <w:w w:val="110"/>
        </w:rPr>
        <w:t>artículos</w:t>
      </w:r>
      <w:r>
        <w:rPr>
          <w:spacing w:val="-70"/>
          <w:w w:val="110"/>
        </w:rPr>
        <w:t> </w:t>
      </w:r>
      <w:r>
        <w:rPr>
          <w:w w:val="110"/>
        </w:rPr>
        <w:t>6°</w:t>
      </w:r>
      <w:r>
        <w:rPr>
          <w:spacing w:val="54"/>
          <w:w w:val="110"/>
        </w:rPr>
        <w:t> </w:t>
      </w:r>
      <w:r>
        <w:rPr>
          <w:w w:val="110"/>
        </w:rPr>
        <w:t>de</w:t>
      </w:r>
      <w:r>
        <w:rPr>
          <w:spacing w:val="55"/>
          <w:w w:val="110"/>
        </w:rPr>
        <w:t> </w:t>
      </w:r>
      <w:r>
        <w:rPr>
          <w:w w:val="110"/>
        </w:rPr>
        <w:t>nuestra</w:t>
      </w:r>
      <w:r>
        <w:rPr>
          <w:spacing w:val="53"/>
          <w:w w:val="110"/>
        </w:rPr>
        <w:t> </w:t>
      </w:r>
      <w:r>
        <w:rPr>
          <w:w w:val="110"/>
        </w:rPr>
        <w:t>Constitución</w:t>
      </w:r>
      <w:r>
        <w:rPr>
          <w:spacing w:val="-70"/>
          <w:w w:val="110"/>
        </w:rPr>
        <w:t> </w:t>
      </w:r>
      <w:r>
        <w:rPr>
          <w:w w:val="110"/>
        </w:rPr>
        <w:t>Política</w:t>
        <w:tab/>
        <w:tab/>
        <w:t>de</w:t>
        <w:tab/>
        <w:tab/>
        <w:tab/>
        <w:tab/>
        <w:t>los</w:t>
        <w:tab/>
        <w:tab/>
        <w:tab/>
        <w:tab/>
      </w:r>
      <w:r>
        <w:rPr>
          <w:w w:val="105"/>
        </w:rPr>
        <w:t>Estados</w:t>
      </w:r>
      <w:r>
        <w:rPr>
          <w:spacing w:val="-67"/>
          <w:w w:val="105"/>
        </w:rPr>
        <w:t> </w:t>
      </w:r>
      <w:r>
        <w:rPr>
          <w:w w:val="110"/>
        </w:rPr>
        <w:t>Unidos</w:t>
      </w:r>
      <w:r>
        <w:rPr>
          <w:spacing w:val="60"/>
          <w:w w:val="110"/>
        </w:rPr>
        <w:t> </w:t>
      </w:r>
      <w:r>
        <w:rPr>
          <w:w w:val="110"/>
        </w:rPr>
        <w:t>Mexicanos,</w:t>
      </w:r>
      <w:r>
        <w:rPr>
          <w:spacing w:val="42"/>
          <w:w w:val="110"/>
        </w:rPr>
        <w:t> </w:t>
      </w:r>
      <w:r>
        <w:rPr>
          <w:w w:val="110"/>
        </w:rPr>
        <w:t>artículo</w:t>
      </w:r>
      <w:r>
        <w:rPr>
          <w:spacing w:val="-70"/>
          <w:w w:val="110"/>
        </w:rPr>
        <w:t> </w:t>
      </w:r>
      <w:r>
        <w:rPr>
          <w:w w:val="110"/>
        </w:rPr>
        <w:t>49</w:t>
      </w:r>
      <w:r>
        <w:rPr>
          <w:spacing w:val="31"/>
          <w:w w:val="110"/>
        </w:rPr>
        <w:t> </w:t>
      </w:r>
      <w:r>
        <w:rPr>
          <w:w w:val="110"/>
        </w:rPr>
        <w:t>fracción</w:t>
      </w:r>
      <w:r>
        <w:rPr>
          <w:spacing w:val="35"/>
          <w:w w:val="110"/>
        </w:rPr>
        <w:t> </w:t>
      </w:r>
      <w:r>
        <w:rPr>
          <w:w w:val="110"/>
        </w:rPr>
        <w:t>IV</w:t>
      </w:r>
      <w:r>
        <w:rPr>
          <w:spacing w:val="32"/>
          <w:w w:val="110"/>
        </w:rPr>
        <w:t> </w:t>
      </w:r>
      <w:r>
        <w:rPr>
          <w:w w:val="110"/>
        </w:rPr>
        <w:t>de</w:t>
      </w:r>
      <w:r>
        <w:rPr>
          <w:spacing w:val="34"/>
          <w:w w:val="110"/>
        </w:rPr>
        <w:t> </w:t>
      </w:r>
      <w:r>
        <w:rPr>
          <w:w w:val="110"/>
        </w:rPr>
        <w:t>la</w:t>
      </w:r>
      <w:r>
        <w:rPr>
          <w:spacing w:val="32"/>
          <w:w w:val="110"/>
        </w:rPr>
        <w:t> </w:t>
      </w:r>
      <w:r>
        <w:rPr>
          <w:w w:val="110"/>
        </w:rPr>
        <w:t>Ley</w:t>
      </w:r>
      <w:r>
        <w:rPr>
          <w:spacing w:val="30"/>
          <w:w w:val="110"/>
        </w:rPr>
        <w:t> </w:t>
      </w:r>
      <w:r>
        <w:rPr>
          <w:w w:val="110"/>
        </w:rPr>
        <w:t>de</w:t>
      </w:r>
      <w:r>
        <w:rPr>
          <w:spacing w:val="-70"/>
          <w:w w:val="110"/>
        </w:rPr>
        <w:t> </w:t>
      </w:r>
      <w:r>
        <w:rPr>
          <w:w w:val="110"/>
        </w:rPr>
        <w:t>Gobierno</w:t>
        <w:tab/>
        <w:tab/>
        <w:tab/>
        <w:tab/>
        <w:tab/>
        <w:t>y</w:t>
        <w:tab/>
        <w:tab/>
        <w:tab/>
        <w:tab/>
        <w:tab/>
        <w:t>de</w:t>
        <w:tab/>
        <w:tab/>
        <w:tab/>
        <w:t>la</w:t>
      </w:r>
      <w:r>
        <w:rPr>
          <w:spacing w:val="-70"/>
          <w:w w:val="110"/>
        </w:rPr>
        <w:t> </w:t>
      </w:r>
      <w:r>
        <w:rPr>
          <w:w w:val="105"/>
        </w:rPr>
        <w:t>Administración</w:t>
        <w:tab/>
        <w:tab/>
        <w:tab/>
        <w:tab/>
        <w:tab/>
        <w:tab/>
        <w:tab/>
        <w:tab/>
      </w:r>
      <w:r>
        <w:rPr>
          <w:spacing w:val="-1"/>
          <w:w w:val="110"/>
        </w:rPr>
        <w:t>Pública</w:t>
      </w:r>
      <w:r>
        <w:rPr>
          <w:spacing w:val="-70"/>
          <w:w w:val="110"/>
        </w:rPr>
        <w:t> </w:t>
      </w:r>
      <w:r>
        <w:rPr>
          <w:w w:val="105"/>
        </w:rPr>
        <w:t>Municipal</w:t>
        <w:tab/>
        <w:tab/>
        <w:tab/>
      </w:r>
      <w:r>
        <w:rPr>
          <w:w w:val="110"/>
        </w:rPr>
        <w:t>del</w:t>
        <w:tab/>
        <w:tab/>
        <w:tab/>
        <w:tab/>
        <w:t>Estado</w:t>
        <w:tab/>
        <w:tab/>
        <w:t>de</w:t>
      </w:r>
      <w:r>
        <w:rPr>
          <w:spacing w:val="-70"/>
          <w:w w:val="110"/>
        </w:rPr>
        <w:t> </w:t>
      </w:r>
      <w:r>
        <w:rPr>
          <w:w w:val="110"/>
        </w:rPr>
        <w:t>Jalisco,</w:t>
      </w:r>
      <w:r>
        <w:rPr>
          <w:spacing w:val="39"/>
          <w:w w:val="110"/>
        </w:rPr>
        <w:t> </w:t>
      </w:r>
      <w:r>
        <w:rPr>
          <w:w w:val="110"/>
        </w:rPr>
        <w:t>artículo</w:t>
      </w:r>
      <w:r>
        <w:rPr>
          <w:spacing w:val="61"/>
          <w:w w:val="110"/>
        </w:rPr>
        <w:t> </w:t>
      </w:r>
      <w:r>
        <w:rPr>
          <w:w w:val="110"/>
        </w:rPr>
        <w:t>2°</w:t>
      </w:r>
      <w:r>
        <w:rPr>
          <w:spacing w:val="57"/>
          <w:w w:val="110"/>
        </w:rPr>
        <w:t> </w:t>
      </w:r>
      <w:r>
        <w:rPr>
          <w:w w:val="110"/>
        </w:rPr>
        <w:t>fracción</w:t>
      </w:r>
      <w:r>
        <w:rPr>
          <w:spacing w:val="-70"/>
          <w:w w:val="110"/>
        </w:rPr>
        <w:t> </w:t>
      </w:r>
      <w:r>
        <w:rPr>
          <w:w w:val="110"/>
        </w:rPr>
        <w:t>XVIII</w:t>
      </w:r>
      <w:r>
        <w:rPr>
          <w:spacing w:val="42"/>
          <w:w w:val="110"/>
        </w:rPr>
        <w:t> </w:t>
      </w:r>
      <w:r>
        <w:rPr>
          <w:w w:val="110"/>
        </w:rPr>
        <w:t>del</w:t>
      </w:r>
      <w:r>
        <w:rPr>
          <w:spacing w:val="42"/>
          <w:w w:val="110"/>
        </w:rPr>
        <w:t> </w:t>
      </w:r>
      <w:r>
        <w:rPr>
          <w:w w:val="110"/>
        </w:rPr>
        <w:t>Reglamento</w:t>
      </w:r>
      <w:r>
        <w:rPr>
          <w:spacing w:val="45"/>
          <w:w w:val="110"/>
        </w:rPr>
        <w:t> </w:t>
      </w:r>
      <w:r>
        <w:rPr>
          <w:w w:val="110"/>
        </w:rPr>
        <w:t>de</w:t>
      </w:r>
      <w:r>
        <w:rPr>
          <w:spacing w:val="43"/>
          <w:w w:val="110"/>
        </w:rPr>
        <w:t> </w:t>
      </w:r>
      <w:r>
        <w:rPr>
          <w:w w:val="110"/>
        </w:rPr>
        <w:t>la</w:t>
      </w:r>
      <w:r>
        <w:rPr>
          <w:spacing w:val="-70"/>
          <w:w w:val="110"/>
        </w:rPr>
        <w:t> </w:t>
      </w:r>
      <w:r>
        <w:rPr>
          <w:w w:val="110"/>
        </w:rPr>
        <w:t>Administración</w:t>
      </w:r>
      <w:r>
        <w:rPr>
          <w:spacing w:val="48"/>
          <w:w w:val="110"/>
        </w:rPr>
        <w:t> </w:t>
      </w:r>
      <w:r>
        <w:rPr>
          <w:w w:val="110"/>
        </w:rPr>
        <w:t>Pública</w:t>
      </w:r>
      <w:r>
        <w:rPr>
          <w:spacing w:val="48"/>
          <w:w w:val="110"/>
        </w:rPr>
        <w:t> </w:t>
      </w:r>
      <w:r>
        <w:rPr>
          <w:w w:val="110"/>
        </w:rPr>
        <w:t>del</w:t>
      </w:r>
      <w:r>
        <w:rPr>
          <w:spacing w:val="-70"/>
          <w:w w:val="110"/>
        </w:rPr>
        <w:t> </w:t>
      </w:r>
      <w:r>
        <w:rPr>
          <w:w w:val="110"/>
        </w:rPr>
        <w:t>Municipio de Tlajomulco de</w:t>
      </w:r>
      <w:r>
        <w:rPr>
          <w:spacing w:val="-70"/>
          <w:w w:val="110"/>
        </w:rPr>
        <w:t> </w:t>
      </w:r>
      <w:r>
        <w:rPr>
          <w:w w:val="105"/>
        </w:rPr>
        <w:t>Zúñiga,</w:t>
      </w:r>
      <w:r>
        <w:rPr>
          <w:spacing w:val="-2"/>
          <w:w w:val="105"/>
        </w:rPr>
        <w:t> </w:t>
      </w:r>
      <w:r>
        <w:rPr>
          <w:w w:val="105"/>
        </w:rPr>
        <w:t>Jalisco,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29"/>
          <w:w w:val="105"/>
        </w:rPr>
        <w:t> </w:t>
      </w:r>
      <w:r>
        <w:rPr>
          <w:w w:val="105"/>
        </w:rPr>
        <w:t>artículos</w:t>
      </w:r>
      <w:r>
        <w:rPr>
          <w:spacing w:val="27"/>
          <w:w w:val="105"/>
        </w:rPr>
        <w:t> </w:t>
      </w:r>
      <w:r>
        <w:rPr>
          <w:w w:val="105"/>
        </w:rPr>
        <w:t>3°</w:t>
      </w:r>
      <w:r>
        <w:rPr>
          <w:spacing w:val="-66"/>
          <w:w w:val="105"/>
        </w:rPr>
        <w:t> </w:t>
      </w:r>
      <w:r>
        <w:rPr>
          <w:w w:val="105"/>
        </w:rPr>
        <w:t>fracción</w:t>
        <w:tab/>
        <w:tab/>
        <w:tab/>
      </w:r>
      <w:r>
        <w:rPr>
          <w:spacing w:val="-5"/>
          <w:w w:val="110"/>
        </w:rPr>
        <w:t>XIV,</w:t>
        <w:tab/>
        <w:tab/>
        <w:tab/>
        <w:tab/>
      </w:r>
      <w:r>
        <w:rPr>
          <w:w w:val="110"/>
        </w:rPr>
        <w:t>44</w:t>
        <w:tab/>
        <w:tab/>
      </w:r>
      <w:r>
        <w:rPr>
          <w:spacing w:val="-2"/>
          <w:w w:val="110"/>
        </w:rPr>
        <w:t>fracción</w:t>
      </w:r>
      <w:r>
        <w:rPr>
          <w:spacing w:val="-70"/>
          <w:w w:val="110"/>
        </w:rPr>
        <w:t> </w:t>
      </w:r>
      <w:r>
        <w:rPr>
          <w:w w:val="110"/>
        </w:rPr>
        <w:t>XIII,</w:t>
      </w:r>
      <w:r>
        <w:rPr>
          <w:spacing w:val="45"/>
          <w:w w:val="110"/>
        </w:rPr>
        <w:t> </w:t>
      </w:r>
      <w:r>
        <w:rPr>
          <w:w w:val="110"/>
        </w:rPr>
        <w:t>64</w:t>
      </w:r>
      <w:r>
        <w:rPr>
          <w:spacing w:val="66"/>
          <w:w w:val="110"/>
        </w:rPr>
        <w:t> </w:t>
      </w:r>
      <w:r>
        <w:rPr>
          <w:w w:val="110"/>
        </w:rPr>
        <w:t>fracción</w:t>
      </w:r>
      <w:r>
        <w:rPr>
          <w:spacing w:val="69"/>
          <w:w w:val="110"/>
        </w:rPr>
        <w:t> </w:t>
      </w:r>
      <w:r>
        <w:rPr>
          <w:w w:val="110"/>
        </w:rPr>
        <w:t>XVII</w:t>
      </w:r>
      <w:r>
        <w:rPr>
          <w:spacing w:val="66"/>
          <w:w w:val="110"/>
        </w:rPr>
        <w:t> </w:t>
      </w:r>
      <w:r>
        <w:rPr>
          <w:w w:val="110"/>
        </w:rPr>
        <w:t>y</w:t>
      </w:r>
      <w:r>
        <w:rPr>
          <w:spacing w:val="65"/>
          <w:w w:val="110"/>
        </w:rPr>
        <w:t> </w:t>
      </w:r>
      <w:r>
        <w:rPr>
          <w:w w:val="110"/>
        </w:rPr>
        <w:t>82</w:t>
      </w:r>
      <w:r>
        <w:rPr>
          <w:spacing w:val="-69"/>
          <w:w w:val="110"/>
        </w:rPr>
        <w:t> </w:t>
      </w:r>
      <w:r>
        <w:rPr>
          <w:w w:val="110"/>
        </w:rPr>
        <w:t>del</w:t>
        <w:tab/>
        <w:tab/>
      </w:r>
      <w:r>
        <w:rPr>
          <w:w w:val="105"/>
        </w:rPr>
        <w:t>Reglamento</w:t>
        <w:tab/>
        <w:tab/>
        <w:tab/>
        <w:tab/>
        <w:tab/>
      </w:r>
      <w:r>
        <w:rPr>
          <w:w w:val="110"/>
        </w:rPr>
        <w:t>del</w:t>
      </w:r>
      <w:r>
        <w:rPr>
          <w:spacing w:val="-70"/>
          <w:w w:val="110"/>
        </w:rPr>
        <w:t> </w:t>
      </w:r>
      <w:r>
        <w:rPr>
          <w:w w:val="105"/>
        </w:rPr>
        <w:t>Ayuntamiento</w:t>
        <w:tab/>
        <w:tab/>
        <w:tab/>
        <w:tab/>
        <w:tab/>
        <w:tab/>
        <w:tab/>
        <w:tab/>
        <w:tab/>
        <w:tab/>
        <w:tab/>
        <w:tab/>
        <w:tab/>
      </w:r>
      <w:r>
        <w:rPr>
          <w:w w:val="110"/>
        </w:rPr>
        <w:t>del</w:t>
      </w:r>
      <w:r>
        <w:rPr>
          <w:spacing w:val="-70"/>
          <w:w w:val="110"/>
        </w:rPr>
        <w:t> </w:t>
      </w:r>
      <w:r>
        <w:rPr>
          <w:w w:val="110"/>
        </w:rPr>
        <w:t>Municipio de Tlajomulco de</w:t>
      </w:r>
      <w:r>
        <w:rPr>
          <w:spacing w:val="-70"/>
          <w:w w:val="110"/>
        </w:rPr>
        <w:t> </w:t>
      </w:r>
      <w:r>
        <w:rPr>
          <w:w w:val="110"/>
        </w:rPr>
        <w:t>Zúñiga,</w:t>
      </w:r>
      <w:r>
        <w:rPr>
          <w:spacing w:val="-15"/>
          <w:w w:val="110"/>
        </w:rPr>
        <w:t> </w:t>
      </w:r>
      <w:r>
        <w:rPr>
          <w:w w:val="110"/>
        </w:rPr>
        <w:t>Jalisco,</w:t>
      </w:r>
    </w:p>
    <w:p>
      <w:pPr>
        <w:tabs>
          <w:tab w:pos="1075" w:val="left" w:leader="none"/>
          <w:tab w:pos="1860" w:val="left" w:leader="none"/>
          <w:tab w:pos="2318" w:val="left" w:leader="none"/>
          <w:tab w:pos="2642" w:val="left" w:leader="none"/>
          <w:tab w:pos="2748" w:val="left" w:leader="none"/>
          <w:tab w:pos="2921" w:val="left" w:leader="none"/>
          <w:tab w:pos="3723" w:val="left" w:leader="none"/>
          <w:tab w:pos="3759" w:val="left" w:leader="none"/>
          <w:tab w:pos="3913" w:val="left" w:leader="none"/>
          <w:tab w:pos="3965" w:val="left" w:leader="none"/>
        </w:tabs>
        <w:spacing w:line="199" w:lineRule="auto" w:before="155"/>
        <w:ind w:left="288" w:right="881" w:firstLine="0"/>
        <w:jc w:val="left"/>
        <w:rPr>
          <w:b/>
          <w:sz w:val="31"/>
        </w:rPr>
      </w:pPr>
      <w:r>
        <w:rPr/>
        <w:br w:type="column"/>
      </w:r>
      <w:r>
        <w:rPr>
          <w:w w:val="115"/>
          <w:sz w:val="31"/>
        </w:rPr>
        <w:t>comparezco</w:t>
        <w:tab/>
      </w:r>
      <w:r>
        <w:rPr>
          <w:w w:val="120"/>
          <w:sz w:val="31"/>
        </w:rPr>
        <w:t>a</w:t>
        <w:tab/>
        <w:tab/>
      </w:r>
      <w:r>
        <w:rPr>
          <w:spacing w:val="-3"/>
          <w:w w:val="115"/>
          <w:sz w:val="31"/>
        </w:rPr>
        <w:t>rendir</w:t>
        <w:tab/>
        <w:tab/>
        <w:tab/>
      </w:r>
      <w:r>
        <w:rPr>
          <w:spacing w:val="-7"/>
          <w:w w:val="120"/>
          <w:sz w:val="31"/>
        </w:rPr>
        <w:t>el</w:t>
      </w:r>
      <w:r>
        <w:rPr>
          <w:spacing w:val="-79"/>
          <w:w w:val="120"/>
          <w:sz w:val="31"/>
        </w:rPr>
        <w:t> </w:t>
      </w:r>
      <w:r>
        <w:rPr>
          <w:b/>
          <w:w w:val="120"/>
          <w:sz w:val="31"/>
        </w:rPr>
        <w:t>TERCER</w:t>
        <w:tab/>
        <w:t>INFORME</w:t>
        <w:tab/>
      </w:r>
      <w:r>
        <w:rPr>
          <w:b/>
          <w:spacing w:val="-9"/>
          <w:w w:val="120"/>
          <w:sz w:val="31"/>
        </w:rPr>
        <w:t>DE</w:t>
      </w:r>
      <w:r>
        <w:rPr>
          <w:b/>
          <w:spacing w:val="-79"/>
          <w:w w:val="120"/>
          <w:sz w:val="31"/>
        </w:rPr>
        <w:t> </w:t>
      </w:r>
      <w:r>
        <w:rPr>
          <w:b/>
          <w:w w:val="115"/>
          <w:sz w:val="31"/>
        </w:rPr>
        <w:t>ACTIVIDADES</w:t>
        <w:tab/>
        <w:tab/>
        <w:tab/>
      </w:r>
      <w:r>
        <w:rPr>
          <w:b/>
          <w:w w:val="120"/>
          <w:sz w:val="31"/>
        </w:rPr>
        <w:t>DE</w:t>
        <w:tab/>
        <w:tab/>
      </w:r>
      <w:r>
        <w:rPr>
          <w:b/>
          <w:spacing w:val="-3"/>
          <w:w w:val="115"/>
          <w:sz w:val="31"/>
        </w:rPr>
        <w:t>LA</w:t>
      </w:r>
      <w:r>
        <w:rPr>
          <w:b/>
          <w:spacing w:val="-76"/>
          <w:w w:val="115"/>
          <w:sz w:val="31"/>
        </w:rPr>
        <w:t> </w:t>
      </w:r>
      <w:r>
        <w:rPr>
          <w:b/>
          <w:w w:val="120"/>
          <w:sz w:val="31"/>
        </w:rPr>
        <w:t>COMISIÓN</w:t>
        <w:tab/>
        <w:tab/>
        <w:t>EDILICIA</w:t>
      </w:r>
      <w:r>
        <w:rPr>
          <w:b/>
          <w:spacing w:val="-79"/>
          <w:w w:val="120"/>
          <w:sz w:val="31"/>
        </w:rPr>
        <w:t> </w:t>
      </w:r>
      <w:r>
        <w:rPr>
          <w:b/>
          <w:w w:val="120"/>
          <w:sz w:val="31"/>
        </w:rPr>
        <w:t>DE</w:t>
        <w:tab/>
        <w:t>REGLAMENTOS</w:t>
        <w:tab/>
        <w:tab/>
        <w:tab/>
        <w:tab/>
      </w:r>
      <w:r>
        <w:rPr>
          <w:b/>
          <w:spacing w:val="-8"/>
          <w:w w:val="120"/>
          <w:sz w:val="31"/>
        </w:rPr>
        <w:t>Y</w:t>
      </w:r>
      <w:r>
        <w:rPr>
          <w:b/>
          <w:spacing w:val="-79"/>
          <w:w w:val="120"/>
          <w:sz w:val="31"/>
        </w:rPr>
        <w:t> </w:t>
      </w:r>
      <w:r>
        <w:rPr>
          <w:b/>
          <w:w w:val="120"/>
          <w:sz w:val="31"/>
        </w:rPr>
        <w:t>PUNTOS</w:t>
      </w:r>
      <w:r>
        <w:rPr>
          <w:b/>
          <w:spacing w:val="1"/>
          <w:w w:val="120"/>
          <w:sz w:val="31"/>
        </w:rPr>
        <w:t> </w:t>
      </w:r>
      <w:r>
        <w:rPr>
          <w:b/>
          <w:w w:val="120"/>
          <w:sz w:val="31"/>
        </w:rPr>
        <w:t>CONSTITUCIONALES.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196" w:lineRule="auto" w:before="238"/>
        <w:ind w:left="288" w:right="885"/>
        <w:jc w:val="both"/>
      </w:pPr>
      <w:r>
        <w:rPr>
          <w:w w:val="110"/>
        </w:rPr>
        <w:t>Mismo que comprende los</w:t>
      </w:r>
      <w:r>
        <w:rPr>
          <w:spacing w:val="1"/>
          <w:w w:val="110"/>
        </w:rPr>
        <w:t> </w:t>
      </w:r>
      <w:r>
        <w:rPr>
          <w:w w:val="110"/>
        </w:rPr>
        <w:t>trabajos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fueron</w:t>
      </w:r>
      <w:r>
        <w:rPr>
          <w:spacing w:val="1"/>
          <w:w w:val="110"/>
        </w:rPr>
        <w:t> </w:t>
      </w:r>
      <w:r>
        <w:rPr>
          <w:w w:val="110"/>
        </w:rPr>
        <w:t>realizados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dicha</w:t>
      </w:r>
      <w:r>
        <w:rPr>
          <w:spacing w:val="-70"/>
          <w:w w:val="110"/>
        </w:rPr>
        <w:t> </w:t>
      </w:r>
      <w:r>
        <w:rPr>
          <w:w w:val="110"/>
        </w:rPr>
        <w:t>Comisión</w:t>
      </w:r>
      <w:r>
        <w:rPr>
          <w:spacing w:val="1"/>
          <w:w w:val="110"/>
        </w:rPr>
        <w:t> </w:t>
      </w:r>
      <w:r>
        <w:rPr>
          <w:w w:val="110"/>
        </w:rPr>
        <w:t>Edilicia  durante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periodo </w:t>
      </w:r>
      <w:r>
        <w:rPr>
          <w:spacing w:val="1"/>
          <w:w w:val="110"/>
        </w:rPr>
        <w:t> </w:t>
      </w:r>
      <w:r>
        <w:rPr>
          <w:w w:val="110"/>
        </w:rPr>
        <w:t>comprendido</w:t>
      </w:r>
      <w:r>
        <w:rPr>
          <w:spacing w:val="-70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01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septiembre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año</w:t>
      </w:r>
      <w:r>
        <w:rPr>
          <w:spacing w:val="5"/>
          <w:w w:val="110"/>
        </w:rPr>
        <w:t> </w:t>
      </w:r>
      <w:r>
        <w:rPr>
          <w:w w:val="110"/>
        </w:rPr>
        <w:t>2023</w:t>
      </w:r>
      <w:r>
        <w:rPr>
          <w:spacing w:val="3"/>
          <w:w w:val="110"/>
        </w:rPr>
        <w:t> </w:t>
      </w:r>
      <w:r>
        <w:rPr>
          <w:w w:val="110"/>
        </w:rPr>
        <w:t>al</w:t>
      </w:r>
      <w:r>
        <w:rPr>
          <w:spacing w:val="4"/>
          <w:w w:val="110"/>
        </w:rPr>
        <w:t> </w:t>
      </w:r>
      <w:r>
        <w:rPr>
          <w:w w:val="110"/>
        </w:rPr>
        <w:t>31</w:t>
      </w:r>
      <w:r>
        <w:rPr>
          <w:spacing w:val="6"/>
          <w:w w:val="110"/>
        </w:rPr>
        <w:t> </w:t>
      </w:r>
      <w:r>
        <w:rPr>
          <w:w w:val="110"/>
        </w:rPr>
        <w:t>de</w:t>
      </w:r>
      <w:r>
        <w:rPr>
          <w:spacing w:val="4"/>
          <w:w w:val="110"/>
        </w:rPr>
        <w:t> </w:t>
      </w:r>
      <w:r>
        <w:rPr>
          <w:w w:val="110"/>
        </w:rPr>
        <w:t>agosto</w:t>
      </w:r>
    </w:p>
    <w:p>
      <w:pPr>
        <w:pStyle w:val="BodyText"/>
        <w:spacing w:line="298" w:lineRule="exact"/>
        <w:ind w:left="288"/>
        <w:jc w:val="both"/>
      </w:pP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año</w:t>
      </w:r>
      <w:r>
        <w:rPr>
          <w:spacing w:val="-17"/>
          <w:w w:val="110"/>
        </w:rPr>
        <w:t> </w:t>
      </w:r>
      <w:r>
        <w:rPr>
          <w:w w:val="110"/>
        </w:rPr>
        <w:t>2024.</w:t>
      </w:r>
    </w:p>
    <w:p>
      <w:pPr>
        <w:spacing w:after="0" w:line="298" w:lineRule="exact"/>
        <w:jc w:val="both"/>
        <w:sectPr>
          <w:type w:val="continuous"/>
          <w:pgSz w:w="10800" w:h="14400"/>
          <w:pgMar w:top="580" w:bottom="280" w:left="0" w:right="0"/>
          <w:cols w:num="2" w:equalWidth="0">
            <w:col w:w="5690" w:space="40"/>
            <w:col w:w="507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0"/>
          <w:pgSz w:w="10800" w:h="14400"/>
          <w:pgMar w:footer="0" w:header="0" w:top="920" w:bottom="280" w:left="0" w:right="0"/>
        </w:sectPr>
      </w:pPr>
    </w:p>
    <w:p>
      <w:pPr>
        <w:pStyle w:val="Heading2"/>
        <w:spacing w:before="255"/>
      </w:pPr>
      <w:r>
        <w:rPr/>
        <w:drawing>
          <wp:anchor distT="0" distB="0" distL="0" distR="0" allowOverlap="1" layoutInCell="1" locked="0" behindDoc="1" simplePos="0" relativeHeight="487094784">
            <wp:simplePos x="0" y="0"/>
            <wp:positionH relativeFrom="page">
              <wp:posOffset>871461</wp:posOffset>
            </wp:positionH>
            <wp:positionV relativeFrom="paragraph">
              <wp:posOffset>256046</wp:posOffset>
            </wp:positionV>
            <wp:extent cx="1841131" cy="290195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31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5: CONTENIDO " w:id="4"/>
      <w:bookmarkEnd w:id="4"/>
      <w:r>
        <w:rPr>
          <w:b w:val="0"/>
        </w:rPr>
      </w:r>
      <w:r>
        <w:rPr>
          <w:w w:val="95"/>
        </w:rPr>
        <w:t>CONTENIDO</w:t>
      </w:r>
    </w:p>
    <w:p>
      <w:pPr>
        <w:pStyle w:val="BodyText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  <w:tab w:pos="1292" w:val="left" w:leader="none"/>
        </w:tabs>
        <w:spacing w:line="240" w:lineRule="auto" w:before="0" w:after="0"/>
        <w:ind w:left="428" w:right="0" w:hanging="217"/>
        <w:jc w:val="left"/>
        <w:rPr>
          <w:rFonts w:ascii="Wingdings" w:hAnsi="Wingdings"/>
          <w:color w:val="9E3611"/>
          <w:sz w:val="25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765543</wp:posOffset>
            </wp:positionH>
            <wp:positionV relativeFrom="paragraph">
              <wp:posOffset>-26671</wp:posOffset>
            </wp:positionV>
            <wp:extent cx="2914650" cy="5801575"/>
            <wp:effectExtent l="0" t="0" r="0" b="0"/>
            <wp:wrapNone/>
            <wp:docPr id="1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80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5583428</wp:posOffset>
            </wp:positionH>
            <wp:positionV relativeFrom="paragraph">
              <wp:posOffset>-1901991</wp:posOffset>
            </wp:positionV>
            <wp:extent cx="1018120" cy="8230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30"/>
        </w:rPr>
        <w:t>I.</w:t>
        <w:tab/>
        <w:t>Integración.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  <w:tab w:pos="1292" w:val="left" w:leader="none"/>
        </w:tabs>
        <w:spacing w:line="240" w:lineRule="auto" w:before="258" w:after="0"/>
        <w:ind w:left="428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II.</w:t>
        <w:tab/>
        <w:t>Sesiones</w:t>
      </w:r>
      <w:r>
        <w:rPr>
          <w:spacing w:val="-3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comisión.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  <w:tab w:pos="1292" w:val="left" w:leader="none"/>
        </w:tabs>
        <w:spacing w:line="240" w:lineRule="auto" w:before="258" w:after="0"/>
        <w:ind w:left="428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05"/>
          <w:sz w:val="30"/>
        </w:rPr>
        <w:t>III.</w:t>
        <w:tab/>
        <w:t>Temas</w:t>
      </w:r>
      <w:r>
        <w:rPr>
          <w:spacing w:val="32"/>
          <w:w w:val="105"/>
          <w:sz w:val="30"/>
        </w:rPr>
        <w:t> </w:t>
      </w:r>
      <w:r>
        <w:rPr>
          <w:w w:val="105"/>
          <w:sz w:val="30"/>
        </w:rPr>
        <w:t>desarrollados.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  <w:tab w:pos="1292" w:val="left" w:leader="none"/>
        </w:tabs>
        <w:spacing w:line="240" w:lineRule="auto" w:before="257" w:after="0"/>
        <w:ind w:left="428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IV.</w:t>
        <w:tab/>
      </w:r>
      <w:r>
        <w:rPr>
          <w:w w:val="105"/>
          <w:sz w:val="30"/>
        </w:rPr>
        <w:t>Asuntos</w:t>
      </w:r>
      <w:r>
        <w:rPr>
          <w:spacing w:val="25"/>
          <w:w w:val="105"/>
          <w:sz w:val="30"/>
        </w:rPr>
        <w:t> </w:t>
      </w:r>
      <w:r>
        <w:rPr>
          <w:w w:val="105"/>
          <w:sz w:val="30"/>
        </w:rPr>
        <w:t>dictaminados.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  <w:tab w:pos="1292" w:val="left" w:leader="none"/>
        </w:tabs>
        <w:spacing w:line="240" w:lineRule="auto" w:before="259" w:after="0"/>
        <w:ind w:left="428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V.</w:t>
        <w:tab/>
        <w:t>Mensaje</w:t>
      </w:r>
      <w:r>
        <w:rPr>
          <w:spacing w:val="-6"/>
          <w:w w:val="110"/>
          <w:sz w:val="30"/>
        </w:rPr>
        <w:t> </w:t>
      </w:r>
      <w:r>
        <w:rPr>
          <w:w w:val="110"/>
          <w:sz w:val="30"/>
        </w:rPr>
        <w:t>final.</w:t>
      </w:r>
    </w:p>
    <w:p>
      <w:pPr>
        <w:spacing w:after="0" w:line="240" w:lineRule="auto"/>
        <w:jc w:val="left"/>
        <w:rPr>
          <w:rFonts w:ascii="Wingdings" w:hAnsi="Wingdings"/>
          <w:sz w:val="25"/>
        </w:rPr>
        <w:sectPr>
          <w:type w:val="continuous"/>
          <w:pgSz w:w="10800" w:h="14400"/>
          <w:pgMar w:top="580" w:bottom="280" w:left="0" w:right="0"/>
          <w:cols w:num="2" w:equalWidth="0">
            <w:col w:w="5796" w:space="40"/>
            <w:col w:w="49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ind w:left="10066"/>
        <w:rPr>
          <w:sz w:val="20"/>
        </w:rPr>
      </w:pP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3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0800" w:h="14400"/>
          <w:pgMar w:top="580" w:bottom="280" w:left="0" w:right="0"/>
        </w:sectPr>
      </w:pPr>
    </w:p>
    <w:p>
      <w:pPr>
        <w:pStyle w:val="BodyText"/>
        <w:ind w:left="8296"/>
        <w:rPr>
          <w:sz w:val="20"/>
        </w:rPr>
      </w:pPr>
      <w:r>
        <w:rPr>
          <w:sz w:val="20"/>
        </w:rPr>
        <w:drawing>
          <wp:inline distT="0" distB="0" distL="0" distR="0">
            <wp:extent cx="1018026" cy="822959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514350</wp:posOffset>
            </wp:positionH>
            <wp:positionV relativeFrom="paragraph">
              <wp:posOffset>239849</wp:posOffset>
            </wp:positionV>
            <wp:extent cx="5816843" cy="107346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8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757"/>
        <w:rPr>
          <w:sz w:val="20"/>
        </w:rPr>
      </w:pPr>
      <w:r>
        <w:rPr>
          <w:sz w:val="20"/>
        </w:rPr>
        <w:pict>
          <v:group style="width:465.85pt;height:371.3pt;mso-position-horizontal-relative:char;mso-position-vertical-relative:line" coordorigin="0,0" coordsize="9317,7426">
            <v:shape style="position:absolute;left:52;top:5874;width:9180;height:170" type="#_x0000_t75" stroked="false">
              <v:imagedata r:id="rId26" o:title=""/>
            </v:shape>
            <v:shape style="position:absolute;left:52;top:0;width:9180;height:7426" type="#_x0000_t75" stroked="false">
              <v:imagedata r:id="rId27" o:title=""/>
            </v:shape>
            <v:shape style="position:absolute;left:7895;top:5698;width:864;height:1536" coordorigin="7896,5698" coordsize="864,1536" path="m7896,6466l7899,6370,7909,6277,7925,6188,7946,6105,7973,6027,8005,5956,8041,5892,8081,5836,8124,5788,8171,5750,8273,5704,8328,5698,8382,5704,8484,5750,8531,5788,8574,5836,8614,5892,8651,5956,8682,6027,8709,6105,8731,6188,8746,6277,8756,6370,8760,6466,8756,6562,8746,6655,8731,6744,8709,6827,8682,6905,8651,6976,8614,7040,8574,7096,8531,7144,8484,7182,8382,7228,8328,7234,8273,7228,8171,7182,8124,7144,8081,7096,8041,7040,8005,6976,7973,6905,7946,6827,7925,6744,7909,6655,7899,6562,7896,6466xe" filled="false" stroked="true" strokeweight="2pt" strokecolor="#ffffff">
              <v:path arrowok="t"/>
              <v:stroke dashstyle="solid"/>
            </v:shape>
            <v:shape style="position:absolute;left:0;top:1074;width:9317;height:5190" type="#_x0000_t75" stroked="false">
              <v:imagedata r:id="rId28" o:title=""/>
            </v:shape>
            <v:shape style="position:absolute;left:339;top:571;width:4193;height:905" type="#_x0000_t75" stroked="false">
              <v:imagedata r:id="rId29" o:title=""/>
            </v:shape>
            <v:shape style="position:absolute;left:318;top:561;width:4260;height:1129" type="#_x0000_t202" filled="false" stroked="false">
              <v:textbox inset="0,0,0,0">
                <w:txbxContent>
                  <w:p>
                    <w:pPr>
                      <w:spacing w:line="1117" w:lineRule="exact" w:before="0"/>
                      <w:ind w:left="0" w:right="0" w:firstLine="0"/>
                      <w:jc w:val="left"/>
                      <w:rPr>
                        <w:sz w:val="96"/>
                      </w:rPr>
                    </w:pPr>
                    <w:bookmarkStart w:name="Diapositiva 6: Integración    " w:id="5"/>
                    <w:bookmarkEnd w:id="5"/>
                    <w:r>
                      <w:rPr/>
                    </w:r>
                    <w:r>
                      <w:rPr>
                        <w:w w:val="70"/>
                        <w:sz w:val="96"/>
                      </w:rPr>
                      <w:t>INTEGRACIÓN</w:t>
                    </w:r>
                  </w:p>
                </w:txbxContent>
              </v:textbox>
              <w10:wrap type="none"/>
            </v:shape>
            <v:shape style="position:absolute;left:334;top:6616;width:6447;height:609" type="#_x0000_t202" filled="false" stroked="false">
              <v:textbox inset="0,0,0,0">
                <w:txbxContent>
                  <w:p>
                    <w:pPr>
                      <w:spacing w:line="220" w:lineRule="auto" w:before="20"/>
                      <w:ind w:left="0" w:right="17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pacing w:val="-1"/>
                        <w:w w:val="110"/>
                        <w:sz w:val="27"/>
                      </w:rPr>
                      <w:t>COMISIÓN EDILICIA</w:t>
                    </w:r>
                    <w:r>
                      <w:rPr>
                        <w:spacing w:val="3"/>
                        <w:w w:val="110"/>
                        <w:sz w:val="27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7"/>
                      </w:rPr>
                      <w:t>DE</w:t>
                    </w:r>
                    <w:r>
                      <w:rPr>
                        <w:spacing w:val="3"/>
                        <w:w w:val="110"/>
                        <w:sz w:val="27"/>
                      </w:rPr>
                      <w:t> </w:t>
                    </w:r>
                    <w:r>
                      <w:rPr>
                        <w:spacing w:val="-1"/>
                        <w:w w:val="110"/>
                        <w:sz w:val="27"/>
                      </w:rPr>
                      <w:t>REGLAMENTOS</w:t>
                    </w:r>
                    <w:r>
                      <w:rPr>
                        <w:spacing w:val="-35"/>
                        <w:w w:val="110"/>
                        <w:sz w:val="27"/>
                      </w:rPr>
                      <w:t> </w:t>
                    </w:r>
                    <w:r>
                      <w:rPr>
                        <w:w w:val="110"/>
                        <w:sz w:val="27"/>
                      </w:rPr>
                      <w:t>Y</w:t>
                    </w:r>
                    <w:r>
                      <w:rPr>
                        <w:spacing w:val="3"/>
                        <w:w w:val="110"/>
                        <w:sz w:val="27"/>
                      </w:rPr>
                      <w:t> </w:t>
                    </w:r>
                    <w:r>
                      <w:rPr>
                        <w:w w:val="110"/>
                        <w:sz w:val="27"/>
                      </w:rPr>
                      <w:t>PUNTOS</w:t>
                    </w:r>
                    <w:r>
                      <w:rPr>
                        <w:spacing w:val="-63"/>
                        <w:w w:val="110"/>
                        <w:sz w:val="27"/>
                      </w:rPr>
                      <w:t> </w:t>
                    </w:r>
                    <w:r>
                      <w:rPr>
                        <w:w w:val="110"/>
                        <w:sz w:val="27"/>
                      </w:rPr>
                      <w:t>CONSTITUCIONALES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4"/>
          <w:pgSz w:w="10800" w:h="14400"/>
          <w:pgMar w:footer="0" w:header="0" w:top="920" w:bottom="28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ind w:left="2140"/>
      </w:pPr>
      <w:r>
        <w:rPr/>
        <w:drawing>
          <wp:anchor distT="0" distB="0" distL="0" distR="0" allowOverlap="1" layoutInCell="1" locked="0" behindDoc="1" simplePos="0" relativeHeight="487097344">
            <wp:simplePos x="0" y="0"/>
            <wp:positionH relativeFrom="page">
              <wp:posOffset>1368297</wp:posOffset>
            </wp:positionH>
            <wp:positionV relativeFrom="paragraph">
              <wp:posOffset>68340</wp:posOffset>
            </wp:positionV>
            <wp:extent cx="2192274" cy="376174"/>
            <wp:effectExtent l="0" t="0" r="0" b="0"/>
            <wp:wrapNone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74" cy="37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7: INTEGRACIÓN" w:id="6"/>
      <w:bookmarkEnd w:id="6"/>
      <w:r>
        <w:rPr>
          <w:b w:val="0"/>
        </w:rPr>
      </w:r>
      <w:r>
        <w:rPr>
          <w:w w:val="95"/>
        </w:rPr>
        <w:t>INTEGRACIÓN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30"/>
          <w:pgSz w:w="10800" w:h="14400"/>
          <w:pgMar w:footer="1066" w:header="0" w:top="1360" w:bottom="1260" w:left="0" w:right="0"/>
        </w:sectPr>
      </w:pPr>
    </w:p>
    <w:p>
      <w:pPr>
        <w:pStyle w:val="BodyText"/>
        <w:rPr>
          <w:b/>
          <w:sz w:val="34"/>
        </w:rPr>
      </w:pPr>
    </w:p>
    <w:p>
      <w:pPr>
        <w:pStyle w:val="Heading4"/>
        <w:numPr>
          <w:ilvl w:val="1"/>
          <w:numId w:val="1"/>
        </w:numPr>
        <w:tabs>
          <w:tab w:pos="1977" w:val="left" w:leader="none"/>
        </w:tabs>
        <w:spacing w:line="240" w:lineRule="auto" w:before="285" w:after="0"/>
        <w:ind w:left="1976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05"/>
        </w:rPr>
        <w:t>Presidenta: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977" w:val="left" w:leader="none"/>
        </w:tabs>
        <w:spacing w:line="220" w:lineRule="auto" w:before="280" w:after="0"/>
        <w:ind w:left="1976" w:right="173" w:hanging="216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Regidora Sagrario</w:t>
      </w:r>
      <w:r>
        <w:rPr>
          <w:spacing w:val="1"/>
          <w:w w:val="110"/>
          <w:sz w:val="30"/>
        </w:rPr>
        <w:t> </w:t>
      </w:r>
      <w:r>
        <w:rPr>
          <w:w w:val="105"/>
          <w:sz w:val="30"/>
        </w:rPr>
        <w:t>Elizabeth</w:t>
      </w:r>
      <w:r>
        <w:rPr>
          <w:spacing w:val="43"/>
          <w:w w:val="105"/>
          <w:sz w:val="30"/>
        </w:rPr>
        <w:t> </w:t>
      </w:r>
      <w:r>
        <w:rPr>
          <w:w w:val="105"/>
          <w:sz w:val="30"/>
        </w:rPr>
        <w:t>Guzmán</w:t>
      </w:r>
      <w:r>
        <w:rPr>
          <w:spacing w:val="42"/>
          <w:w w:val="105"/>
          <w:sz w:val="30"/>
        </w:rPr>
        <w:t> </w:t>
      </w:r>
      <w:r>
        <w:rPr>
          <w:w w:val="105"/>
          <w:sz w:val="30"/>
        </w:rPr>
        <w:t>Ureña.</w:t>
      </w:r>
    </w:p>
    <w:p>
      <w:pPr>
        <w:pStyle w:val="BodyText"/>
        <w:rPr>
          <w:sz w:val="34"/>
        </w:rPr>
      </w:pPr>
    </w:p>
    <w:p>
      <w:pPr>
        <w:pStyle w:val="Heading4"/>
        <w:numPr>
          <w:ilvl w:val="1"/>
          <w:numId w:val="1"/>
        </w:numPr>
        <w:tabs>
          <w:tab w:pos="1977" w:val="left" w:leader="none"/>
        </w:tabs>
        <w:spacing w:line="240" w:lineRule="auto" w:before="264" w:after="0"/>
        <w:ind w:left="1976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10"/>
        </w:rPr>
        <w:t>Vocales:</w:t>
      </w: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977" w:val="left" w:leader="none"/>
        </w:tabs>
        <w:spacing w:line="220" w:lineRule="auto" w:before="281" w:after="0"/>
        <w:ind w:left="1976" w:right="144" w:hanging="216"/>
        <w:jc w:val="left"/>
        <w:rPr>
          <w:rFonts w:ascii="Wingdings" w:hAnsi="Wingdings"/>
          <w:color w:val="9E3611"/>
          <w:sz w:val="25"/>
        </w:rPr>
      </w:pPr>
      <w:r>
        <w:rPr>
          <w:spacing w:val="-1"/>
          <w:w w:val="110"/>
          <w:sz w:val="30"/>
        </w:rPr>
        <w:t>Síndico</w:t>
      </w:r>
      <w:r>
        <w:rPr>
          <w:spacing w:val="-16"/>
          <w:w w:val="110"/>
          <w:sz w:val="30"/>
        </w:rPr>
        <w:t> </w:t>
      </w:r>
      <w:r>
        <w:rPr>
          <w:w w:val="110"/>
          <w:sz w:val="30"/>
        </w:rPr>
        <w:t>Municipal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Miguel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Osbaldo</w:t>
      </w:r>
      <w:r>
        <w:rPr>
          <w:spacing w:val="8"/>
          <w:w w:val="110"/>
          <w:sz w:val="30"/>
        </w:rPr>
        <w:t> </w:t>
      </w:r>
      <w:r>
        <w:rPr>
          <w:w w:val="110"/>
          <w:sz w:val="30"/>
        </w:rPr>
        <w:t>Carreón</w:t>
      </w:r>
      <w:r>
        <w:rPr>
          <w:spacing w:val="4"/>
          <w:w w:val="110"/>
          <w:sz w:val="30"/>
        </w:rPr>
        <w:t> </w:t>
      </w:r>
      <w:r>
        <w:rPr>
          <w:w w:val="110"/>
          <w:sz w:val="30"/>
        </w:rPr>
        <w:t>Pérez.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977" w:val="left" w:leader="none"/>
        </w:tabs>
        <w:spacing w:line="220" w:lineRule="auto" w:before="286" w:after="0"/>
        <w:ind w:left="1976" w:right="60" w:hanging="216"/>
        <w:jc w:val="left"/>
        <w:rPr>
          <w:rFonts w:ascii="Wingdings" w:hAnsi="Wingdings"/>
          <w:color w:val="9E3611"/>
          <w:sz w:val="25"/>
        </w:rPr>
      </w:pPr>
      <w:r>
        <w:rPr>
          <w:w w:val="105"/>
          <w:sz w:val="30"/>
        </w:rPr>
        <w:t>Regidora</w:t>
      </w:r>
      <w:r>
        <w:rPr>
          <w:spacing w:val="15"/>
          <w:w w:val="105"/>
          <w:sz w:val="30"/>
        </w:rPr>
        <w:t> </w:t>
      </w:r>
      <w:r>
        <w:rPr>
          <w:w w:val="105"/>
          <w:sz w:val="30"/>
        </w:rPr>
        <w:t>Lizbeth</w:t>
      </w:r>
      <w:r>
        <w:rPr>
          <w:spacing w:val="18"/>
          <w:w w:val="105"/>
          <w:sz w:val="30"/>
        </w:rPr>
        <w:t> </w:t>
      </w:r>
      <w:r>
        <w:rPr>
          <w:w w:val="105"/>
          <w:sz w:val="30"/>
        </w:rPr>
        <w:t>Santillán</w:t>
      </w:r>
      <w:r>
        <w:rPr>
          <w:spacing w:val="-66"/>
          <w:w w:val="105"/>
          <w:sz w:val="30"/>
        </w:rPr>
        <w:t> </w:t>
      </w:r>
      <w:r>
        <w:rPr>
          <w:w w:val="110"/>
          <w:sz w:val="30"/>
        </w:rPr>
        <w:t>Regalado.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977" w:val="left" w:leader="none"/>
        </w:tabs>
        <w:spacing w:line="220" w:lineRule="auto" w:before="286" w:after="0"/>
        <w:ind w:left="1976" w:right="0" w:hanging="216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Regidor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Félix</w:t>
      </w:r>
      <w:r>
        <w:rPr>
          <w:spacing w:val="2"/>
          <w:w w:val="110"/>
          <w:sz w:val="30"/>
        </w:rPr>
        <w:t> </w:t>
      </w:r>
      <w:r>
        <w:rPr>
          <w:w w:val="110"/>
          <w:sz w:val="30"/>
        </w:rPr>
        <w:t>Casillas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Gutiérrez</w:t>
      </w:r>
      <w:r>
        <w:rPr>
          <w:spacing w:val="-11"/>
          <w:w w:val="110"/>
          <w:sz w:val="30"/>
        </w:rPr>
        <w:t> </w:t>
      </w:r>
      <w:r>
        <w:rPr>
          <w:w w:val="110"/>
          <w:sz w:val="30"/>
        </w:rPr>
        <w:t>en</w:t>
      </w:r>
      <w:r>
        <w:rPr>
          <w:spacing w:val="-12"/>
          <w:w w:val="110"/>
          <w:sz w:val="30"/>
        </w:rPr>
        <w:t> </w:t>
      </w:r>
      <w:r>
        <w:rPr>
          <w:w w:val="110"/>
          <w:sz w:val="30"/>
        </w:rPr>
        <w:t>suplencia</w:t>
      </w:r>
      <w:r>
        <w:rPr>
          <w:spacing w:val="-8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Regidor propietario Luis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Javier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Gómez</w:t>
      </w:r>
      <w:r>
        <w:rPr>
          <w:spacing w:val="-6"/>
          <w:w w:val="110"/>
          <w:sz w:val="30"/>
        </w:rPr>
        <w:t> </w:t>
      </w:r>
      <w:r>
        <w:rPr>
          <w:w w:val="110"/>
          <w:sz w:val="30"/>
        </w:rPr>
        <w:t>Rodríguez.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977" w:val="left" w:leader="none"/>
        </w:tabs>
        <w:spacing w:line="220" w:lineRule="auto" w:before="288" w:after="0"/>
        <w:ind w:left="1976" w:right="707" w:hanging="216"/>
        <w:jc w:val="left"/>
        <w:rPr>
          <w:rFonts w:ascii="Wingdings" w:hAnsi="Wingdings"/>
          <w:color w:val="9E3611"/>
          <w:sz w:val="25"/>
        </w:rPr>
      </w:pPr>
      <w:r>
        <w:rPr>
          <w:spacing w:val="-1"/>
          <w:w w:val="110"/>
          <w:sz w:val="30"/>
        </w:rPr>
        <w:t>Regidora</w:t>
      </w:r>
      <w:r>
        <w:rPr>
          <w:spacing w:val="-16"/>
          <w:w w:val="110"/>
          <w:sz w:val="30"/>
        </w:rPr>
        <w:t> </w:t>
      </w:r>
      <w:r>
        <w:rPr>
          <w:spacing w:val="-1"/>
          <w:w w:val="110"/>
          <w:sz w:val="30"/>
        </w:rPr>
        <w:t>Ana</w:t>
      </w:r>
      <w:r>
        <w:rPr>
          <w:spacing w:val="-12"/>
          <w:w w:val="110"/>
          <w:sz w:val="30"/>
        </w:rPr>
        <w:t> </w:t>
      </w:r>
      <w:r>
        <w:rPr>
          <w:spacing w:val="-1"/>
          <w:w w:val="110"/>
          <w:sz w:val="30"/>
        </w:rPr>
        <w:t>Mayela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Rodríguez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Soria.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75" w:after="0"/>
        <w:ind w:left="716" w:right="659" w:hanging="216"/>
        <w:jc w:val="left"/>
        <w:rPr>
          <w:sz w:val="30"/>
        </w:rPr>
      </w:pPr>
      <w:r>
        <w:rPr>
          <w:w w:val="97"/>
          <w:sz w:val="30"/>
        </w:rPr>
        <w:br w:type="column"/>
      </w:r>
      <w:r>
        <w:rPr>
          <w:spacing w:val="-2"/>
          <w:w w:val="110"/>
          <w:sz w:val="30"/>
        </w:rPr>
        <w:t>Regidora</w:t>
      </w:r>
      <w:r>
        <w:rPr>
          <w:spacing w:val="-15"/>
          <w:w w:val="110"/>
          <w:sz w:val="30"/>
        </w:rPr>
        <w:t> </w:t>
      </w:r>
      <w:r>
        <w:rPr>
          <w:spacing w:val="-1"/>
          <w:w w:val="110"/>
          <w:sz w:val="30"/>
        </w:rPr>
        <w:t>María</w:t>
      </w:r>
      <w:r>
        <w:rPr>
          <w:spacing w:val="-11"/>
          <w:w w:val="110"/>
          <w:sz w:val="30"/>
        </w:rPr>
        <w:t> </w:t>
      </w:r>
      <w:r>
        <w:rPr>
          <w:spacing w:val="-1"/>
          <w:w w:val="110"/>
          <w:sz w:val="30"/>
        </w:rPr>
        <w:t>de</w:t>
      </w:r>
      <w:r>
        <w:rPr>
          <w:spacing w:val="-14"/>
          <w:w w:val="110"/>
          <w:sz w:val="30"/>
        </w:rPr>
        <w:t> </w:t>
      </w:r>
      <w:r>
        <w:rPr>
          <w:spacing w:val="-1"/>
          <w:w w:val="110"/>
          <w:sz w:val="30"/>
        </w:rPr>
        <w:t>Lourdes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Barrera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Razo.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87" w:after="0"/>
        <w:ind w:left="716" w:right="1144" w:hanging="216"/>
        <w:jc w:val="left"/>
        <w:rPr>
          <w:sz w:val="30"/>
        </w:rPr>
      </w:pPr>
      <w:r>
        <w:rPr>
          <w:w w:val="105"/>
          <w:sz w:val="30"/>
        </w:rPr>
        <w:t>Regidor</w:t>
      </w:r>
      <w:r>
        <w:rPr>
          <w:spacing w:val="33"/>
          <w:w w:val="105"/>
          <w:sz w:val="30"/>
        </w:rPr>
        <w:t> </w:t>
      </w:r>
      <w:r>
        <w:rPr>
          <w:w w:val="105"/>
          <w:sz w:val="30"/>
        </w:rPr>
        <w:t>Ismael</w:t>
      </w:r>
      <w:r>
        <w:rPr>
          <w:spacing w:val="40"/>
          <w:w w:val="105"/>
          <w:sz w:val="30"/>
        </w:rPr>
        <w:t> </w:t>
      </w:r>
      <w:r>
        <w:rPr>
          <w:w w:val="105"/>
          <w:sz w:val="30"/>
        </w:rPr>
        <w:t>Espanta</w:t>
      </w:r>
      <w:r>
        <w:rPr>
          <w:spacing w:val="-66"/>
          <w:w w:val="105"/>
          <w:sz w:val="30"/>
        </w:rPr>
        <w:t> </w:t>
      </w:r>
      <w:r>
        <w:rPr>
          <w:w w:val="110"/>
          <w:sz w:val="30"/>
        </w:rPr>
        <w:t>Tejeda.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86" w:after="0"/>
        <w:ind w:left="716" w:right="1388" w:hanging="216"/>
        <w:jc w:val="left"/>
        <w:rPr>
          <w:sz w:val="30"/>
        </w:rPr>
      </w:pPr>
      <w:r>
        <w:rPr>
          <w:w w:val="105"/>
          <w:sz w:val="30"/>
        </w:rPr>
        <w:t>Regidora Elsa</w:t>
      </w:r>
      <w:r>
        <w:rPr>
          <w:spacing w:val="1"/>
          <w:w w:val="105"/>
          <w:sz w:val="30"/>
        </w:rPr>
        <w:t> </w:t>
      </w:r>
      <w:r>
        <w:rPr>
          <w:w w:val="105"/>
          <w:sz w:val="30"/>
        </w:rPr>
        <w:t>Patricia</w:t>
      </w:r>
      <w:r>
        <w:rPr>
          <w:spacing w:val="-67"/>
          <w:w w:val="105"/>
          <w:sz w:val="30"/>
        </w:rPr>
        <w:t> </w:t>
      </w:r>
      <w:r>
        <w:rPr>
          <w:w w:val="110"/>
          <w:sz w:val="30"/>
        </w:rPr>
        <w:t>Lizardo</w:t>
      </w:r>
      <w:r>
        <w:rPr>
          <w:spacing w:val="2"/>
          <w:w w:val="110"/>
          <w:sz w:val="30"/>
        </w:rPr>
        <w:t> </w:t>
      </w:r>
      <w:r>
        <w:rPr>
          <w:w w:val="110"/>
          <w:sz w:val="30"/>
        </w:rPr>
        <w:t>de la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Cruz.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87" w:after="0"/>
        <w:ind w:left="716" w:right="1515" w:hanging="216"/>
        <w:jc w:val="left"/>
        <w:rPr>
          <w:sz w:val="30"/>
        </w:rPr>
      </w:pPr>
      <w:r>
        <w:rPr>
          <w:w w:val="110"/>
          <w:sz w:val="30"/>
        </w:rPr>
        <w:t>Regidor</w:t>
      </w:r>
      <w:r>
        <w:rPr>
          <w:spacing w:val="8"/>
          <w:w w:val="110"/>
          <w:sz w:val="30"/>
        </w:rPr>
        <w:t> </w:t>
      </w:r>
      <w:r>
        <w:rPr>
          <w:w w:val="110"/>
          <w:sz w:val="30"/>
        </w:rPr>
        <w:t>José</w:t>
      </w:r>
      <w:r>
        <w:rPr>
          <w:spacing w:val="11"/>
          <w:w w:val="110"/>
          <w:sz w:val="30"/>
        </w:rPr>
        <w:t> </w:t>
      </w:r>
      <w:r>
        <w:rPr>
          <w:w w:val="110"/>
          <w:sz w:val="30"/>
        </w:rPr>
        <w:t>Gabriel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Velázquez</w:t>
      </w:r>
      <w:r>
        <w:rPr>
          <w:spacing w:val="2"/>
          <w:w w:val="110"/>
          <w:sz w:val="30"/>
        </w:rPr>
        <w:t> </w:t>
      </w:r>
      <w:r>
        <w:rPr>
          <w:w w:val="110"/>
          <w:sz w:val="30"/>
        </w:rPr>
        <w:t>Chávez.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86" w:after="0"/>
        <w:ind w:left="716" w:right="826" w:hanging="216"/>
        <w:jc w:val="left"/>
        <w:rPr>
          <w:sz w:val="30"/>
        </w:rPr>
      </w:pPr>
      <w:r>
        <w:rPr>
          <w:w w:val="110"/>
          <w:sz w:val="30"/>
        </w:rPr>
        <w:t>Regidora</w:t>
      </w:r>
      <w:r>
        <w:rPr>
          <w:spacing w:val="9"/>
          <w:w w:val="110"/>
          <w:sz w:val="30"/>
        </w:rPr>
        <w:t> </w:t>
      </w:r>
      <w:r>
        <w:rPr>
          <w:w w:val="110"/>
          <w:sz w:val="30"/>
        </w:rPr>
        <w:t>Adela</w:t>
      </w:r>
      <w:r>
        <w:rPr>
          <w:spacing w:val="13"/>
          <w:w w:val="110"/>
          <w:sz w:val="30"/>
        </w:rPr>
        <w:t> </w:t>
      </w:r>
      <w:r>
        <w:rPr>
          <w:w w:val="110"/>
          <w:sz w:val="30"/>
        </w:rPr>
        <w:t>García</w:t>
      </w:r>
      <w:r>
        <w:rPr>
          <w:spacing w:val="15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la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Paz.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20" w:lineRule="auto" w:before="287" w:after="0"/>
        <w:ind w:left="716" w:right="1386" w:hanging="216"/>
        <w:jc w:val="left"/>
        <w:rPr>
          <w:sz w:val="30"/>
        </w:rPr>
      </w:pPr>
      <w:r>
        <w:rPr>
          <w:spacing w:val="-1"/>
          <w:w w:val="110"/>
          <w:sz w:val="30"/>
        </w:rPr>
        <w:t>Regidora</w:t>
      </w:r>
      <w:r>
        <w:rPr>
          <w:spacing w:val="-16"/>
          <w:w w:val="110"/>
          <w:sz w:val="30"/>
        </w:rPr>
        <w:t> </w:t>
      </w:r>
      <w:r>
        <w:rPr>
          <w:w w:val="110"/>
          <w:sz w:val="30"/>
        </w:rPr>
        <w:t>Amor</w:t>
      </w:r>
      <w:r>
        <w:rPr>
          <w:spacing w:val="-14"/>
          <w:w w:val="110"/>
          <w:sz w:val="30"/>
        </w:rPr>
        <w:t> </w:t>
      </w:r>
      <w:r>
        <w:rPr>
          <w:w w:val="110"/>
          <w:sz w:val="30"/>
        </w:rPr>
        <w:t>Isabel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Pérez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y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Pérez.</w:t>
      </w:r>
    </w:p>
    <w:p>
      <w:pPr>
        <w:spacing w:after="0" w:line="220" w:lineRule="auto"/>
        <w:jc w:val="left"/>
        <w:rPr>
          <w:sz w:val="30"/>
        </w:rPr>
        <w:sectPr>
          <w:type w:val="continuous"/>
          <w:pgSz w:w="10800" w:h="14400"/>
          <w:pgMar w:top="580" w:bottom="280" w:left="0" w:right="0"/>
          <w:cols w:num="2" w:equalWidth="0">
            <w:col w:w="5632" w:space="40"/>
            <w:col w:w="5128"/>
          </w:cols>
        </w:sectPr>
      </w:pPr>
    </w:p>
    <w:p>
      <w:pPr>
        <w:pStyle w:val="BodyText"/>
        <w:ind w:left="8296"/>
        <w:rPr>
          <w:sz w:val="20"/>
        </w:rPr>
      </w:pPr>
      <w:r>
        <w:rPr>
          <w:sz w:val="20"/>
        </w:rPr>
        <w:drawing>
          <wp:inline distT="0" distB="0" distL="0" distR="0">
            <wp:extent cx="1018026" cy="822959"/>
            <wp:effectExtent l="0" t="0" r="0" b="0"/>
            <wp:docPr id="2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/>
        <w:pict>
          <v:group style="position:absolute;margin-left:28.91pt;margin-top:4.519394pt;width:482.2pt;height:411.85pt;mso-position-horizontal-relative:page;mso-position-vertical-relative:paragraph;z-index:-16218624" coordorigin="578,90" coordsize="9644,8237">
            <v:shape style="position:absolute;left:810;top:611;width:9180;height:170" type="#_x0000_t75" stroked="false">
              <v:imagedata r:id="rId33" o:title=""/>
            </v:shape>
            <v:shape style="position:absolute;left:810;top:6776;width:9180;height:170" type="#_x0000_t75" stroked="false">
              <v:imagedata r:id="rId34" o:title=""/>
            </v:shape>
            <v:shape style="position:absolute;left:810;top:901;width:9180;height:7426" type="#_x0000_t75" stroked="false">
              <v:imagedata r:id="rId35" o:title=""/>
            </v:shape>
            <v:shape style="position:absolute;left:8653;top:6599;width:864;height:1536" coordorigin="8653,6599" coordsize="864,1536" path="m8653,7367l8656,7271,8666,7178,8682,7090,8704,7006,8730,6928,8762,6857,8798,6793,8838,6737,8882,6689,8929,6651,9031,6605,9085,6599,9139,6605,9241,6651,9288,6689,9332,6737,9372,6793,9408,6857,9440,6928,9466,7006,9488,7090,9504,7178,9514,7271,9517,7367,9514,7464,9504,7556,9488,7645,9466,7728,9440,7806,9408,7877,9372,7941,9332,7998,9288,8045,9241,8083,9139,8129,9085,8135,9031,8129,8929,8083,8882,8045,8838,7998,8798,7941,8762,7877,8730,7806,8704,7728,8682,7645,8666,7556,8656,7464,8653,7367xe" filled="false" stroked="true" strokeweight="2pt" strokecolor="#ffffff">
              <v:path arrowok="t"/>
              <v:stroke dashstyle="solid"/>
            </v:shape>
            <v:shape style="position:absolute;left:578;top:790;width:9644;height:7233" type="#_x0000_t75" stroked="false">
              <v:imagedata r:id="rId36" o:title=""/>
            </v:shape>
            <v:shape style="position:absolute;left:1113;top:90;width:7449;height:905" type="#_x0000_t75" stroked="false">
              <v:imagedata r:id="rId37" o:title=""/>
            </v:shape>
            <w10:wrap type="none"/>
          </v:group>
        </w:pict>
      </w:r>
      <w:bookmarkStart w:name="Diapositiva 8: Sesiones de comisión     " w:id="7"/>
      <w:bookmarkEnd w:id="7"/>
      <w:r>
        <w:rPr/>
      </w:r>
      <w:r>
        <w:rPr>
          <w:w w:val="70"/>
        </w:rPr>
        <w:t>SESIONES</w:t>
      </w:r>
      <w:r>
        <w:rPr>
          <w:spacing w:val="169"/>
        </w:rPr>
        <w:t> </w:t>
      </w:r>
      <w:r>
        <w:rPr>
          <w:w w:val="70"/>
        </w:rPr>
        <w:t>DE</w:t>
      </w:r>
      <w:r>
        <w:rPr>
          <w:spacing w:val="169"/>
        </w:rPr>
        <w:t> </w:t>
      </w:r>
      <w:r>
        <w:rPr>
          <w:w w:val="70"/>
        </w:rPr>
        <w:t>COMISIÓN</w:t>
      </w: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spacing w:line="196" w:lineRule="auto" w:before="942"/>
        <w:ind w:left="1092" w:right="2968" w:firstLine="0"/>
        <w:jc w:val="left"/>
        <w:rPr>
          <w:sz w:val="24"/>
        </w:rPr>
      </w:pPr>
      <w:r>
        <w:rPr>
          <w:w w:val="105"/>
          <w:sz w:val="24"/>
        </w:rPr>
        <w:t>COMISIÓN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EDILICIA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REGLAMENTOS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PUNTOS</w:t>
      </w:r>
      <w:r>
        <w:rPr>
          <w:spacing w:val="-52"/>
          <w:w w:val="105"/>
          <w:sz w:val="24"/>
        </w:rPr>
        <w:t> </w:t>
      </w:r>
      <w:r>
        <w:rPr>
          <w:w w:val="110"/>
          <w:sz w:val="24"/>
        </w:rPr>
        <w:t>CONSTITUCIONALES</w:t>
      </w:r>
    </w:p>
    <w:p>
      <w:pPr>
        <w:spacing w:after="0" w:line="196" w:lineRule="auto"/>
        <w:jc w:val="left"/>
        <w:rPr>
          <w:sz w:val="24"/>
        </w:rPr>
        <w:sectPr>
          <w:footerReference w:type="default" r:id="rId32"/>
          <w:pgSz w:w="10800" w:h="14400"/>
          <w:pgMar w:footer="0" w:header="0" w:top="920" w:bottom="280" w:left="0" w:right="0"/>
        </w:sectPr>
      </w:pPr>
    </w:p>
    <w:p>
      <w:pPr>
        <w:pStyle w:val="Heading3"/>
        <w:spacing w:before="68"/>
        <w:ind w:left="2054" w:right="1056"/>
        <w:jc w:val="center"/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2195957</wp:posOffset>
            </wp:positionH>
            <wp:positionV relativeFrom="paragraph">
              <wp:posOffset>50560</wp:posOffset>
            </wp:positionV>
            <wp:extent cx="3104260" cy="377444"/>
            <wp:effectExtent l="0" t="0" r="0" b="0"/>
            <wp:wrapNone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260" cy="3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9: SESIONES DE COMISIÓN  Dur" w:id="8"/>
      <w:bookmarkEnd w:id="8"/>
      <w:r>
        <w:rPr/>
      </w:r>
      <w:r>
        <w:rPr>
          <w:w w:val="70"/>
        </w:rPr>
        <w:t>SESIONES</w:t>
      </w:r>
      <w:r>
        <w:rPr>
          <w:spacing w:val="109"/>
        </w:rPr>
        <w:t> </w:t>
      </w:r>
      <w:r>
        <w:rPr>
          <w:w w:val="70"/>
        </w:rPr>
        <w:t>DE</w:t>
      </w:r>
      <w:r>
        <w:rPr>
          <w:spacing w:val="110"/>
        </w:rPr>
        <w:t> </w:t>
      </w:r>
      <w:r>
        <w:rPr>
          <w:w w:val="70"/>
        </w:rPr>
        <w:t>COMISIÓN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96.480003pt;margin-top:9.858994pt;width:396.7pt;height:43.35pt;mso-position-horizontal-relative:page;mso-position-vertical-relative:paragraph;z-index:-15720448;mso-wrap-distance-left:0;mso-wrap-distance-right:0" coordorigin="1930,197" coordsize="7934,867">
            <v:shape style="position:absolute;left:2165;top:199;width:6607;height:244" type="#_x0000_t75" stroked="false">
              <v:imagedata r:id="rId40" o:title=""/>
            </v:shape>
            <v:shape style="position:absolute;left:8781;top:246;width:858;height:197" type="#_x0000_t75" stroked="false">
              <v:imagedata r:id="rId41" o:title=""/>
            </v:shape>
            <v:shape style="position:absolute;left:1929;top:480;width:6524;height:244" type="#_x0000_t75" stroked="false">
              <v:imagedata r:id="rId42" o:title=""/>
            </v:shape>
            <v:shape style="position:absolute;left:8469;top:480;width:1394;height:284" type="#_x0000_t75" stroked="false">
              <v:imagedata r:id="rId43" o:title=""/>
            </v:shape>
            <v:shape style="position:absolute;left:3546;top:808;width:4708;height:227" type="#_x0000_t75" stroked="false">
              <v:imagedata r:id="rId44" o:title=""/>
            </v:shape>
            <v:shape style="position:absolute;left:1929;top:197;width:7934;height:867" type="#_x0000_t202" filled="false" stroked="false">
              <v:textbox inset="0,0,0,0">
                <w:txbxContent>
                  <w:p>
                    <w:pPr>
                      <w:spacing w:line="220" w:lineRule="auto" w:before="16"/>
                      <w:ind w:left="-6" w:right="0" w:firstLine="463"/>
                      <w:jc w:val="left"/>
                      <w:rPr>
                        <w:sz w:val="26"/>
                      </w:rPr>
                    </w:pPr>
                    <w:r>
                      <w:rPr>
                        <w:w w:val="70"/>
                        <w:sz w:val="26"/>
                      </w:rPr>
                      <w:t>RANTE</w:t>
                    </w:r>
                    <w:r>
                      <w:rPr>
                        <w:spacing w:val="16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EL</w:t>
                    </w:r>
                    <w:r>
                      <w:rPr>
                        <w:spacing w:val="7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SEGUNDO</w:t>
                    </w:r>
                    <w:r>
                      <w:rPr>
                        <w:spacing w:val="3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AÑO</w:t>
                    </w:r>
                    <w:r>
                      <w:rPr>
                        <w:spacing w:val="8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DE</w:t>
                    </w:r>
                    <w:r>
                      <w:rPr>
                        <w:spacing w:val="7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GOBIERNO</w:t>
                    </w:r>
                    <w:r>
                      <w:rPr>
                        <w:spacing w:val="8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LA</w:t>
                    </w:r>
                    <w:r>
                      <w:rPr>
                        <w:spacing w:val="7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COMISIÓN</w:t>
                    </w:r>
                    <w:r>
                      <w:rPr>
                        <w:spacing w:val="6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EDILICIA</w:t>
                    </w:r>
                    <w:r>
                      <w:rPr>
                        <w:spacing w:val="9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DE</w:t>
                    </w:r>
                    <w:r>
                      <w:rPr>
                        <w:spacing w:val="7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REGLAMENTOS</w:t>
                    </w:r>
                    <w:r>
                      <w:rPr>
                        <w:spacing w:val="17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Y</w:t>
                    </w:r>
                    <w:r>
                      <w:rPr>
                        <w:spacing w:val="1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PUNTOS</w:t>
                    </w:r>
                    <w:r>
                      <w:rPr>
                        <w:spacing w:val="14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CONSTITUCIONALES</w:t>
                    </w:r>
                    <w:r>
                      <w:rPr>
                        <w:spacing w:val="15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REALIZÓ</w:t>
                    </w:r>
                    <w:r>
                      <w:rPr>
                        <w:spacing w:val="16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UN</w:t>
                    </w:r>
                    <w:r>
                      <w:rPr>
                        <w:spacing w:val="32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TOTAL</w:t>
                    </w:r>
                    <w:r>
                      <w:rPr>
                        <w:spacing w:val="15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DE</w:t>
                    </w:r>
                    <w:r>
                      <w:rPr>
                        <w:spacing w:val="33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TRECE</w:t>
                    </w:r>
                    <w:r>
                      <w:rPr>
                        <w:spacing w:val="10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SESIONES</w:t>
                    </w:r>
                    <w:r>
                      <w:rPr>
                        <w:spacing w:val="9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DE</w:t>
                    </w:r>
                    <w:r>
                      <w:rPr>
                        <w:spacing w:val="13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COMISIÓN,</w:t>
                    </w:r>
                    <w:r>
                      <w:rPr>
                        <w:spacing w:val="21"/>
                        <w:w w:val="70"/>
                        <w:sz w:val="26"/>
                      </w:rPr>
                      <w:t> </w:t>
                    </w:r>
                    <w:r>
                      <w:rPr>
                        <w:w w:val="70"/>
                        <w:sz w:val="26"/>
                      </w:rPr>
                      <w:t>MISMAS</w:t>
                    </w:r>
                  </w:p>
                  <w:p>
                    <w:pPr>
                      <w:spacing w:line="286" w:lineRule="exact" w:before="0"/>
                      <w:ind w:left="160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1"/>
                        <w:w w:val="75"/>
                        <w:sz w:val="26"/>
                      </w:rPr>
                      <w:t>QU</w:t>
                    </w:r>
                    <w:r>
                      <w:rPr>
                        <w:spacing w:val="41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SE</w:t>
                    </w:r>
                    <w:r>
                      <w:rPr>
                        <w:spacing w:val="12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DESARROLLARON</w:t>
                    </w:r>
                    <w:r>
                      <w:rPr>
                        <w:spacing w:val="22"/>
                        <w:w w:val="7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75"/>
                        <w:sz w:val="26"/>
                      </w:rPr>
                      <w:t>EN</w:t>
                    </w:r>
                    <w:r>
                      <w:rPr>
                        <w:spacing w:val="15"/>
                        <w:w w:val="75"/>
                        <w:sz w:val="26"/>
                      </w:rPr>
                      <w:t> </w:t>
                    </w:r>
                    <w:r>
                      <w:rPr>
                        <w:w w:val="75"/>
                        <w:sz w:val="26"/>
                      </w:rPr>
                      <w:t>LAS</w:t>
                    </w:r>
                    <w:r>
                      <w:rPr>
                        <w:spacing w:val="14"/>
                        <w:w w:val="75"/>
                        <w:sz w:val="26"/>
                      </w:rPr>
                      <w:t> </w:t>
                    </w:r>
                    <w:r>
                      <w:rPr>
                        <w:w w:val="75"/>
                        <w:sz w:val="26"/>
                      </w:rPr>
                      <w:t>SIGUIENTES</w:t>
                    </w:r>
                    <w:r>
                      <w:rPr>
                        <w:spacing w:val="15"/>
                        <w:w w:val="75"/>
                        <w:sz w:val="26"/>
                      </w:rPr>
                      <w:t> </w:t>
                    </w:r>
                    <w:r>
                      <w:rPr>
                        <w:w w:val="75"/>
                        <w:sz w:val="26"/>
                      </w:rPr>
                      <w:t>FECHAS: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38"/>
          <w:pgSz w:w="10800" w:h="14400"/>
          <w:pgMar w:footer="1066" w:header="0" w:top="920" w:bottom="1260" w:left="0" w:right="0"/>
        </w:sectPr>
      </w:pP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56" w:val="left" w:leader="none"/>
          <w:tab w:pos="4812" w:val="left" w:leader="none"/>
          <w:tab w:pos="5391" w:val="left" w:leader="none"/>
        </w:tabs>
        <w:spacing w:line="220" w:lineRule="auto" w:before="121" w:after="0"/>
        <w:ind w:left="2001" w:right="1" w:hanging="216"/>
        <w:jc w:val="left"/>
        <w:rPr>
          <w:sz w:val="30"/>
        </w:rPr>
      </w:pPr>
      <w:r>
        <w:rPr>
          <w:w w:val="110"/>
          <w:sz w:val="30"/>
        </w:rPr>
        <w:t>Sesión</w:t>
        <w:tab/>
        <w:t>Ordinaria:</w:t>
        <w:tab/>
        <w:t>13</w:t>
        <w:tab/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septiembre</w:t>
      </w:r>
      <w:r>
        <w:rPr>
          <w:spacing w:val="-10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13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8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37" w:val="left" w:leader="none"/>
          <w:tab w:pos="5424" w:val="left" w:leader="none"/>
        </w:tabs>
        <w:spacing w:line="220" w:lineRule="auto" w:before="181" w:after="0"/>
        <w:ind w:left="2001" w:right="0" w:hanging="216"/>
        <w:jc w:val="left"/>
        <w:rPr>
          <w:sz w:val="30"/>
        </w:rPr>
      </w:pPr>
      <w:r>
        <w:rPr>
          <w:w w:val="105"/>
          <w:sz w:val="30"/>
        </w:rPr>
        <w:t>Sesión</w:t>
        <w:tab/>
        <w:t>Extraordinaria:</w:t>
        <w:tab/>
      </w:r>
      <w:r>
        <w:rPr>
          <w:spacing w:val="-6"/>
          <w:sz w:val="30"/>
        </w:rPr>
        <w:t>16</w:t>
      </w:r>
      <w:r>
        <w:rPr>
          <w:spacing w:val="-64"/>
          <w:sz w:val="30"/>
        </w:rPr>
        <w:t> </w:t>
      </w:r>
      <w:r>
        <w:rPr>
          <w:w w:val="105"/>
          <w:sz w:val="30"/>
        </w:rPr>
        <w:t>de</w:t>
      </w:r>
      <w:r>
        <w:rPr>
          <w:spacing w:val="12"/>
          <w:w w:val="105"/>
          <w:sz w:val="30"/>
        </w:rPr>
        <w:t> </w:t>
      </w:r>
      <w:r>
        <w:rPr>
          <w:w w:val="105"/>
          <w:sz w:val="30"/>
        </w:rPr>
        <w:t>octubre</w:t>
      </w:r>
      <w:r>
        <w:rPr>
          <w:spacing w:val="16"/>
          <w:w w:val="105"/>
          <w:sz w:val="30"/>
        </w:rPr>
        <w:t> </w:t>
      </w:r>
      <w:r>
        <w:rPr>
          <w:w w:val="105"/>
          <w:sz w:val="30"/>
        </w:rPr>
        <w:t>del</w:t>
      </w:r>
      <w:r>
        <w:rPr>
          <w:spacing w:val="14"/>
          <w:w w:val="105"/>
          <w:sz w:val="30"/>
        </w:rPr>
        <w:t> </w:t>
      </w:r>
      <w:r>
        <w:rPr>
          <w:w w:val="105"/>
          <w:sz w:val="30"/>
        </w:rPr>
        <w:t>año</w:t>
      </w:r>
      <w:r>
        <w:rPr>
          <w:spacing w:val="17"/>
          <w:w w:val="105"/>
          <w:sz w:val="30"/>
        </w:rPr>
        <w:t> </w:t>
      </w:r>
      <w:r>
        <w:rPr>
          <w:w w:val="105"/>
          <w:sz w:val="30"/>
        </w:rPr>
        <w:t>2023.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37" w:val="left" w:leader="none"/>
          <w:tab w:pos="5424" w:val="left" w:leader="none"/>
        </w:tabs>
        <w:spacing w:line="338" w:lineRule="exact" w:before="158" w:after="0"/>
        <w:ind w:left="2001" w:right="0" w:hanging="217"/>
        <w:jc w:val="left"/>
        <w:rPr>
          <w:sz w:val="30"/>
        </w:rPr>
      </w:pPr>
      <w:r>
        <w:rPr>
          <w:w w:val="105"/>
          <w:sz w:val="30"/>
        </w:rPr>
        <w:t>Sesión</w:t>
        <w:tab/>
        <w:t>Extraordinaria:</w:t>
        <w:tab/>
      </w:r>
      <w:r>
        <w:rPr>
          <w:spacing w:val="-6"/>
          <w:sz w:val="30"/>
        </w:rPr>
        <w:t>19</w:t>
      </w:r>
    </w:p>
    <w:p>
      <w:pPr>
        <w:pStyle w:val="BodyText"/>
        <w:spacing w:line="338" w:lineRule="exact"/>
        <w:ind w:left="2001"/>
      </w:pP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octubre</w:t>
      </w:r>
      <w:r>
        <w:rPr>
          <w:spacing w:val="-16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año</w:t>
      </w:r>
      <w:r>
        <w:rPr>
          <w:spacing w:val="-16"/>
          <w:w w:val="110"/>
        </w:rPr>
        <w:t> </w:t>
      </w:r>
      <w:r>
        <w:rPr>
          <w:w w:val="110"/>
        </w:rPr>
        <w:t>2023.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56" w:val="left" w:leader="none"/>
          <w:tab w:pos="4812" w:val="left" w:leader="none"/>
          <w:tab w:pos="5391" w:val="left" w:leader="none"/>
        </w:tabs>
        <w:spacing w:line="220" w:lineRule="auto" w:before="176" w:after="0"/>
        <w:ind w:left="2001" w:right="1" w:hanging="216"/>
        <w:jc w:val="left"/>
        <w:rPr>
          <w:sz w:val="30"/>
        </w:rPr>
      </w:pPr>
      <w:r>
        <w:rPr>
          <w:w w:val="110"/>
          <w:sz w:val="30"/>
        </w:rPr>
        <w:t>Sesión</w:t>
        <w:tab/>
        <w:t>Ordinaria:</w:t>
        <w:tab/>
        <w:t>28</w:t>
        <w:tab/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noviembre</w:t>
      </w:r>
      <w:r>
        <w:rPr>
          <w:spacing w:val="-12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11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9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56" w:val="left" w:leader="none"/>
          <w:tab w:pos="4812" w:val="left" w:leader="none"/>
          <w:tab w:pos="5391" w:val="left" w:leader="none"/>
        </w:tabs>
        <w:spacing w:line="220" w:lineRule="auto" w:before="181" w:after="0"/>
        <w:ind w:left="2001" w:right="1" w:hanging="216"/>
        <w:jc w:val="left"/>
        <w:rPr>
          <w:sz w:val="30"/>
        </w:rPr>
      </w:pPr>
      <w:r>
        <w:rPr>
          <w:w w:val="110"/>
          <w:sz w:val="30"/>
        </w:rPr>
        <w:t>Sesión</w:t>
        <w:tab/>
        <w:t>Ordinaria:</w:t>
        <w:tab/>
        <w:t>13</w:t>
        <w:tab/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diciembre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3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37" w:val="left" w:leader="none"/>
          <w:tab w:pos="5424" w:val="left" w:leader="none"/>
        </w:tabs>
        <w:spacing w:line="338" w:lineRule="exact" w:before="158" w:after="0"/>
        <w:ind w:left="2001" w:right="0" w:hanging="217"/>
        <w:jc w:val="left"/>
        <w:rPr>
          <w:sz w:val="30"/>
        </w:rPr>
      </w:pPr>
      <w:r>
        <w:rPr>
          <w:w w:val="105"/>
          <w:sz w:val="30"/>
        </w:rPr>
        <w:t>Sesión</w:t>
        <w:tab/>
        <w:t>Extraordinaria:</w:t>
        <w:tab/>
      </w:r>
      <w:r>
        <w:rPr>
          <w:spacing w:val="-6"/>
          <w:sz w:val="30"/>
        </w:rPr>
        <w:t>29</w:t>
      </w:r>
    </w:p>
    <w:p>
      <w:pPr>
        <w:pStyle w:val="BodyText"/>
        <w:spacing w:line="338" w:lineRule="exact"/>
        <w:ind w:left="2001"/>
      </w:pP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enero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año</w:t>
      </w:r>
      <w:r>
        <w:rPr>
          <w:spacing w:val="-10"/>
          <w:w w:val="110"/>
        </w:rPr>
        <w:t> </w:t>
      </w:r>
      <w:r>
        <w:rPr>
          <w:w w:val="110"/>
        </w:rPr>
        <w:t>2024.</w:t>
      </w:r>
    </w:p>
    <w:p>
      <w:pPr>
        <w:pStyle w:val="ListParagraph"/>
        <w:numPr>
          <w:ilvl w:val="1"/>
          <w:numId w:val="2"/>
        </w:numPr>
        <w:tabs>
          <w:tab w:pos="2002" w:val="left" w:leader="none"/>
          <w:tab w:pos="3156" w:val="left" w:leader="none"/>
          <w:tab w:pos="4812" w:val="left" w:leader="none"/>
          <w:tab w:pos="5391" w:val="left" w:leader="none"/>
        </w:tabs>
        <w:spacing w:line="220" w:lineRule="auto" w:before="175" w:after="0"/>
        <w:ind w:left="2001" w:right="1" w:hanging="216"/>
        <w:jc w:val="left"/>
        <w:rPr>
          <w:sz w:val="30"/>
        </w:rPr>
      </w:pPr>
      <w:r>
        <w:rPr>
          <w:w w:val="110"/>
          <w:sz w:val="30"/>
        </w:rPr>
        <w:t>Sesión</w:t>
        <w:tab/>
        <w:t>Ordinaria:</w:t>
        <w:tab/>
        <w:t>02</w:t>
        <w:tab/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febrero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7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20" w:lineRule="auto" w:before="121" w:after="0"/>
        <w:ind w:left="606" w:right="884" w:hanging="216"/>
        <w:jc w:val="left"/>
        <w:rPr>
          <w:sz w:val="30"/>
        </w:rPr>
      </w:pPr>
      <w:r>
        <w:rPr>
          <w:spacing w:val="-1"/>
          <w:w w:val="106"/>
          <w:sz w:val="30"/>
        </w:rPr>
        <w:br w:type="column"/>
      </w:r>
      <w:r>
        <w:rPr>
          <w:w w:val="110"/>
          <w:sz w:val="30"/>
        </w:rPr>
        <w:t>Sesión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Ordinaria: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22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marzo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8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20" w:lineRule="auto" w:before="181" w:after="0"/>
        <w:ind w:left="606" w:right="884" w:hanging="216"/>
        <w:jc w:val="left"/>
        <w:rPr>
          <w:sz w:val="30"/>
        </w:rPr>
      </w:pPr>
      <w:r>
        <w:rPr>
          <w:w w:val="110"/>
          <w:sz w:val="30"/>
        </w:rPr>
        <w:t>Sesión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Ordinaria: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29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abril</w:t>
      </w:r>
      <w:r>
        <w:rPr>
          <w:spacing w:val="3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338" w:lineRule="exact" w:before="158" w:after="0"/>
        <w:ind w:left="606" w:right="0" w:hanging="217"/>
        <w:jc w:val="left"/>
        <w:rPr>
          <w:sz w:val="30"/>
        </w:rPr>
      </w:pPr>
      <w:r>
        <w:rPr>
          <w:w w:val="105"/>
          <w:sz w:val="30"/>
        </w:rPr>
        <w:t>Sesión</w:t>
      </w:r>
      <w:r>
        <w:rPr>
          <w:spacing w:val="50"/>
          <w:w w:val="105"/>
          <w:sz w:val="30"/>
        </w:rPr>
        <w:t> </w:t>
      </w:r>
      <w:r>
        <w:rPr>
          <w:w w:val="105"/>
          <w:sz w:val="30"/>
        </w:rPr>
        <w:t>Extraordinaria:</w:t>
      </w:r>
      <w:r>
        <w:rPr>
          <w:spacing w:val="21"/>
          <w:w w:val="105"/>
          <w:sz w:val="30"/>
        </w:rPr>
        <w:t> </w:t>
      </w:r>
      <w:r>
        <w:rPr>
          <w:w w:val="105"/>
          <w:sz w:val="30"/>
        </w:rPr>
        <w:t>16</w:t>
      </w:r>
    </w:p>
    <w:p>
      <w:pPr>
        <w:pStyle w:val="BodyText"/>
        <w:spacing w:line="338" w:lineRule="exact"/>
        <w:ind w:left="606"/>
      </w:pP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mayo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año</w:t>
      </w:r>
      <w:r>
        <w:rPr>
          <w:spacing w:val="-13"/>
          <w:w w:val="110"/>
        </w:rPr>
        <w:t> </w:t>
      </w:r>
      <w:r>
        <w:rPr>
          <w:w w:val="11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20" w:lineRule="auto" w:before="176" w:after="0"/>
        <w:ind w:left="606" w:right="884" w:hanging="216"/>
        <w:jc w:val="left"/>
        <w:rPr>
          <w:sz w:val="30"/>
        </w:rPr>
      </w:pPr>
      <w:r>
        <w:rPr>
          <w:w w:val="110"/>
          <w:sz w:val="30"/>
        </w:rPr>
        <w:t>Sesión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Ordinaria: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28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junio del</w:t>
      </w:r>
      <w:r>
        <w:rPr>
          <w:spacing w:val="-7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20" w:lineRule="auto" w:before="181" w:after="0"/>
        <w:ind w:left="606" w:right="884" w:hanging="216"/>
        <w:jc w:val="left"/>
        <w:rPr>
          <w:sz w:val="30"/>
        </w:rPr>
      </w:pPr>
      <w:r>
        <w:rPr>
          <w:w w:val="110"/>
          <w:sz w:val="30"/>
        </w:rPr>
        <w:t>Sesión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Ordinaria: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26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julio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3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2024.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338" w:lineRule="exact" w:before="158" w:after="0"/>
        <w:ind w:left="606" w:right="0" w:hanging="217"/>
        <w:jc w:val="left"/>
        <w:rPr>
          <w:sz w:val="30"/>
        </w:rPr>
      </w:pPr>
      <w:r>
        <w:rPr>
          <w:w w:val="110"/>
          <w:sz w:val="30"/>
        </w:rPr>
        <w:t>Sesión</w:t>
      </w:r>
      <w:r>
        <w:rPr>
          <w:spacing w:val="12"/>
          <w:w w:val="110"/>
          <w:sz w:val="30"/>
        </w:rPr>
        <w:t> </w:t>
      </w:r>
      <w:r>
        <w:rPr>
          <w:w w:val="110"/>
          <w:sz w:val="30"/>
        </w:rPr>
        <w:t>Ordinaria:</w:t>
      </w:r>
      <w:r>
        <w:rPr>
          <w:spacing w:val="58"/>
          <w:w w:val="110"/>
          <w:sz w:val="30"/>
        </w:rPr>
        <w:t> </w:t>
      </w:r>
      <w:r>
        <w:rPr>
          <w:w w:val="110"/>
          <w:sz w:val="30"/>
        </w:rPr>
        <w:t>05 </w:t>
      </w:r>
      <w:r>
        <w:rPr>
          <w:spacing w:val="9"/>
          <w:w w:val="110"/>
          <w:sz w:val="30"/>
        </w:rPr>
        <w:t> </w:t>
      </w:r>
      <w:r>
        <w:rPr>
          <w:w w:val="110"/>
          <w:sz w:val="30"/>
        </w:rPr>
        <w:t>de</w:t>
      </w:r>
    </w:p>
    <w:p>
      <w:pPr>
        <w:pStyle w:val="BodyText"/>
        <w:spacing w:line="338" w:lineRule="exact"/>
        <w:ind w:left="606"/>
      </w:pPr>
      <w:r>
        <w:rPr>
          <w:w w:val="110"/>
        </w:rPr>
        <w:t>agosto</w:t>
      </w:r>
      <w:r>
        <w:rPr>
          <w:spacing w:val="-17"/>
          <w:w w:val="110"/>
        </w:rPr>
        <w:t> </w:t>
      </w: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año</w:t>
      </w:r>
      <w:r>
        <w:rPr>
          <w:spacing w:val="-17"/>
          <w:w w:val="110"/>
        </w:rPr>
        <w:t> </w:t>
      </w:r>
      <w:r>
        <w:rPr>
          <w:w w:val="110"/>
        </w:rPr>
        <w:t>2024.</w:t>
      </w:r>
    </w:p>
    <w:p>
      <w:pPr>
        <w:spacing w:after="0" w:line="338" w:lineRule="exact"/>
        <w:sectPr>
          <w:type w:val="continuous"/>
          <w:pgSz w:w="10800" w:h="14400"/>
          <w:pgMar w:top="580" w:bottom="280" w:left="0" w:right="0"/>
          <w:cols w:num="2" w:equalWidth="0">
            <w:col w:w="5752" w:space="40"/>
            <w:col w:w="50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4"/>
        </w:rPr>
      </w:pPr>
    </w:p>
    <w:p>
      <w:pPr>
        <w:pStyle w:val="BodyText"/>
        <w:ind w:left="2166"/>
        <w:rPr>
          <w:sz w:val="20"/>
        </w:rPr>
      </w:pPr>
      <w:r>
        <w:rPr>
          <w:sz w:val="20"/>
        </w:rPr>
        <w:drawing>
          <wp:inline distT="0" distB="0" distL="0" distR="0">
            <wp:extent cx="1018026" cy="822960"/>
            <wp:effectExtent l="0" t="0" r="0" b="0"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0800" w:h="14400"/>
          <w:pgMar w:top="580" w:bottom="280" w:left="0" w:right="0"/>
        </w:sectPr>
      </w:pPr>
    </w:p>
    <w:p>
      <w:pPr>
        <w:pStyle w:val="BodyText"/>
        <w:ind w:left="2292"/>
        <w:rPr>
          <w:sz w:val="20"/>
        </w:rPr>
      </w:pPr>
      <w:r>
        <w:rPr>
          <w:sz w:val="20"/>
        </w:rPr>
        <w:pict>
          <v:group style="width:318.9pt;height:37.15pt;mso-position-horizontal-relative:char;mso-position-vertical-relative:line" coordorigin="0,0" coordsize="6378,743">
            <v:shape style="position:absolute;left:0;top:143;width:6378;height:457" type="#_x0000_t75" stroked="false">
              <v:imagedata r:id="rId45" o:title=""/>
            </v:shape>
            <v:shape style="position:absolute;left:0;top:0;width:6378;height:743" type="#_x0000_t202" filled="false" stroked="false">
              <v:textbox inset="0,0,0,0">
                <w:txbxContent>
                  <w:p>
                    <w:pPr>
                      <w:spacing w:line="734" w:lineRule="exact" w:before="0"/>
                      <w:ind w:left="-11" w:right="0" w:firstLine="0"/>
                      <w:jc w:val="left"/>
                      <w:rPr>
                        <w:b/>
                        <w:sz w:val="63"/>
                      </w:rPr>
                    </w:pPr>
                    <w:bookmarkStart w:name="Diapositiva 10: TEMAS DESARROLLADOS. Los" w:id="9"/>
                    <w:bookmarkEnd w:id="9"/>
                    <w:r>
                      <w:rPr/>
                    </w:r>
                    <w:r>
                      <w:rPr>
                        <w:b/>
                        <w:w w:val="85"/>
                        <w:sz w:val="63"/>
                      </w:rPr>
                      <w:t>TEMAS</w:t>
                    </w:r>
                    <w:r>
                      <w:rPr>
                        <w:b/>
                        <w:spacing w:val="60"/>
                        <w:w w:val="85"/>
                        <w:sz w:val="63"/>
                      </w:rPr>
                      <w:t> </w:t>
                    </w:r>
                    <w:r>
                      <w:rPr>
                        <w:b/>
                        <w:w w:val="85"/>
                        <w:sz w:val="63"/>
                      </w:rPr>
                      <w:t>DESARROLLADOS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207.75pt;margin-top:15.152949pt;width:133.9pt;height:18.8pt;mso-position-horizontal-relative:page;mso-position-vertical-relative:paragraph;z-index:-15718912;mso-wrap-distance-left:0;mso-wrap-distance-right:0" coordorigin="4155,303" coordsize="2678,376">
            <v:shape style="position:absolute;left:4155;top:364;width:2678;height:243" type="#_x0000_t75" stroked="false">
              <v:imagedata r:id="rId46" o:title=""/>
            </v:shape>
            <v:shape style="position:absolute;left:4155;top:303;width:2678;height:376" type="#_x0000_t202" filled="false" stroked="false">
              <v:textbox inset="0,0,0,0">
                <w:txbxContent>
                  <w:p>
                    <w:pPr>
                      <w:spacing w:line="371" w:lineRule="exact" w:before="0"/>
                      <w:ind w:left="-7" w:right="-15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70"/>
                        <w:sz w:val="32"/>
                      </w:rPr>
                      <w:t>FUERON</w:t>
                    </w:r>
                    <w:r>
                      <w:rPr>
                        <w:spacing w:val="37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LOS</w:t>
                    </w:r>
                    <w:r>
                      <w:rPr>
                        <w:spacing w:val="40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SIGUIENTES: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0800" w:h="14400"/>
          <w:pgMar w:header="0" w:footer="1066" w:top="1240" w:bottom="126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196" w:lineRule="auto" w:before="151" w:after="0"/>
        <w:ind w:left="1597" w:right="1" w:hanging="216"/>
        <w:jc w:val="both"/>
        <w:rPr>
          <w:sz w:val="30"/>
        </w:rPr>
      </w:pPr>
      <w:r>
        <w:rPr/>
        <w:pict>
          <v:group style="position:absolute;margin-left:77.448997pt;margin-top:-89.469627pt;width:394.9pt;height:18.8pt;mso-position-horizontal-relative:page;mso-position-vertical-relative:paragraph;z-index:15738880" coordorigin="1549,-1789" coordsize="7898,376">
            <v:shape style="position:absolute;left:1548;top:-1787;width:7898;height:301" type="#_x0000_t75" stroked="false">
              <v:imagedata r:id="rId47" o:title=""/>
            </v:shape>
            <v:shape style="position:absolute;left:1548;top:-1790;width:7898;height:376" type="#_x0000_t202" filled="false" stroked="false">
              <v:textbox inset="0,0,0,0">
                <w:txbxContent>
                  <w:p>
                    <w:pPr>
                      <w:spacing w:line="371" w:lineRule="exact" w:before="0"/>
                      <w:ind w:left="-8" w:right="-15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70"/>
                        <w:sz w:val="32"/>
                      </w:rPr>
                      <w:t>LOS</w:t>
                    </w:r>
                    <w:r>
                      <w:rPr>
                        <w:spacing w:val="41"/>
                        <w:w w:val="70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TEMAS</w:t>
                    </w:r>
                    <w:r>
                      <w:rPr>
                        <w:spacing w:val="50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DESARROLLADOS</w:t>
                    </w:r>
                    <w:r>
                      <w:rPr>
                        <w:spacing w:val="49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EN</w:t>
                    </w:r>
                    <w:r>
                      <w:rPr>
                        <w:spacing w:val="48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LAS</w:t>
                    </w:r>
                    <w:r>
                      <w:rPr>
                        <w:spacing w:val="48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SESIONES</w:t>
                    </w:r>
                    <w:r>
                      <w:rPr>
                        <w:spacing w:val="48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DE</w:t>
                    </w:r>
                    <w:r>
                      <w:rPr>
                        <w:spacing w:val="48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LA</w:t>
                    </w:r>
                    <w:r>
                      <w:rPr>
                        <w:spacing w:val="48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COMISIÓN</w:t>
                    </w:r>
                    <w:r>
                      <w:rPr>
                        <w:spacing w:val="47"/>
                        <w:sz w:val="32"/>
                      </w:rPr>
                      <w:t> </w:t>
                    </w:r>
                    <w:r>
                      <w:rPr>
                        <w:w w:val="70"/>
                        <w:sz w:val="32"/>
                      </w:rPr>
                      <w:t>EDILICIA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110"/>
          <w:sz w:val="30"/>
        </w:rPr>
        <w:t>Sesión</w:t>
      </w:r>
      <w:r>
        <w:rPr>
          <w:b/>
          <w:spacing w:val="1"/>
          <w:w w:val="110"/>
          <w:sz w:val="30"/>
        </w:rPr>
        <w:t> </w:t>
      </w:r>
      <w:r>
        <w:rPr>
          <w:b/>
          <w:w w:val="110"/>
          <w:sz w:val="30"/>
        </w:rPr>
        <w:t>Ordinaria:</w:t>
      </w:r>
      <w:r>
        <w:rPr>
          <w:b/>
          <w:spacing w:val="1"/>
          <w:w w:val="110"/>
          <w:sz w:val="30"/>
        </w:rPr>
        <w:t> </w:t>
      </w:r>
      <w:r>
        <w:rPr>
          <w:w w:val="110"/>
          <w:sz w:val="30"/>
        </w:rPr>
        <w:t>13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septiembre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8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3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196" w:lineRule="auto" w:before="179" w:after="0"/>
        <w:ind w:left="1597" w:right="0" w:hanging="216"/>
        <w:jc w:val="both"/>
        <w:rPr>
          <w:sz w:val="30"/>
        </w:rPr>
      </w:pPr>
      <w:r>
        <w:rPr>
          <w:w w:val="110"/>
          <w:sz w:val="30"/>
        </w:rPr>
        <w:t>Presentamos y aprobamos el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Dictamen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contiene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Proyecto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Dictamen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contiene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Decreto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por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 se reforma el artículo 32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del Reglamento de la Policía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Preventiva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Municipal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05"/>
          <w:sz w:val="30"/>
        </w:rPr>
        <w:t>Tlajomulco</w:t>
      </w:r>
      <w:r>
        <w:rPr>
          <w:spacing w:val="49"/>
          <w:w w:val="105"/>
          <w:sz w:val="30"/>
        </w:rPr>
        <w:t> </w:t>
      </w:r>
      <w:r>
        <w:rPr>
          <w:w w:val="105"/>
          <w:sz w:val="30"/>
        </w:rPr>
        <w:t>de</w:t>
      </w:r>
      <w:r>
        <w:rPr>
          <w:spacing w:val="36"/>
          <w:w w:val="105"/>
          <w:sz w:val="30"/>
        </w:rPr>
        <w:t> </w:t>
      </w:r>
      <w:r>
        <w:rPr>
          <w:w w:val="105"/>
          <w:sz w:val="30"/>
        </w:rPr>
        <w:t>Zúñiga,</w:t>
      </w:r>
      <w:r>
        <w:rPr>
          <w:spacing w:val="12"/>
          <w:w w:val="105"/>
          <w:sz w:val="30"/>
        </w:rPr>
        <w:t> </w:t>
      </w:r>
      <w:r>
        <w:rPr>
          <w:w w:val="105"/>
          <w:sz w:val="30"/>
        </w:rPr>
        <w:t>Jalisco.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196" w:lineRule="auto" w:before="246" w:after="0"/>
        <w:ind w:left="1597" w:right="0" w:hanging="216"/>
        <w:jc w:val="both"/>
        <w:rPr>
          <w:sz w:val="30"/>
        </w:rPr>
      </w:pPr>
      <w:r>
        <w:rPr>
          <w:b/>
          <w:w w:val="105"/>
          <w:sz w:val="30"/>
        </w:rPr>
        <w:t>Sesión </w:t>
      </w:r>
      <w:r>
        <w:rPr>
          <w:b/>
          <w:spacing w:val="1"/>
          <w:w w:val="105"/>
          <w:sz w:val="30"/>
        </w:rPr>
        <w:t> </w:t>
      </w:r>
      <w:r>
        <w:rPr>
          <w:b/>
          <w:w w:val="105"/>
          <w:sz w:val="30"/>
        </w:rPr>
        <w:t>Extraordinaria: </w:t>
      </w:r>
      <w:r>
        <w:rPr>
          <w:b/>
          <w:spacing w:val="1"/>
          <w:w w:val="105"/>
          <w:sz w:val="30"/>
        </w:rPr>
        <w:t> </w:t>
      </w:r>
      <w:r>
        <w:rPr>
          <w:w w:val="105"/>
          <w:sz w:val="30"/>
        </w:rPr>
        <w:t>16</w:t>
      </w:r>
      <w:r>
        <w:rPr>
          <w:spacing w:val="1"/>
          <w:w w:val="105"/>
          <w:sz w:val="30"/>
        </w:rPr>
        <w:t> </w:t>
      </w:r>
      <w:r>
        <w:rPr>
          <w:w w:val="105"/>
          <w:sz w:val="30"/>
        </w:rPr>
        <w:t>de</w:t>
      </w:r>
      <w:r>
        <w:rPr>
          <w:spacing w:val="10"/>
          <w:w w:val="105"/>
          <w:sz w:val="30"/>
        </w:rPr>
        <w:t> </w:t>
      </w:r>
      <w:r>
        <w:rPr>
          <w:w w:val="105"/>
          <w:sz w:val="30"/>
        </w:rPr>
        <w:t>octubre</w:t>
      </w:r>
      <w:r>
        <w:rPr>
          <w:spacing w:val="14"/>
          <w:w w:val="105"/>
          <w:sz w:val="30"/>
        </w:rPr>
        <w:t> </w:t>
      </w:r>
      <w:r>
        <w:rPr>
          <w:w w:val="105"/>
          <w:sz w:val="30"/>
        </w:rPr>
        <w:t>del</w:t>
      </w:r>
      <w:r>
        <w:rPr>
          <w:spacing w:val="10"/>
          <w:w w:val="105"/>
          <w:sz w:val="30"/>
        </w:rPr>
        <w:t> </w:t>
      </w:r>
      <w:r>
        <w:rPr>
          <w:w w:val="105"/>
          <w:sz w:val="30"/>
        </w:rPr>
        <w:t>año</w:t>
      </w:r>
      <w:r>
        <w:rPr>
          <w:spacing w:val="14"/>
          <w:w w:val="105"/>
          <w:sz w:val="30"/>
        </w:rPr>
        <w:t> </w:t>
      </w:r>
      <w:r>
        <w:rPr>
          <w:w w:val="105"/>
          <w:sz w:val="30"/>
        </w:rPr>
        <w:t>2023.</w:t>
      </w:r>
    </w:p>
    <w:p>
      <w:pPr>
        <w:pStyle w:val="ListParagraph"/>
        <w:numPr>
          <w:ilvl w:val="1"/>
          <w:numId w:val="3"/>
        </w:numPr>
        <w:tabs>
          <w:tab w:pos="1598" w:val="left" w:leader="none"/>
        </w:tabs>
        <w:spacing w:line="196" w:lineRule="auto" w:before="180" w:after="0"/>
        <w:ind w:left="1597" w:right="0" w:hanging="216"/>
        <w:jc w:val="both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913739</wp:posOffset>
            </wp:positionH>
            <wp:positionV relativeFrom="paragraph">
              <wp:posOffset>2221501</wp:posOffset>
            </wp:positionV>
            <wp:extent cx="1018120" cy="823036"/>
            <wp:effectExtent l="0" t="0" r="0" b="0"/>
            <wp:wrapNone/>
            <wp:docPr id="3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30"/>
        </w:rPr>
        <w:t>Presentamos y aprobamos el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proyecto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Dictamen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contiene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Decreto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por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se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reforma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Reglamento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Municipal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Zonificación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Tlajomulco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Zúñiga,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Jalisco,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objeto de dar facilidades a la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edificación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proyectos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sociales.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196" w:lineRule="auto" w:before="151" w:after="0"/>
        <w:ind w:left="463" w:right="523" w:hanging="216"/>
        <w:jc w:val="both"/>
        <w:rPr>
          <w:rFonts w:ascii="Wingdings" w:hAnsi="Wingdings"/>
          <w:color w:val="9E3611"/>
          <w:sz w:val="25"/>
        </w:rPr>
      </w:pPr>
      <w:r>
        <w:rPr>
          <w:b/>
          <w:spacing w:val="-1"/>
          <w:w w:val="103"/>
          <w:sz w:val="30"/>
        </w:rPr>
        <w:br w:type="column"/>
      </w:r>
      <w:r>
        <w:rPr>
          <w:b/>
          <w:w w:val="105"/>
          <w:sz w:val="30"/>
        </w:rPr>
        <w:t>Sesión </w:t>
      </w:r>
      <w:r>
        <w:rPr>
          <w:b/>
          <w:spacing w:val="1"/>
          <w:w w:val="105"/>
          <w:sz w:val="30"/>
        </w:rPr>
        <w:t> </w:t>
      </w:r>
      <w:r>
        <w:rPr>
          <w:b/>
          <w:w w:val="105"/>
          <w:sz w:val="30"/>
        </w:rPr>
        <w:t>Extraordinaria: </w:t>
      </w:r>
      <w:r>
        <w:rPr>
          <w:b/>
          <w:spacing w:val="1"/>
          <w:w w:val="105"/>
          <w:sz w:val="30"/>
        </w:rPr>
        <w:t> </w:t>
      </w:r>
      <w:r>
        <w:rPr>
          <w:w w:val="105"/>
          <w:sz w:val="30"/>
        </w:rPr>
        <w:t>19</w:t>
      </w:r>
      <w:r>
        <w:rPr>
          <w:spacing w:val="-67"/>
          <w:w w:val="105"/>
          <w:sz w:val="30"/>
        </w:rPr>
        <w:t> </w:t>
      </w:r>
      <w:r>
        <w:rPr>
          <w:w w:val="105"/>
          <w:sz w:val="30"/>
        </w:rPr>
        <w:t>de</w:t>
      </w:r>
      <w:r>
        <w:rPr>
          <w:spacing w:val="10"/>
          <w:w w:val="105"/>
          <w:sz w:val="30"/>
        </w:rPr>
        <w:t> </w:t>
      </w:r>
      <w:r>
        <w:rPr>
          <w:w w:val="105"/>
          <w:sz w:val="30"/>
        </w:rPr>
        <w:t>octubre</w:t>
      </w:r>
      <w:r>
        <w:rPr>
          <w:spacing w:val="14"/>
          <w:w w:val="105"/>
          <w:sz w:val="30"/>
        </w:rPr>
        <w:t> </w:t>
      </w:r>
      <w:r>
        <w:rPr>
          <w:w w:val="105"/>
          <w:sz w:val="30"/>
        </w:rPr>
        <w:t>del</w:t>
      </w:r>
      <w:r>
        <w:rPr>
          <w:spacing w:val="11"/>
          <w:w w:val="105"/>
          <w:sz w:val="30"/>
        </w:rPr>
        <w:t> </w:t>
      </w:r>
      <w:r>
        <w:rPr>
          <w:w w:val="105"/>
          <w:sz w:val="30"/>
        </w:rPr>
        <w:t>año</w:t>
      </w:r>
      <w:r>
        <w:rPr>
          <w:spacing w:val="14"/>
          <w:w w:val="105"/>
          <w:sz w:val="30"/>
        </w:rPr>
        <w:t> </w:t>
      </w:r>
      <w:r>
        <w:rPr>
          <w:w w:val="105"/>
          <w:sz w:val="30"/>
        </w:rPr>
        <w:t>2023.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</w:tabs>
        <w:spacing w:line="196" w:lineRule="auto" w:before="179" w:after="0"/>
        <w:ind w:left="463" w:right="501" w:hanging="216"/>
        <w:jc w:val="both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Presentamos y aprobamos el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proyecto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Dictamen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contiene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Decreto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por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se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expide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Protocolo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para la Prevención, Atención,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Sanción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y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Erradicación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casos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Hostigamiento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Sexual y Acoso Sexual en la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Administración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Pública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Municipio de Tlajomulco 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Zúñiga,</w:t>
      </w:r>
      <w:r>
        <w:rPr>
          <w:spacing w:val="-15"/>
          <w:w w:val="110"/>
          <w:sz w:val="30"/>
        </w:rPr>
        <w:t> </w:t>
      </w:r>
      <w:r>
        <w:rPr>
          <w:w w:val="110"/>
          <w:sz w:val="30"/>
        </w:rPr>
        <w:t>Jalisco.</w:t>
      </w:r>
    </w:p>
    <w:p>
      <w:pPr>
        <w:pStyle w:val="BodyText"/>
        <w:spacing w:before="6"/>
        <w:rPr>
          <w:sz w:val="50"/>
        </w:rPr>
      </w:pPr>
    </w:p>
    <w:p>
      <w:pPr>
        <w:pStyle w:val="Heading4"/>
        <w:numPr>
          <w:ilvl w:val="0"/>
          <w:numId w:val="1"/>
        </w:numPr>
        <w:tabs>
          <w:tab w:pos="464" w:val="left" w:leader="none"/>
        </w:tabs>
        <w:spacing w:line="320" w:lineRule="exact" w:before="0" w:after="0"/>
        <w:ind w:left="463" w:right="0" w:hanging="217"/>
        <w:jc w:val="left"/>
        <w:rPr>
          <w:rFonts w:ascii="Wingdings" w:hAnsi="Wingdings"/>
          <w:color w:val="9E3611"/>
          <w:sz w:val="25"/>
        </w:rPr>
      </w:pPr>
      <w:r>
        <w:rPr>
          <w:w w:val="105"/>
        </w:rPr>
        <w:t>Sesión</w:t>
      </w:r>
      <w:r>
        <w:rPr>
          <w:spacing w:val="11"/>
          <w:w w:val="105"/>
        </w:rPr>
        <w:t> </w:t>
      </w:r>
      <w:r>
        <w:rPr>
          <w:w w:val="105"/>
        </w:rPr>
        <w:t>Ordinaria:</w:t>
      </w:r>
      <w:r>
        <w:rPr>
          <w:spacing w:val="-15"/>
          <w:w w:val="105"/>
        </w:rPr>
        <w:t> </w:t>
      </w:r>
      <w:r>
        <w:rPr>
          <w:w w:val="105"/>
        </w:rPr>
        <w:t>28</w:t>
      </w:r>
      <w:r>
        <w:rPr>
          <w:spacing w:val="13"/>
          <w:w w:val="105"/>
        </w:rPr>
        <w:t> </w:t>
      </w:r>
      <w:r>
        <w:rPr>
          <w:w w:val="105"/>
        </w:rPr>
        <w:t>de</w:t>
      </w:r>
    </w:p>
    <w:p>
      <w:pPr>
        <w:spacing w:line="320" w:lineRule="exact" w:before="0"/>
        <w:ind w:left="463" w:right="0" w:firstLine="0"/>
        <w:jc w:val="left"/>
        <w:rPr>
          <w:b/>
          <w:sz w:val="30"/>
        </w:rPr>
      </w:pPr>
      <w:r>
        <w:rPr>
          <w:b/>
          <w:w w:val="105"/>
          <w:sz w:val="30"/>
        </w:rPr>
        <w:t>noviembre</w:t>
      </w:r>
      <w:r>
        <w:rPr>
          <w:b/>
          <w:spacing w:val="-3"/>
          <w:w w:val="105"/>
          <w:sz w:val="30"/>
        </w:rPr>
        <w:t> </w:t>
      </w:r>
      <w:r>
        <w:rPr>
          <w:b/>
          <w:w w:val="105"/>
          <w:sz w:val="30"/>
        </w:rPr>
        <w:t>del</w:t>
      </w:r>
      <w:r>
        <w:rPr>
          <w:b/>
          <w:spacing w:val="-3"/>
          <w:w w:val="105"/>
          <w:sz w:val="30"/>
        </w:rPr>
        <w:t> </w:t>
      </w:r>
      <w:r>
        <w:rPr>
          <w:b/>
          <w:w w:val="105"/>
          <w:sz w:val="30"/>
        </w:rPr>
        <w:t>año</w:t>
      </w:r>
      <w:r>
        <w:rPr>
          <w:b/>
          <w:spacing w:val="-3"/>
          <w:w w:val="105"/>
          <w:sz w:val="30"/>
        </w:rPr>
        <w:t> </w:t>
      </w:r>
      <w:r>
        <w:rPr>
          <w:b/>
          <w:w w:val="105"/>
          <w:sz w:val="30"/>
        </w:rPr>
        <w:t>2023.</w:t>
      </w:r>
    </w:p>
    <w:p>
      <w:pPr>
        <w:pStyle w:val="ListParagraph"/>
        <w:numPr>
          <w:ilvl w:val="0"/>
          <w:numId w:val="1"/>
        </w:numPr>
        <w:tabs>
          <w:tab w:pos="464" w:val="left" w:leader="none"/>
          <w:tab w:pos="1048" w:val="left" w:leader="none"/>
          <w:tab w:pos="1623" w:val="left" w:leader="none"/>
          <w:tab w:pos="1661" w:val="left" w:leader="none"/>
          <w:tab w:pos="2470" w:val="left" w:leader="none"/>
          <w:tab w:pos="2643" w:val="left" w:leader="none"/>
          <w:tab w:pos="3247" w:val="left" w:leader="none"/>
          <w:tab w:pos="3485" w:val="left" w:leader="none"/>
          <w:tab w:pos="4220" w:val="left" w:leader="none"/>
        </w:tabs>
        <w:spacing w:line="196" w:lineRule="auto" w:before="168" w:after="0"/>
        <w:ind w:left="463" w:right="527" w:hanging="216"/>
        <w:jc w:val="left"/>
        <w:rPr>
          <w:rFonts w:ascii="Wingdings" w:hAnsi="Wingdings"/>
          <w:color w:val="9E3611"/>
          <w:sz w:val="25"/>
        </w:rPr>
      </w:pPr>
      <w:r>
        <w:rPr>
          <w:w w:val="110"/>
          <w:sz w:val="30"/>
        </w:rPr>
        <w:t>Fue</w:t>
      </w:r>
      <w:r>
        <w:rPr>
          <w:spacing w:val="35"/>
          <w:w w:val="110"/>
          <w:sz w:val="30"/>
        </w:rPr>
        <w:t> </w:t>
      </w:r>
      <w:r>
        <w:rPr>
          <w:w w:val="110"/>
          <w:sz w:val="30"/>
        </w:rPr>
        <w:t>aprobado</w:t>
      </w:r>
      <w:r>
        <w:rPr>
          <w:spacing w:val="35"/>
          <w:w w:val="110"/>
          <w:sz w:val="30"/>
        </w:rPr>
        <w:t> </w:t>
      </w:r>
      <w:r>
        <w:rPr>
          <w:w w:val="110"/>
          <w:sz w:val="30"/>
        </w:rPr>
        <w:t>el</w:t>
      </w:r>
      <w:r>
        <w:rPr>
          <w:spacing w:val="33"/>
          <w:w w:val="110"/>
          <w:sz w:val="30"/>
        </w:rPr>
        <w:t> </w:t>
      </w:r>
      <w:r>
        <w:rPr>
          <w:w w:val="110"/>
          <w:sz w:val="30"/>
        </w:rPr>
        <w:t>contenido</w:t>
      </w:r>
      <w:r>
        <w:rPr>
          <w:spacing w:val="-70"/>
          <w:w w:val="110"/>
          <w:sz w:val="30"/>
        </w:rPr>
        <w:t> </w:t>
      </w:r>
      <w:r>
        <w:rPr>
          <w:w w:val="110"/>
          <w:sz w:val="30"/>
        </w:rPr>
        <w:t>de</w:t>
        <w:tab/>
        <w:t>las</w:t>
        <w:tab/>
        <w:tab/>
        <w:t>Actas</w:t>
        <w:tab/>
        <w:tab/>
        <w:t>Acta</w:t>
        <w:tab/>
      </w:r>
      <w:r>
        <w:rPr>
          <w:spacing w:val="-2"/>
          <w:w w:val="105"/>
          <w:sz w:val="30"/>
        </w:rPr>
        <w:t>número</w:t>
      </w:r>
      <w:r>
        <w:rPr>
          <w:spacing w:val="-67"/>
          <w:w w:val="105"/>
          <w:sz w:val="30"/>
        </w:rPr>
        <w:t> </w:t>
      </w:r>
      <w:r>
        <w:rPr>
          <w:w w:val="110"/>
          <w:sz w:val="30"/>
        </w:rPr>
        <w:t>SEGU/014/2023-RPC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correspondiente</w:t>
      </w:r>
      <w:r>
        <w:rPr>
          <w:spacing w:val="65"/>
          <w:w w:val="110"/>
          <w:sz w:val="30"/>
        </w:rPr>
        <w:t> </w:t>
      </w:r>
      <w:r>
        <w:rPr>
          <w:w w:val="110"/>
          <w:sz w:val="30"/>
        </w:rPr>
        <w:t>a</w:t>
      </w:r>
      <w:r>
        <w:rPr>
          <w:spacing w:val="61"/>
          <w:w w:val="110"/>
          <w:sz w:val="30"/>
        </w:rPr>
        <w:t> </w:t>
      </w:r>
      <w:r>
        <w:rPr>
          <w:w w:val="110"/>
          <w:sz w:val="30"/>
        </w:rPr>
        <w:t>la</w:t>
      </w:r>
      <w:r>
        <w:rPr>
          <w:spacing w:val="64"/>
          <w:w w:val="110"/>
          <w:sz w:val="30"/>
        </w:rPr>
        <w:t> </w:t>
      </w:r>
      <w:r>
        <w:rPr>
          <w:w w:val="110"/>
          <w:sz w:val="30"/>
        </w:rPr>
        <w:t>Sesión</w:t>
      </w:r>
      <w:r>
        <w:rPr>
          <w:spacing w:val="-69"/>
          <w:w w:val="110"/>
          <w:sz w:val="30"/>
        </w:rPr>
        <w:t> </w:t>
      </w:r>
      <w:r>
        <w:rPr>
          <w:w w:val="105"/>
          <w:sz w:val="30"/>
        </w:rPr>
        <w:t>Extraordinaria</w:t>
        <w:tab/>
        <w:tab/>
      </w:r>
      <w:r>
        <w:rPr>
          <w:w w:val="110"/>
          <w:sz w:val="30"/>
        </w:rPr>
        <w:t>de</w:t>
        <w:tab/>
        <w:t>fecha</w:t>
        <w:tab/>
      </w:r>
      <w:r>
        <w:rPr>
          <w:spacing w:val="-6"/>
          <w:sz w:val="30"/>
        </w:rPr>
        <w:t>16</w:t>
      </w:r>
      <w:r>
        <w:rPr>
          <w:spacing w:val="-64"/>
          <w:sz w:val="30"/>
        </w:rPr>
        <w:t> </w:t>
      </w:r>
      <w:r>
        <w:rPr>
          <w:w w:val="110"/>
          <w:sz w:val="30"/>
        </w:rPr>
        <w:t>de</w:t>
      </w:r>
      <w:r>
        <w:rPr>
          <w:spacing w:val="24"/>
          <w:w w:val="110"/>
          <w:sz w:val="30"/>
        </w:rPr>
        <w:t> </w:t>
      </w:r>
      <w:r>
        <w:rPr>
          <w:w w:val="110"/>
          <w:sz w:val="30"/>
        </w:rPr>
        <w:t>octubre</w:t>
      </w:r>
      <w:r>
        <w:rPr>
          <w:spacing w:val="25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24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25"/>
          <w:w w:val="110"/>
          <w:sz w:val="30"/>
        </w:rPr>
        <w:t> </w:t>
      </w:r>
      <w:r>
        <w:rPr>
          <w:w w:val="110"/>
          <w:sz w:val="30"/>
        </w:rPr>
        <w:t>2023;</w:t>
      </w:r>
      <w:r>
        <w:rPr>
          <w:spacing w:val="3"/>
          <w:w w:val="110"/>
          <w:sz w:val="30"/>
        </w:rPr>
        <w:t> </w:t>
      </w:r>
      <w:r>
        <w:rPr>
          <w:w w:val="110"/>
          <w:sz w:val="30"/>
        </w:rPr>
        <w:t>así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como</w:t>
        <w:tab/>
        <w:t>del</w:t>
        <w:tab/>
        <w:t>Acta</w:t>
        <w:tab/>
        <w:tab/>
      </w:r>
      <w:r>
        <w:rPr>
          <w:spacing w:val="-2"/>
          <w:w w:val="105"/>
          <w:sz w:val="30"/>
        </w:rPr>
        <w:t>número</w:t>
      </w:r>
      <w:r>
        <w:rPr>
          <w:spacing w:val="-67"/>
          <w:w w:val="105"/>
          <w:sz w:val="30"/>
        </w:rPr>
        <w:t> </w:t>
      </w:r>
      <w:r>
        <w:rPr>
          <w:w w:val="110"/>
          <w:sz w:val="30"/>
        </w:rPr>
        <w:t>SEGU/015/2023-RPC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correspondiente</w:t>
      </w:r>
      <w:r>
        <w:rPr>
          <w:spacing w:val="65"/>
          <w:w w:val="110"/>
          <w:sz w:val="30"/>
        </w:rPr>
        <w:t> </w:t>
      </w:r>
      <w:r>
        <w:rPr>
          <w:w w:val="110"/>
          <w:sz w:val="30"/>
        </w:rPr>
        <w:t>a</w:t>
      </w:r>
      <w:r>
        <w:rPr>
          <w:spacing w:val="61"/>
          <w:w w:val="110"/>
          <w:sz w:val="30"/>
        </w:rPr>
        <w:t> </w:t>
      </w:r>
      <w:r>
        <w:rPr>
          <w:w w:val="110"/>
          <w:sz w:val="30"/>
        </w:rPr>
        <w:t>la</w:t>
      </w:r>
      <w:r>
        <w:rPr>
          <w:spacing w:val="64"/>
          <w:w w:val="110"/>
          <w:sz w:val="30"/>
        </w:rPr>
        <w:t> </w:t>
      </w:r>
      <w:r>
        <w:rPr>
          <w:w w:val="110"/>
          <w:sz w:val="30"/>
        </w:rPr>
        <w:t>Sesión</w:t>
      </w:r>
      <w:r>
        <w:rPr>
          <w:spacing w:val="-69"/>
          <w:w w:val="110"/>
          <w:sz w:val="30"/>
        </w:rPr>
        <w:t> </w:t>
      </w:r>
      <w:r>
        <w:rPr>
          <w:w w:val="105"/>
          <w:sz w:val="30"/>
        </w:rPr>
        <w:t>Extraordinaria</w:t>
        <w:tab/>
        <w:tab/>
      </w:r>
      <w:r>
        <w:rPr>
          <w:w w:val="110"/>
          <w:sz w:val="30"/>
        </w:rPr>
        <w:t>de</w:t>
        <w:tab/>
        <w:t>fecha</w:t>
        <w:tab/>
      </w:r>
      <w:r>
        <w:rPr>
          <w:spacing w:val="-6"/>
          <w:sz w:val="30"/>
        </w:rPr>
        <w:t>19</w:t>
      </w:r>
      <w:r>
        <w:rPr>
          <w:spacing w:val="-64"/>
          <w:sz w:val="30"/>
        </w:rPr>
        <w:t> </w:t>
      </w:r>
      <w:r>
        <w:rPr>
          <w:w w:val="110"/>
          <w:sz w:val="30"/>
        </w:rPr>
        <w:t>de</w:t>
      </w:r>
      <w:r>
        <w:rPr>
          <w:spacing w:val="-4"/>
          <w:w w:val="110"/>
          <w:sz w:val="30"/>
        </w:rPr>
        <w:t> </w:t>
      </w:r>
      <w:r>
        <w:rPr>
          <w:w w:val="110"/>
          <w:sz w:val="30"/>
        </w:rPr>
        <w:t>octubre</w:t>
      </w:r>
      <w:r>
        <w:rPr>
          <w:spacing w:val="-2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-3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-1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spacing w:after="0" w:line="196" w:lineRule="auto"/>
        <w:jc w:val="left"/>
        <w:rPr>
          <w:rFonts w:ascii="Wingdings" w:hAnsi="Wingdings"/>
          <w:sz w:val="25"/>
        </w:rPr>
        <w:sectPr>
          <w:type w:val="continuous"/>
          <w:pgSz w:w="10800" w:h="14400"/>
          <w:pgMar w:top="580" w:bottom="280" w:left="0" w:right="0"/>
          <w:cols w:num="2" w:equalWidth="0">
            <w:col w:w="5686" w:space="40"/>
            <w:col w:w="5074"/>
          </w:cols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spacing w:before="95"/>
        <w:ind w:left="1784"/>
      </w:pPr>
      <w:r>
        <w:rPr/>
        <w:drawing>
          <wp:anchor distT="0" distB="0" distL="0" distR="0" allowOverlap="1" layoutInCell="1" locked="0" behindDoc="1" simplePos="0" relativeHeight="487101440">
            <wp:simplePos x="0" y="0"/>
            <wp:positionH relativeFrom="page">
              <wp:posOffset>1141641</wp:posOffset>
            </wp:positionH>
            <wp:positionV relativeFrom="paragraph">
              <wp:posOffset>140222</wp:posOffset>
            </wp:positionV>
            <wp:extent cx="3186645" cy="304672"/>
            <wp:effectExtent l="0" t="0" r="0" b="0"/>
            <wp:wrapNone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45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1: TEMAS DESARROLLADOS" w:id="10"/>
      <w:bookmarkEnd w:id="10"/>
      <w:r>
        <w:rPr/>
      </w:r>
      <w:r>
        <w:rPr>
          <w:w w:val="70"/>
        </w:rPr>
        <w:t>TEMAS</w:t>
      </w:r>
      <w:r>
        <w:rPr>
          <w:spacing w:val="134"/>
        </w:rPr>
        <w:t> </w:t>
      </w:r>
      <w:r>
        <w:rPr>
          <w:w w:val="70"/>
        </w:rPr>
        <w:t>DESARROLLADOS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0800" w:h="14400"/>
          <w:pgMar w:header="0" w:footer="1066" w:top="1360" w:bottom="126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620" w:val="left" w:leader="none"/>
        </w:tabs>
        <w:spacing w:line="172" w:lineRule="auto" w:before="174" w:after="0"/>
        <w:ind w:left="1619" w:right="27" w:hanging="216"/>
        <w:jc w:val="both"/>
        <w:rPr>
          <w:rFonts w:ascii="Wingdings" w:hAnsi="Wingdings"/>
          <w:color w:val="9E3611"/>
          <w:sz w:val="23"/>
        </w:rPr>
      </w:pPr>
      <w:r>
        <w:rPr>
          <w:b/>
          <w:w w:val="110"/>
          <w:sz w:val="28"/>
        </w:rPr>
        <w:t>Sesión</w:t>
      </w:r>
      <w:r>
        <w:rPr>
          <w:b/>
          <w:spacing w:val="1"/>
          <w:w w:val="110"/>
          <w:sz w:val="28"/>
        </w:rPr>
        <w:t> </w:t>
      </w:r>
      <w:r>
        <w:rPr>
          <w:b/>
          <w:w w:val="110"/>
          <w:sz w:val="28"/>
        </w:rPr>
        <w:t>Ordinaria:</w:t>
      </w:r>
      <w:r>
        <w:rPr>
          <w:b/>
          <w:spacing w:val="1"/>
          <w:w w:val="110"/>
          <w:sz w:val="28"/>
        </w:rPr>
        <w:t> </w:t>
      </w:r>
      <w:r>
        <w:rPr>
          <w:w w:val="110"/>
          <w:sz w:val="28"/>
        </w:rPr>
        <w:t>13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diciembre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2023.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</w:tabs>
        <w:spacing w:line="172" w:lineRule="auto" w:before="178" w:after="0"/>
        <w:ind w:left="1619" w:right="21" w:hanging="216"/>
        <w:jc w:val="both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Fue aprobado el contenido del</w:t>
      </w:r>
      <w:r>
        <w:rPr>
          <w:spacing w:val="1"/>
          <w:w w:val="110"/>
          <w:sz w:val="28"/>
        </w:rPr>
        <w:t> </w:t>
      </w:r>
      <w:r>
        <w:rPr>
          <w:w w:val="105"/>
          <w:sz w:val="28"/>
        </w:rPr>
        <w:t>Acta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número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SEGU/016/2023-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RPC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correspondiente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Sesión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Ordinaria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fecha  28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noviembre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2023.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1620" w:val="left" w:leader="none"/>
        </w:tabs>
        <w:spacing w:line="172" w:lineRule="auto" w:before="215" w:after="0"/>
        <w:ind w:left="1619" w:right="27" w:hanging="216"/>
        <w:jc w:val="both"/>
        <w:rPr>
          <w:rFonts w:ascii="Wingdings" w:hAnsi="Wingdings"/>
          <w:color w:val="9E3611"/>
          <w:sz w:val="23"/>
        </w:rPr>
      </w:pPr>
      <w:r>
        <w:rPr>
          <w:b/>
          <w:w w:val="105"/>
          <w:sz w:val="28"/>
        </w:rPr>
        <w:t>Sesión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Extraordinaria:</w:t>
      </w:r>
      <w:r>
        <w:rPr>
          <w:b/>
          <w:spacing w:val="1"/>
          <w:w w:val="105"/>
          <w:sz w:val="28"/>
        </w:rPr>
        <w:t> </w:t>
      </w:r>
      <w:r>
        <w:rPr>
          <w:w w:val="105"/>
          <w:sz w:val="28"/>
        </w:rPr>
        <w:t>29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enero</w:t>
      </w:r>
      <w:r>
        <w:rPr>
          <w:spacing w:val="3"/>
          <w:w w:val="105"/>
          <w:sz w:val="28"/>
        </w:rPr>
        <w:t> </w:t>
      </w:r>
      <w:r>
        <w:rPr>
          <w:w w:val="105"/>
          <w:sz w:val="28"/>
        </w:rPr>
        <w:t>del</w:t>
      </w:r>
      <w:r>
        <w:rPr>
          <w:spacing w:val="5"/>
          <w:w w:val="105"/>
          <w:sz w:val="28"/>
        </w:rPr>
        <w:t> </w:t>
      </w:r>
      <w:r>
        <w:rPr>
          <w:w w:val="105"/>
          <w:sz w:val="28"/>
        </w:rPr>
        <w:t>año</w:t>
      </w:r>
      <w:r>
        <w:rPr>
          <w:spacing w:val="2"/>
          <w:w w:val="105"/>
          <w:sz w:val="28"/>
        </w:rPr>
        <w:t> </w:t>
      </w:r>
      <w:r>
        <w:rPr>
          <w:w w:val="105"/>
          <w:sz w:val="28"/>
        </w:rPr>
        <w:t>2024.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</w:tabs>
        <w:spacing w:line="172" w:lineRule="auto" w:before="177" w:after="0"/>
        <w:ind w:left="1619" w:right="0" w:hanging="216"/>
        <w:jc w:val="both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Presentamos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aprobamos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proyecto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Dictamen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contiene el Decreto por el 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expide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Reglamento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Movilidad,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Seguridad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Tránsito para el Municipio 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Tlajomulco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Zúñiga,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jalisco,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así como se reforman diversos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artículos del Reglamento de 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Administración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Pública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Municipio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Tlajomulco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spacing w:val="-2"/>
          <w:w w:val="110"/>
          <w:sz w:val="28"/>
        </w:rPr>
        <w:t>Zúñiga,</w:t>
      </w:r>
      <w:r>
        <w:rPr>
          <w:spacing w:val="-24"/>
          <w:w w:val="110"/>
          <w:sz w:val="28"/>
        </w:rPr>
        <w:t> </w:t>
      </w:r>
      <w:r>
        <w:rPr>
          <w:spacing w:val="-1"/>
          <w:w w:val="110"/>
          <w:sz w:val="28"/>
        </w:rPr>
        <w:t>Jalisco.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1620" w:val="left" w:leader="none"/>
        </w:tabs>
        <w:spacing w:line="172" w:lineRule="auto" w:before="207" w:after="0"/>
        <w:ind w:left="1619" w:right="27" w:hanging="216"/>
        <w:jc w:val="both"/>
        <w:rPr>
          <w:rFonts w:ascii="Wingdings" w:hAnsi="Wingdings"/>
          <w:color w:val="9E3611"/>
          <w:sz w:val="23"/>
        </w:rPr>
      </w:pPr>
      <w:r>
        <w:rPr>
          <w:b/>
          <w:w w:val="110"/>
          <w:sz w:val="28"/>
        </w:rPr>
        <w:t>Sesión</w:t>
      </w:r>
      <w:r>
        <w:rPr>
          <w:b/>
          <w:spacing w:val="1"/>
          <w:w w:val="110"/>
          <w:sz w:val="28"/>
        </w:rPr>
        <w:t> </w:t>
      </w:r>
      <w:r>
        <w:rPr>
          <w:b/>
          <w:w w:val="110"/>
          <w:sz w:val="28"/>
        </w:rPr>
        <w:t>Ordinaria:</w:t>
      </w:r>
      <w:r>
        <w:rPr>
          <w:b/>
          <w:spacing w:val="1"/>
          <w:w w:val="110"/>
          <w:sz w:val="28"/>
        </w:rPr>
        <w:t> </w:t>
      </w:r>
      <w:r>
        <w:rPr>
          <w:w w:val="110"/>
          <w:sz w:val="28"/>
        </w:rPr>
        <w:t>02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febrero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  <w:tab w:pos="3061" w:val="left" w:leader="none"/>
          <w:tab w:pos="3157" w:val="left" w:leader="none"/>
          <w:tab w:pos="3781" w:val="left" w:leader="none"/>
          <w:tab w:pos="4000" w:val="left" w:leader="none"/>
          <w:tab w:pos="4393" w:val="left" w:leader="none"/>
          <w:tab w:pos="4715" w:val="left" w:leader="none"/>
          <w:tab w:pos="4775" w:val="left" w:leader="none"/>
          <w:tab w:pos="4869" w:val="left" w:leader="none"/>
          <w:tab w:pos="5366" w:val="left" w:leader="none"/>
        </w:tabs>
        <w:spacing w:line="172" w:lineRule="auto" w:before="178" w:after="0"/>
        <w:ind w:left="1619" w:right="21" w:hanging="216"/>
        <w:jc w:val="left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Fue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aprobado</w:t>
      </w:r>
      <w:r>
        <w:rPr>
          <w:spacing w:val="47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contenido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las</w:t>
        <w:tab/>
        <w:t>Acta</w:t>
        <w:tab/>
        <w:tab/>
        <w:tab/>
        <w:tab/>
      </w:r>
      <w:r>
        <w:rPr>
          <w:w w:val="105"/>
          <w:sz w:val="28"/>
        </w:rPr>
        <w:t>número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SEGU/017/2023-RPC</w:t>
      </w:r>
      <w:r>
        <w:rPr>
          <w:spacing w:val="1"/>
          <w:w w:val="110"/>
          <w:sz w:val="28"/>
        </w:rPr>
        <w:t> </w:t>
      </w:r>
      <w:r>
        <w:rPr>
          <w:spacing w:val="-2"/>
          <w:w w:val="110"/>
          <w:sz w:val="28"/>
        </w:rPr>
        <w:t>correspondiente</w:t>
        <w:tab/>
        <w:tab/>
      </w:r>
      <w:r>
        <w:rPr>
          <w:w w:val="110"/>
          <w:sz w:val="28"/>
        </w:rPr>
        <w:t>a</w:t>
        <w:tab/>
        <w:t>la</w:t>
        <w:tab/>
        <w:tab/>
        <w:tab/>
      </w:r>
      <w:r>
        <w:rPr>
          <w:spacing w:val="-4"/>
          <w:w w:val="110"/>
          <w:sz w:val="28"/>
        </w:rPr>
        <w:t>Sesión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Ordinaria</w:t>
        <w:tab/>
        <w:tab/>
        <w:t>de</w:t>
        <w:tab/>
        <w:t>fecha</w:t>
        <w:tab/>
        <w:tab/>
        <w:t>13</w:t>
        <w:tab/>
        <w:t>de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diciembre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2023.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172" w:lineRule="auto" w:before="174" w:after="0"/>
        <w:ind w:left="438" w:right="502" w:hanging="217"/>
        <w:jc w:val="left"/>
        <w:rPr>
          <w:rFonts w:ascii="Wingdings" w:hAnsi="Wingdings"/>
          <w:color w:val="9E3611"/>
          <w:sz w:val="23"/>
        </w:rPr>
      </w:pPr>
      <w:r>
        <w:rPr>
          <w:b/>
          <w:w w:val="106"/>
          <w:sz w:val="28"/>
        </w:rPr>
        <w:br w:type="column"/>
      </w:r>
      <w:r>
        <w:rPr>
          <w:b/>
          <w:w w:val="105"/>
          <w:sz w:val="28"/>
        </w:rPr>
        <w:t>Sesión</w:t>
      </w:r>
      <w:r>
        <w:rPr>
          <w:b/>
          <w:spacing w:val="27"/>
          <w:w w:val="105"/>
          <w:sz w:val="28"/>
        </w:rPr>
        <w:t> </w:t>
      </w:r>
      <w:r>
        <w:rPr>
          <w:b/>
          <w:w w:val="105"/>
          <w:sz w:val="28"/>
        </w:rPr>
        <w:t>Ordinaria:</w:t>
      </w:r>
      <w:r>
        <w:rPr>
          <w:b/>
          <w:spacing w:val="5"/>
          <w:w w:val="105"/>
          <w:sz w:val="28"/>
        </w:rPr>
        <w:t> </w:t>
      </w:r>
      <w:r>
        <w:rPr>
          <w:w w:val="105"/>
          <w:sz w:val="28"/>
        </w:rPr>
        <w:t>22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marzo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  <w:tab w:pos="1880" w:val="left" w:leader="none"/>
          <w:tab w:pos="2819" w:val="left" w:leader="none"/>
          <w:tab w:pos="3213" w:val="left" w:leader="none"/>
          <w:tab w:pos="3534" w:val="left" w:leader="none"/>
          <w:tab w:pos="3688" w:val="left" w:leader="none"/>
        </w:tabs>
        <w:spacing w:line="172" w:lineRule="auto" w:before="178" w:after="0"/>
        <w:ind w:left="438" w:right="499" w:hanging="217"/>
        <w:jc w:val="left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Fue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aprobado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contenido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las</w:t>
        <w:tab/>
        <w:t>Acta</w:t>
        <w:tab/>
        <w:tab/>
        <w:tab/>
      </w:r>
      <w:r>
        <w:rPr>
          <w:spacing w:val="-1"/>
          <w:w w:val="105"/>
          <w:sz w:val="28"/>
        </w:rPr>
        <w:t>número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SEGU/002/2024-RPC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correspondiente</w:t>
        <w:tab/>
        <w:t>a</w:t>
        <w:tab/>
        <w:t>la</w:t>
        <w:tab/>
        <w:tab/>
      </w:r>
      <w:r>
        <w:rPr>
          <w:spacing w:val="-4"/>
          <w:w w:val="110"/>
          <w:sz w:val="28"/>
        </w:rPr>
        <w:t>Sesión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Extraordinaria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fecha</w:t>
      </w:r>
      <w:r>
        <w:rPr>
          <w:spacing w:val="47"/>
          <w:w w:val="110"/>
          <w:sz w:val="28"/>
        </w:rPr>
        <w:t> </w:t>
      </w:r>
      <w:r>
        <w:rPr>
          <w:w w:val="110"/>
          <w:sz w:val="28"/>
        </w:rPr>
        <w:t>02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64"/>
          <w:w w:val="110"/>
          <w:sz w:val="28"/>
        </w:rPr>
        <w:t> </w:t>
      </w:r>
      <w:r>
        <w:rPr>
          <w:w w:val="110"/>
          <w:sz w:val="28"/>
        </w:rPr>
        <w:t>febrero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  <w:tab w:pos="2812" w:val="left" w:leader="none"/>
          <w:tab w:pos="3673" w:val="left" w:leader="none"/>
        </w:tabs>
        <w:spacing w:line="172" w:lineRule="auto" w:before="173" w:after="0"/>
        <w:ind w:left="438" w:right="499" w:hanging="217"/>
        <w:jc w:val="both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Ratificamos el Plan de Trabajo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Comisión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Edilicia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Reglamentos</w:t>
        <w:tab/>
        <w:t>y</w:t>
        <w:tab/>
      </w:r>
      <w:r>
        <w:rPr>
          <w:sz w:val="28"/>
        </w:rPr>
        <w:t>Puntos</w:t>
      </w:r>
      <w:r>
        <w:rPr>
          <w:spacing w:val="-60"/>
          <w:sz w:val="28"/>
        </w:rPr>
        <w:t> </w:t>
      </w:r>
      <w:r>
        <w:rPr>
          <w:w w:val="110"/>
          <w:sz w:val="28"/>
        </w:rPr>
        <w:t>Constitucionales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Gobierno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Municipal.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172" w:lineRule="auto" w:before="175" w:after="0"/>
        <w:ind w:left="438" w:right="498" w:hanging="217"/>
        <w:jc w:val="both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Designamos Edil suplente de la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presidenta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Comisión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Edilicia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Reglamentos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Puntos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Constitucionales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Gobierno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Municipal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tanto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sigan vigentes las licencias 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Ediles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solicitaron.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172" w:lineRule="auto" w:before="212" w:after="0"/>
        <w:ind w:left="438" w:right="501" w:hanging="217"/>
        <w:jc w:val="both"/>
        <w:rPr>
          <w:rFonts w:ascii="Wingdings" w:hAnsi="Wingdings"/>
          <w:color w:val="9E3611"/>
          <w:sz w:val="23"/>
        </w:rPr>
      </w:pPr>
      <w:r>
        <w:rPr>
          <w:b/>
          <w:w w:val="110"/>
          <w:sz w:val="28"/>
        </w:rPr>
        <w:t>Sesión Ordinaria: </w:t>
      </w:r>
      <w:r>
        <w:rPr>
          <w:w w:val="110"/>
          <w:sz w:val="28"/>
        </w:rPr>
        <w:t>29 de abril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pStyle w:val="ListParagraph"/>
        <w:numPr>
          <w:ilvl w:val="0"/>
          <w:numId w:val="1"/>
        </w:numPr>
        <w:tabs>
          <w:tab w:pos="439" w:val="left" w:leader="none"/>
          <w:tab w:pos="1880" w:val="left" w:leader="none"/>
          <w:tab w:pos="2819" w:val="left" w:leader="none"/>
          <w:tab w:pos="3213" w:val="left" w:leader="none"/>
          <w:tab w:pos="3534" w:val="left" w:leader="none"/>
          <w:tab w:pos="3688" w:val="left" w:leader="none"/>
        </w:tabs>
        <w:spacing w:line="172" w:lineRule="auto" w:before="178" w:after="0"/>
        <w:ind w:left="438" w:right="499" w:hanging="217"/>
        <w:jc w:val="left"/>
        <w:rPr>
          <w:rFonts w:ascii="Wingdings" w:hAnsi="Wingdings"/>
          <w:color w:val="9E3611"/>
          <w:sz w:val="23"/>
        </w:rPr>
      </w:pPr>
      <w:r>
        <w:rPr>
          <w:w w:val="110"/>
          <w:sz w:val="28"/>
        </w:rPr>
        <w:t>Fue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aprobado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46"/>
          <w:w w:val="110"/>
          <w:sz w:val="28"/>
        </w:rPr>
        <w:t> </w:t>
      </w:r>
      <w:r>
        <w:rPr>
          <w:w w:val="110"/>
          <w:sz w:val="28"/>
        </w:rPr>
        <w:t>contenido</w:t>
      </w:r>
      <w:r>
        <w:rPr>
          <w:spacing w:val="4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las</w:t>
        <w:tab/>
        <w:t>Acta</w:t>
        <w:tab/>
        <w:tab/>
        <w:tab/>
      </w:r>
      <w:r>
        <w:rPr>
          <w:spacing w:val="-1"/>
          <w:w w:val="105"/>
          <w:sz w:val="28"/>
        </w:rPr>
        <w:t>número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MVRL/001/2024-RPC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correspondiente</w:t>
        <w:tab/>
        <w:t>a</w:t>
        <w:tab/>
        <w:t>la</w:t>
        <w:tab/>
        <w:tab/>
      </w:r>
      <w:r>
        <w:rPr>
          <w:spacing w:val="-4"/>
          <w:w w:val="110"/>
          <w:sz w:val="28"/>
        </w:rPr>
        <w:t>Sesión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Ordinaria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fecha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22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marzo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año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spacing w:after="0" w:line="172" w:lineRule="auto"/>
        <w:jc w:val="left"/>
        <w:rPr>
          <w:rFonts w:ascii="Wingdings" w:hAnsi="Wingdings"/>
          <w:sz w:val="23"/>
        </w:rPr>
        <w:sectPr>
          <w:type w:val="continuous"/>
          <w:pgSz w:w="10800" w:h="14400"/>
          <w:pgMar w:top="580" w:bottom="280" w:left="0" w:right="0"/>
          <w:cols w:num="2" w:equalWidth="0">
            <w:col w:w="5733" w:space="40"/>
            <w:col w:w="50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0800" w:h="14400"/>
          <w:pgMar w:header="0" w:footer="1066" w:top="760" w:bottom="1260" w:left="0" w:right="0"/>
        </w:sectPr>
      </w:pPr>
    </w:p>
    <w:p>
      <w:pPr>
        <w:pStyle w:val="Heading3"/>
        <w:spacing w:before="95"/>
        <w:ind w:left="1598"/>
      </w:pPr>
      <w:r>
        <w:rPr/>
        <w:drawing>
          <wp:anchor distT="0" distB="0" distL="0" distR="0" allowOverlap="1" layoutInCell="1" locked="0" behindDoc="1" simplePos="0" relativeHeight="487101952">
            <wp:simplePos x="0" y="0"/>
            <wp:positionH relativeFrom="page">
              <wp:posOffset>1023785</wp:posOffset>
            </wp:positionH>
            <wp:positionV relativeFrom="paragraph">
              <wp:posOffset>140222</wp:posOffset>
            </wp:positionV>
            <wp:extent cx="3186645" cy="304672"/>
            <wp:effectExtent l="0" t="0" r="0" b="0"/>
            <wp:wrapNone/>
            <wp:docPr id="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45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2: TEMAS DESARROLLADOS" w:id="11"/>
      <w:bookmarkEnd w:id="11"/>
      <w:r>
        <w:rPr/>
      </w:r>
      <w:r>
        <w:rPr>
          <w:w w:val="70"/>
        </w:rPr>
        <w:t>TEMAS</w:t>
      </w:r>
      <w:r>
        <w:rPr>
          <w:spacing w:val="110"/>
        </w:rPr>
        <w:t> </w:t>
      </w:r>
      <w:r>
        <w:rPr>
          <w:w w:val="70"/>
        </w:rPr>
        <w:t>DESARROLLADOS</w:t>
      </w:r>
    </w:p>
    <w:p>
      <w:pPr>
        <w:pStyle w:val="BodyText"/>
        <w:rPr>
          <w:sz w:val="74"/>
        </w:rPr>
      </w:pPr>
    </w:p>
    <w:p>
      <w:pPr>
        <w:pStyle w:val="ListParagraph"/>
        <w:numPr>
          <w:ilvl w:val="1"/>
          <w:numId w:val="1"/>
        </w:numPr>
        <w:tabs>
          <w:tab w:pos="2136" w:val="left" w:leader="none"/>
        </w:tabs>
        <w:spacing w:line="172" w:lineRule="auto" w:before="567" w:after="0"/>
        <w:ind w:left="2135" w:right="478" w:hanging="217"/>
        <w:jc w:val="both"/>
        <w:rPr>
          <w:rFonts w:ascii="Wingdings" w:hAnsi="Wingdings"/>
          <w:color w:val="9E3611"/>
          <w:sz w:val="22"/>
        </w:rPr>
      </w:pPr>
      <w:r>
        <w:rPr>
          <w:b/>
          <w:w w:val="105"/>
          <w:sz w:val="26"/>
        </w:rPr>
        <w:t>Sesión</w:t>
      </w:r>
      <w:r>
        <w:rPr>
          <w:b/>
          <w:spacing w:val="1"/>
          <w:w w:val="105"/>
          <w:sz w:val="26"/>
        </w:rPr>
        <w:t> </w:t>
      </w:r>
      <w:r>
        <w:rPr>
          <w:b/>
          <w:w w:val="105"/>
          <w:sz w:val="26"/>
        </w:rPr>
        <w:t>Extraordinaria:</w:t>
      </w:r>
      <w:r>
        <w:rPr>
          <w:b/>
          <w:spacing w:val="1"/>
          <w:w w:val="105"/>
          <w:sz w:val="26"/>
        </w:rPr>
        <w:t> </w:t>
      </w:r>
      <w:r>
        <w:rPr>
          <w:w w:val="105"/>
          <w:sz w:val="26"/>
        </w:rPr>
        <w:t>16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mayo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del</w:t>
      </w:r>
      <w:r>
        <w:rPr>
          <w:spacing w:val="3"/>
          <w:w w:val="105"/>
          <w:sz w:val="26"/>
        </w:rPr>
        <w:t> </w:t>
      </w:r>
      <w:r>
        <w:rPr>
          <w:w w:val="105"/>
          <w:sz w:val="26"/>
        </w:rPr>
        <w:t>año</w:t>
      </w:r>
      <w:r>
        <w:rPr>
          <w:spacing w:val="7"/>
          <w:w w:val="105"/>
          <w:sz w:val="26"/>
        </w:rPr>
        <w:t> </w:t>
      </w:r>
      <w:r>
        <w:rPr>
          <w:w w:val="105"/>
          <w:sz w:val="26"/>
        </w:rPr>
        <w:t>2024.</w:t>
      </w:r>
    </w:p>
    <w:p>
      <w:pPr>
        <w:pStyle w:val="ListParagraph"/>
        <w:numPr>
          <w:ilvl w:val="1"/>
          <w:numId w:val="1"/>
        </w:numPr>
        <w:tabs>
          <w:tab w:pos="2136" w:val="left" w:leader="none"/>
        </w:tabs>
        <w:spacing w:line="172" w:lineRule="auto" w:before="178" w:after="0"/>
        <w:ind w:left="2135" w:right="459" w:hanging="217"/>
        <w:jc w:val="both"/>
        <w:rPr>
          <w:rFonts w:ascii="Wingdings" w:hAnsi="Wingdings"/>
          <w:color w:val="9E3611"/>
          <w:sz w:val="22"/>
        </w:rPr>
      </w:pPr>
      <w:r>
        <w:rPr>
          <w:w w:val="110"/>
          <w:sz w:val="26"/>
        </w:rPr>
        <w:t>Presentamos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aprobamos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Proyecto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Dictamen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que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contiene el Decreto por el que se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reforman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diversos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artículos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Reglamento de la Administración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Pública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Municipio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Tlajomulco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Zúñiga,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Jalisco,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para implementar el Sistema 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Control</w:t>
      </w:r>
      <w:r>
        <w:rPr>
          <w:spacing w:val="-11"/>
          <w:w w:val="110"/>
          <w:sz w:val="26"/>
        </w:rPr>
        <w:t> </w:t>
      </w:r>
      <w:r>
        <w:rPr>
          <w:w w:val="110"/>
          <w:sz w:val="26"/>
        </w:rPr>
        <w:t>Interno</w:t>
      </w:r>
      <w:r>
        <w:rPr>
          <w:spacing w:val="-6"/>
          <w:w w:val="110"/>
          <w:sz w:val="26"/>
        </w:rPr>
        <w:t> </w:t>
      </w:r>
      <w:r>
        <w:rPr>
          <w:w w:val="110"/>
          <w:sz w:val="26"/>
        </w:rPr>
        <w:t>Institucional.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136" w:val="left" w:leader="none"/>
        </w:tabs>
        <w:spacing w:line="172" w:lineRule="auto" w:before="264" w:after="0"/>
        <w:ind w:left="2135" w:right="480" w:hanging="217"/>
        <w:jc w:val="both"/>
        <w:rPr>
          <w:rFonts w:ascii="Wingdings" w:hAnsi="Wingdings"/>
          <w:color w:val="9E3611"/>
          <w:sz w:val="22"/>
        </w:rPr>
      </w:pPr>
      <w:r>
        <w:rPr>
          <w:b/>
          <w:w w:val="110"/>
          <w:sz w:val="26"/>
        </w:rPr>
        <w:t>Sesión</w:t>
      </w:r>
      <w:r>
        <w:rPr>
          <w:b/>
          <w:spacing w:val="1"/>
          <w:w w:val="110"/>
          <w:sz w:val="26"/>
        </w:rPr>
        <w:t> </w:t>
      </w:r>
      <w:r>
        <w:rPr>
          <w:b/>
          <w:w w:val="110"/>
          <w:sz w:val="26"/>
        </w:rPr>
        <w:t>Ordinaria:</w:t>
      </w:r>
      <w:r>
        <w:rPr>
          <w:b/>
          <w:spacing w:val="1"/>
          <w:w w:val="110"/>
          <w:sz w:val="26"/>
        </w:rPr>
        <w:t> </w:t>
      </w:r>
      <w:r>
        <w:rPr>
          <w:w w:val="110"/>
          <w:sz w:val="26"/>
        </w:rPr>
        <w:t>28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junio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año</w:t>
      </w:r>
      <w:r>
        <w:rPr>
          <w:spacing w:val="3"/>
          <w:w w:val="110"/>
          <w:sz w:val="26"/>
        </w:rPr>
        <w:t> </w:t>
      </w:r>
      <w:r>
        <w:rPr>
          <w:w w:val="110"/>
          <w:sz w:val="26"/>
        </w:rPr>
        <w:t>2024.</w:t>
      </w:r>
    </w:p>
    <w:p>
      <w:pPr>
        <w:pStyle w:val="ListParagraph"/>
        <w:numPr>
          <w:ilvl w:val="1"/>
          <w:numId w:val="1"/>
        </w:numPr>
        <w:tabs>
          <w:tab w:pos="2136" w:val="left" w:leader="none"/>
          <w:tab w:pos="3659" w:val="left" w:leader="none"/>
        </w:tabs>
        <w:spacing w:line="172" w:lineRule="auto" w:before="178" w:after="0"/>
        <w:ind w:left="2135" w:right="479" w:hanging="217"/>
        <w:jc w:val="both"/>
        <w:rPr>
          <w:rFonts w:ascii="Wingdings" w:hAnsi="Wingdings"/>
          <w:color w:val="9E3611"/>
          <w:sz w:val="22"/>
        </w:rPr>
      </w:pPr>
      <w:r>
        <w:rPr>
          <w:w w:val="110"/>
          <w:sz w:val="26"/>
        </w:rPr>
        <w:t>Aprobamos el contenido del Acta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numero</w:t>
        <w:tab/>
      </w:r>
      <w:r>
        <w:rPr>
          <w:sz w:val="26"/>
        </w:rPr>
        <w:t>MVRL/003/2024-RPC</w:t>
      </w:r>
      <w:r>
        <w:rPr>
          <w:spacing w:val="-55"/>
          <w:sz w:val="26"/>
        </w:rPr>
        <w:t> </w:t>
      </w:r>
      <w:r>
        <w:rPr>
          <w:w w:val="110"/>
          <w:sz w:val="26"/>
        </w:rPr>
        <w:t>correspondiente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Sesión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Ordinaria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 fecha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16 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mayo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año</w:t>
      </w:r>
      <w:r>
        <w:rPr>
          <w:spacing w:val="3"/>
          <w:w w:val="110"/>
          <w:sz w:val="26"/>
        </w:rPr>
        <w:t> </w:t>
      </w:r>
      <w:r>
        <w:rPr>
          <w:w w:val="110"/>
          <w:sz w:val="26"/>
        </w:rPr>
        <w:t>2024.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136" w:val="left" w:leader="none"/>
        </w:tabs>
        <w:spacing w:line="172" w:lineRule="auto" w:before="222" w:after="0"/>
        <w:ind w:left="2135" w:right="479" w:hanging="217"/>
        <w:jc w:val="both"/>
        <w:rPr>
          <w:rFonts w:ascii="Wingdings" w:hAnsi="Wingdings"/>
          <w:color w:val="9E3611"/>
          <w:sz w:val="22"/>
        </w:rPr>
      </w:pPr>
      <w:r>
        <w:rPr>
          <w:b/>
          <w:w w:val="105"/>
          <w:sz w:val="26"/>
        </w:rPr>
        <w:t>Sesión Ordinaria</w:t>
      </w:r>
      <w:r>
        <w:rPr>
          <w:w w:val="105"/>
          <w:sz w:val="26"/>
        </w:rPr>
        <w:t>: 26 de julio del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año</w:t>
      </w:r>
      <w:r>
        <w:rPr>
          <w:spacing w:val="6"/>
          <w:w w:val="105"/>
          <w:sz w:val="26"/>
        </w:rPr>
        <w:t> </w:t>
      </w:r>
      <w:r>
        <w:rPr>
          <w:w w:val="105"/>
          <w:sz w:val="26"/>
        </w:rPr>
        <w:t>2024.</w:t>
      </w:r>
    </w:p>
    <w:p>
      <w:pPr>
        <w:pStyle w:val="ListParagraph"/>
        <w:numPr>
          <w:ilvl w:val="1"/>
          <w:numId w:val="1"/>
        </w:numPr>
        <w:tabs>
          <w:tab w:pos="2136" w:val="left" w:leader="none"/>
          <w:tab w:pos="4257" w:val="left" w:leader="none"/>
        </w:tabs>
        <w:spacing w:line="172" w:lineRule="auto" w:before="177" w:after="0"/>
        <w:ind w:left="2135" w:right="478" w:hanging="217"/>
        <w:jc w:val="both"/>
        <w:rPr>
          <w:rFonts w:ascii="Wingdings" w:hAnsi="Wingdings"/>
          <w:color w:val="9E3611"/>
          <w:sz w:val="22"/>
        </w:rPr>
      </w:pPr>
      <w:r>
        <w:rPr>
          <w:w w:val="110"/>
          <w:sz w:val="26"/>
        </w:rPr>
        <w:t>Aprobamos el contenido del Acta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número</w:t>
        <w:tab/>
      </w:r>
      <w:r>
        <w:rPr>
          <w:w w:val="95"/>
          <w:sz w:val="26"/>
        </w:rPr>
        <w:t>MVRL/004/2024</w:t>
      </w:r>
      <w:r>
        <w:rPr>
          <w:spacing w:val="1"/>
          <w:w w:val="95"/>
          <w:sz w:val="26"/>
        </w:rPr>
        <w:t> </w:t>
      </w:r>
      <w:r>
        <w:rPr>
          <w:w w:val="110"/>
          <w:sz w:val="26"/>
        </w:rPr>
        <w:t>correspondiente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Sesión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Extraordinaria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fecha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28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junio</w:t>
      </w:r>
      <w:r>
        <w:rPr>
          <w:spacing w:val="-1"/>
          <w:w w:val="110"/>
          <w:sz w:val="26"/>
        </w:rPr>
        <w:t> </w:t>
      </w:r>
      <w:r>
        <w:rPr>
          <w:w w:val="110"/>
          <w:sz w:val="26"/>
        </w:rPr>
        <w:t>del año</w:t>
      </w:r>
      <w:r>
        <w:rPr>
          <w:spacing w:val="2"/>
          <w:w w:val="110"/>
          <w:sz w:val="26"/>
        </w:rPr>
        <w:t> </w:t>
      </w:r>
      <w:r>
        <w:rPr>
          <w:w w:val="110"/>
          <w:sz w:val="26"/>
        </w:rPr>
        <w:t>2024.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43"/>
        </w:rPr>
      </w:pPr>
    </w:p>
    <w:p>
      <w:pPr>
        <w:pStyle w:val="ListParagraph"/>
        <w:numPr>
          <w:ilvl w:val="0"/>
          <w:numId w:val="4"/>
        </w:numPr>
        <w:tabs>
          <w:tab w:pos="184" w:val="left" w:leader="none"/>
        </w:tabs>
        <w:spacing w:line="172" w:lineRule="auto" w:before="0" w:after="0"/>
        <w:ind w:left="183" w:right="685" w:hanging="216"/>
        <w:jc w:val="left"/>
        <w:rPr>
          <w:sz w:val="26"/>
        </w:rPr>
      </w:pPr>
      <w:r>
        <w:rPr>
          <w:b/>
          <w:w w:val="105"/>
          <w:sz w:val="26"/>
        </w:rPr>
        <w:t>Sesión</w:t>
      </w:r>
      <w:r>
        <w:rPr>
          <w:b/>
          <w:spacing w:val="29"/>
          <w:w w:val="105"/>
          <w:sz w:val="26"/>
        </w:rPr>
        <w:t> </w:t>
      </w:r>
      <w:r>
        <w:rPr>
          <w:b/>
          <w:w w:val="105"/>
          <w:sz w:val="26"/>
        </w:rPr>
        <w:t>Extraordinaria:</w:t>
      </w:r>
      <w:r>
        <w:rPr>
          <w:b/>
          <w:spacing w:val="8"/>
          <w:w w:val="105"/>
          <w:sz w:val="26"/>
        </w:rPr>
        <w:t> </w:t>
      </w:r>
      <w:r>
        <w:rPr>
          <w:w w:val="105"/>
          <w:sz w:val="26"/>
        </w:rPr>
        <w:t>05</w:t>
      </w:r>
      <w:r>
        <w:rPr>
          <w:spacing w:val="-57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agosto</w:t>
      </w:r>
      <w:r>
        <w:rPr>
          <w:spacing w:val="11"/>
          <w:w w:val="105"/>
          <w:sz w:val="26"/>
        </w:rPr>
        <w:t> </w:t>
      </w:r>
      <w:r>
        <w:rPr>
          <w:w w:val="105"/>
          <w:sz w:val="26"/>
        </w:rPr>
        <w:t>del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año</w:t>
      </w:r>
      <w:r>
        <w:rPr>
          <w:spacing w:val="13"/>
          <w:w w:val="105"/>
          <w:sz w:val="26"/>
        </w:rPr>
        <w:t> </w:t>
      </w:r>
      <w:r>
        <w:rPr>
          <w:w w:val="105"/>
          <w:sz w:val="26"/>
        </w:rPr>
        <w:t>2024.</w:t>
      </w:r>
    </w:p>
    <w:p>
      <w:pPr>
        <w:pStyle w:val="ListParagraph"/>
        <w:numPr>
          <w:ilvl w:val="0"/>
          <w:numId w:val="4"/>
        </w:numPr>
        <w:tabs>
          <w:tab w:pos="184" w:val="left" w:leader="none"/>
          <w:tab w:pos="733" w:val="left" w:leader="none"/>
          <w:tab w:pos="913" w:val="left" w:leader="none"/>
          <w:tab w:pos="1469" w:val="left" w:leader="none"/>
          <w:tab w:pos="1582" w:val="left" w:leader="none"/>
          <w:tab w:pos="1640" w:val="left" w:leader="none"/>
          <w:tab w:pos="1681" w:val="left" w:leader="none"/>
          <w:tab w:pos="1772" w:val="left" w:leader="none"/>
          <w:tab w:pos="1863" w:val="left" w:leader="none"/>
          <w:tab w:pos="1969" w:val="left" w:leader="none"/>
          <w:tab w:pos="2041" w:val="left" w:leader="none"/>
          <w:tab w:pos="2096" w:val="left" w:leader="none"/>
          <w:tab w:pos="2158" w:val="left" w:leader="none"/>
          <w:tab w:pos="2228" w:val="left" w:leader="none"/>
          <w:tab w:pos="2278" w:val="left" w:leader="none"/>
          <w:tab w:pos="2482" w:val="left" w:leader="none"/>
          <w:tab w:pos="2545" w:val="left" w:leader="none"/>
          <w:tab w:pos="2653" w:val="left" w:leader="none"/>
          <w:tab w:pos="2852" w:val="left" w:leader="none"/>
          <w:tab w:pos="3029" w:val="left" w:leader="none"/>
          <w:tab w:pos="3085" w:val="left" w:leader="none"/>
          <w:tab w:pos="3147" w:val="left" w:leader="none"/>
          <w:tab w:pos="3193" w:val="left" w:leader="none"/>
          <w:tab w:pos="3272" w:val="left" w:leader="none"/>
        </w:tabs>
        <w:spacing w:line="172" w:lineRule="auto" w:before="178" w:after="0"/>
        <w:ind w:left="183" w:right="665" w:hanging="216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5326888</wp:posOffset>
            </wp:positionH>
            <wp:positionV relativeFrom="paragraph">
              <wp:posOffset>-2283106</wp:posOffset>
            </wp:positionV>
            <wp:extent cx="1018120" cy="829132"/>
            <wp:effectExtent l="0" t="0" r="0" b="0"/>
            <wp:wrapNone/>
            <wp:docPr id="3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6"/>
        </w:rPr>
        <w:t>Fue</w:t>
      </w:r>
      <w:r>
        <w:rPr>
          <w:spacing w:val="9"/>
          <w:w w:val="110"/>
          <w:sz w:val="26"/>
        </w:rPr>
        <w:t> </w:t>
      </w:r>
      <w:r>
        <w:rPr>
          <w:w w:val="110"/>
          <w:sz w:val="26"/>
        </w:rPr>
        <w:t>aprobado</w:t>
      </w:r>
      <w:r>
        <w:rPr>
          <w:spacing w:val="10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10"/>
          <w:w w:val="110"/>
          <w:sz w:val="26"/>
        </w:rPr>
        <w:t> </w:t>
      </w:r>
      <w:r>
        <w:rPr>
          <w:w w:val="110"/>
          <w:sz w:val="26"/>
        </w:rPr>
        <w:t>Dictamen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mediante</w:t>
        <w:tab/>
        <w:tab/>
        <w:tab/>
        <w:tab/>
        <w:t>el</w:t>
        <w:tab/>
        <w:tab/>
        <w:tab/>
        <w:tab/>
        <w:tab/>
        <w:tab/>
        <w:t>cual</w:t>
        <w:tab/>
        <w:tab/>
        <w:tab/>
        <w:tab/>
        <w:t>se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propone</w:t>
        <w:tab/>
        <w:tab/>
        <w:tab/>
        <w:tab/>
        <w:tab/>
        <w:tab/>
        <w:tab/>
        <w:t>que</w:t>
        <w:tab/>
        <w:tab/>
        <w:tab/>
        <w:tab/>
        <w:tab/>
        <w:tab/>
        <w:tab/>
        <w:tab/>
        <w:t>el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Ayuntamiento</w:t>
      </w:r>
      <w:r>
        <w:rPr>
          <w:spacing w:val="1"/>
          <w:w w:val="110"/>
          <w:sz w:val="26"/>
        </w:rPr>
        <w:t> </w:t>
      </w:r>
      <w:r>
        <w:rPr>
          <w:spacing w:val="-1"/>
          <w:w w:val="110"/>
          <w:sz w:val="26"/>
        </w:rPr>
        <w:t>Constitucional</w:t>
        <w:tab/>
        <w:tab/>
        <w:tab/>
        <w:tab/>
        <w:tab/>
        <w:tab/>
        <w:tab/>
        <w:tab/>
        <w:tab/>
        <w:tab/>
        <w:tab/>
      </w:r>
      <w:r>
        <w:rPr>
          <w:w w:val="110"/>
          <w:sz w:val="26"/>
        </w:rPr>
        <w:t>del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Municipio</w:t>
        <w:tab/>
        <w:tab/>
        <w:t>de</w:t>
        <w:tab/>
        <w:tab/>
        <w:tab/>
      </w:r>
      <w:r>
        <w:rPr>
          <w:w w:val="105"/>
          <w:sz w:val="26"/>
        </w:rPr>
        <w:t>Tlajomulco</w:t>
      </w:r>
      <w:r>
        <w:rPr>
          <w:spacing w:val="-58"/>
          <w:w w:val="105"/>
          <w:sz w:val="26"/>
        </w:rPr>
        <w:t> </w:t>
      </w:r>
      <w:r>
        <w:rPr>
          <w:w w:val="110"/>
          <w:sz w:val="26"/>
        </w:rPr>
        <w:t>de Zúñiga, Jalisco, apruebe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y</w:t>
        <w:tab/>
        <w:tab/>
        <w:t>autorice</w:t>
        <w:tab/>
        <w:tab/>
        <w:tab/>
        <w:tab/>
        <w:tab/>
        <w:tab/>
        <w:tab/>
        <w:t>a</w:t>
        <w:tab/>
        <w:tab/>
        <w:tab/>
        <w:tab/>
        <w:tab/>
        <w:tab/>
        <w:t>la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Coordinación</w:t>
      </w:r>
      <w:r>
        <w:rPr>
          <w:spacing w:val="44"/>
          <w:w w:val="110"/>
          <w:sz w:val="26"/>
        </w:rPr>
        <w:t> </w:t>
      </w:r>
      <w:r>
        <w:rPr>
          <w:w w:val="110"/>
          <w:sz w:val="26"/>
        </w:rPr>
        <w:t>General</w:t>
      </w:r>
      <w:r>
        <w:rPr>
          <w:spacing w:val="45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Gestión</w:t>
        <w:tab/>
        <w:tab/>
        <w:tab/>
        <w:t>Integral</w:t>
        <w:tab/>
        <w:tab/>
        <w:tab/>
        <w:tab/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Ciudad</w:t>
      </w:r>
      <w:r>
        <w:rPr>
          <w:spacing w:val="18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18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6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6"/>
          <w:w w:val="110"/>
          <w:sz w:val="26"/>
        </w:rPr>
        <w:t> </w:t>
      </w:r>
      <w:r>
        <w:rPr>
          <w:w w:val="110"/>
          <w:sz w:val="26"/>
        </w:rPr>
        <w:t>Dirección</w:t>
      </w:r>
      <w:r>
        <w:rPr>
          <w:spacing w:val="18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Planeación</w:t>
        <w:tab/>
        <w:tab/>
        <w:tab/>
        <w:tab/>
      </w:r>
      <w:r>
        <w:rPr>
          <w:w w:val="105"/>
          <w:sz w:val="26"/>
        </w:rPr>
        <w:t>Territorial</w:t>
        <w:tab/>
        <w:tab/>
        <w:tab/>
        <w:tab/>
        <w:tab/>
      </w:r>
      <w:r>
        <w:rPr>
          <w:w w:val="110"/>
          <w:sz w:val="26"/>
        </w:rPr>
        <w:t>y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Urbana, para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que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concilien</w:t>
      </w:r>
      <w:r>
        <w:rPr>
          <w:spacing w:val="-58"/>
          <w:w w:val="105"/>
          <w:sz w:val="26"/>
        </w:rPr>
        <w:t> </w:t>
      </w:r>
      <w:r>
        <w:rPr>
          <w:w w:val="110"/>
          <w:sz w:val="26"/>
        </w:rPr>
        <w:t>las</w:t>
        <w:tab/>
        <w:tab/>
        <w:tab/>
        <w:tab/>
        <w:tab/>
        <w:t>observaciones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realizadas</w:t>
      </w:r>
      <w:r>
        <w:rPr>
          <w:spacing w:val="32"/>
          <w:w w:val="110"/>
          <w:sz w:val="26"/>
        </w:rPr>
        <w:t> </w:t>
      </w:r>
      <w:r>
        <w:rPr>
          <w:w w:val="110"/>
          <w:sz w:val="26"/>
        </w:rPr>
        <w:t>por</w:t>
      </w:r>
      <w:r>
        <w:rPr>
          <w:spacing w:val="32"/>
          <w:w w:val="110"/>
          <w:sz w:val="26"/>
        </w:rPr>
        <w:t> </w:t>
      </w:r>
      <w:r>
        <w:rPr>
          <w:w w:val="110"/>
          <w:sz w:val="26"/>
        </w:rPr>
        <w:t>el</w:t>
      </w:r>
      <w:r>
        <w:rPr>
          <w:spacing w:val="33"/>
          <w:w w:val="110"/>
          <w:sz w:val="26"/>
        </w:rPr>
        <w:t> </w:t>
      </w:r>
      <w:r>
        <w:rPr>
          <w:w w:val="110"/>
          <w:sz w:val="26"/>
        </w:rPr>
        <w:t>Instituto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46"/>
          <w:w w:val="110"/>
          <w:sz w:val="26"/>
        </w:rPr>
        <w:t> </w:t>
      </w:r>
      <w:r>
        <w:rPr>
          <w:w w:val="110"/>
          <w:sz w:val="26"/>
        </w:rPr>
        <w:t>Planeación</w:t>
      </w:r>
      <w:r>
        <w:rPr>
          <w:spacing w:val="49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48"/>
          <w:w w:val="110"/>
          <w:sz w:val="26"/>
        </w:rPr>
        <w:t> </w:t>
      </w:r>
      <w:r>
        <w:rPr>
          <w:w w:val="110"/>
          <w:sz w:val="26"/>
        </w:rPr>
        <w:t>Gestión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de</w:t>
        <w:tab/>
        <w:t>Desarrollo</w:t>
        <w:tab/>
        <w:tab/>
        <w:tab/>
        <w:tab/>
        <w:t>del</w:t>
        <w:tab/>
        <w:tab/>
        <w:t>Área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Metropolitana</w:t>
        <w:tab/>
        <w:tab/>
        <w:tab/>
        <w:tab/>
        <w:tab/>
        <w:tab/>
        <w:tab/>
        <w:tab/>
        <w:tab/>
        <w:tab/>
        <w:tab/>
        <w:tab/>
        <w:tab/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spacing w:val="-1"/>
          <w:w w:val="110"/>
          <w:sz w:val="26"/>
        </w:rPr>
        <w:t>Guadalajara</w:t>
        <w:tab/>
        <w:tab/>
        <w:tab/>
        <w:tab/>
        <w:tab/>
        <w:tab/>
      </w:r>
      <w:r>
        <w:rPr>
          <w:spacing w:val="-1"/>
          <w:w w:val="105"/>
          <w:sz w:val="26"/>
        </w:rPr>
        <w:t>(IMEPLAN),</w:t>
      </w:r>
      <w:r>
        <w:rPr>
          <w:spacing w:val="-58"/>
          <w:w w:val="105"/>
          <w:sz w:val="26"/>
        </w:rPr>
        <w:t> </w:t>
      </w:r>
      <w:r>
        <w:rPr>
          <w:w w:val="110"/>
          <w:sz w:val="26"/>
        </w:rPr>
        <w:t>así</w:t>
        <w:tab/>
        <w:tab/>
        <w:tab/>
        <w:t>como</w:t>
        <w:tab/>
        <w:tab/>
        <w:tab/>
        <w:tab/>
        <w:tab/>
        <w:tab/>
        <w:tab/>
        <w:tab/>
        <w:tab/>
        <w:t>las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determinaciones</w:t>
        <w:tab/>
        <w:tab/>
        <w:tab/>
        <w:tab/>
        <w:tab/>
      </w:r>
      <w:r>
        <w:rPr>
          <w:w w:val="110"/>
          <w:sz w:val="26"/>
        </w:rPr>
        <w:t>de</w:t>
        <w:tab/>
        <w:tab/>
        <w:tab/>
        <w:tab/>
        <w:tab/>
        <w:t>la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Secretaría</w:t>
        <w:tab/>
        <w:tab/>
        <w:tab/>
        <w:tab/>
        <w:tab/>
        <w:tab/>
        <w:t>de</w:t>
        <w:tab/>
        <w:tab/>
        <w:tab/>
        <w:tab/>
        <w:tab/>
        <w:t>Medio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Ambiente</w:t>
        <w:tab/>
        <w:tab/>
        <w:tab/>
        <w:tab/>
        <w:t>y</w:t>
        <w:tab/>
        <w:tab/>
        <w:tab/>
        <w:tab/>
        <w:tab/>
      </w:r>
      <w:r>
        <w:rPr>
          <w:w w:val="105"/>
          <w:sz w:val="26"/>
        </w:rPr>
        <w:t>Desarrollo</w:t>
      </w:r>
      <w:r>
        <w:rPr>
          <w:spacing w:val="-58"/>
          <w:w w:val="105"/>
          <w:sz w:val="26"/>
        </w:rPr>
        <w:t> </w:t>
      </w:r>
      <w:r>
        <w:rPr>
          <w:w w:val="105"/>
          <w:sz w:val="26"/>
        </w:rPr>
        <w:t>Territorial</w:t>
        <w:tab/>
        <w:tab/>
        <w:t>(SEMADET)</w:t>
        <w:tab/>
        <w:tab/>
        <w:tab/>
        <w:tab/>
      </w:r>
      <w:r>
        <w:rPr>
          <w:w w:val="110"/>
          <w:sz w:val="26"/>
        </w:rPr>
        <w:t>al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Programa   </w:t>
      </w:r>
      <w:r>
        <w:rPr>
          <w:spacing w:val="47"/>
          <w:w w:val="105"/>
          <w:sz w:val="26"/>
        </w:rPr>
        <w:t> </w:t>
      </w:r>
      <w:r>
        <w:rPr>
          <w:w w:val="105"/>
          <w:sz w:val="26"/>
        </w:rPr>
        <w:t>Municipal    </w:t>
      </w:r>
      <w:r>
        <w:rPr>
          <w:spacing w:val="16"/>
          <w:w w:val="105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Desarrollo</w:t>
      </w:r>
      <w:r>
        <w:rPr>
          <w:spacing w:val="43"/>
          <w:w w:val="110"/>
          <w:sz w:val="26"/>
        </w:rPr>
        <w:t> </w:t>
      </w:r>
      <w:r>
        <w:rPr>
          <w:w w:val="110"/>
          <w:sz w:val="26"/>
        </w:rPr>
        <w:t>Urbano</w:t>
      </w:r>
      <w:r>
        <w:rPr>
          <w:spacing w:val="43"/>
          <w:w w:val="110"/>
          <w:sz w:val="26"/>
        </w:rPr>
        <w:t> </w:t>
      </w:r>
      <w:r>
        <w:rPr>
          <w:w w:val="110"/>
          <w:sz w:val="26"/>
        </w:rPr>
        <w:t>dentro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del       </w:t>
      </w:r>
      <w:r>
        <w:rPr>
          <w:w w:val="105"/>
          <w:sz w:val="26"/>
        </w:rPr>
        <w:t>procedimiento       </w:t>
      </w:r>
      <w:r>
        <w:rPr>
          <w:w w:val="110"/>
          <w:sz w:val="26"/>
        </w:rPr>
        <w:t>de</w:t>
      </w:r>
      <w:r>
        <w:rPr>
          <w:spacing w:val="-61"/>
          <w:w w:val="110"/>
          <w:sz w:val="26"/>
        </w:rPr>
        <w:t> </w:t>
      </w:r>
      <w:r>
        <w:rPr>
          <w:w w:val="105"/>
          <w:sz w:val="26"/>
        </w:rPr>
        <w:t>consulta        </w:t>
      </w:r>
      <w:r>
        <w:rPr>
          <w:spacing w:val="-1"/>
          <w:w w:val="110"/>
          <w:sz w:val="26"/>
        </w:rPr>
        <w:t>pública</w:t>
      </w:r>
      <w:r>
        <w:rPr>
          <w:spacing w:val="60"/>
          <w:w w:val="110"/>
          <w:sz w:val="26"/>
        </w:rPr>
        <w:t>   </w:t>
      </w:r>
      <w:r>
        <w:rPr>
          <w:spacing w:val="60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-59"/>
          <w:w w:val="110"/>
          <w:sz w:val="26"/>
        </w:rPr>
        <w:t> </w:t>
      </w:r>
      <w:r>
        <w:rPr>
          <w:w w:val="110"/>
          <w:sz w:val="26"/>
        </w:rPr>
        <w:t>Programa</w:t>
      </w:r>
      <w:r>
        <w:rPr>
          <w:spacing w:val="29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28"/>
          <w:w w:val="110"/>
          <w:sz w:val="26"/>
        </w:rPr>
        <w:t> </w:t>
      </w:r>
      <w:r>
        <w:rPr>
          <w:w w:val="110"/>
          <w:sz w:val="26"/>
        </w:rPr>
        <w:t>Desarrollo</w:t>
      </w:r>
      <w:r>
        <w:rPr>
          <w:spacing w:val="-60"/>
          <w:w w:val="110"/>
          <w:sz w:val="26"/>
        </w:rPr>
        <w:t> </w:t>
      </w:r>
      <w:r>
        <w:rPr>
          <w:spacing w:val="-1"/>
          <w:w w:val="105"/>
          <w:sz w:val="26"/>
        </w:rPr>
        <w:t>Metropolitano</w:t>
      </w:r>
      <w:r>
        <w:rPr>
          <w:spacing w:val="79"/>
          <w:w w:val="105"/>
          <w:sz w:val="26"/>
        </w:rPr>
        <w:t>   </w:t>
      </w:r>
      <w:r>
        <w:rPr>
          <w:spacing w:val="79"/>
          <w:w w:val="105"/>
          <w:sz w:val="26"/>
        </w:rPr>
        <w:t> </w:t>
      </w:r>
      <w:r>
        <w:rPr>
          <w:w w:val="110"/>
          <w:sz w:val="26"/>
        </w:rPr>
        <w:t>y       </w:t>
      </w:r>
      <w:r>
        <w:rPr>
          <w:spacing w:val="46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actualización</w:t>
      </w:r>
      <w:r>
        <w:rPr>
          <w:spacing w:val="13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2"/>
          <w:w w:val="110"/>
          <w:sz w:val="26"/>
        </w:rPr>
        <w:t> </w:t>
      </w:r>
      <w:r>
        <w:rPr>
          <w:w w:val="110"/>
          <w:sz w:val="26"/>
        </w:rPr>
        <w:t>Plan</w:t>
      </w:r>
      <w:r>
        <w:rPr>
          <w:spacing w:val="12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Ordenamiento    </w:t>
      </w:r>
      <w:r>
        <w:rPr>
          <w:spacing w:val="22"/>
          <w:w w:val="105"/>
          <w:sz w:val="26"/>
        </w:rPr>
        <w:t> </w:t>
      </w:r>
      <w:r>
        <w:rPr>
          <w:w w:val="105"/>
          <w:sz w:val="26"/>
        </w:rPr>
        <w:t>Territorial</w:t>
      </w:r>
      <w:r>
        <w:rPr>
          <w:spacing w:val="-57"/>
          <w:w w:val="105"/>
          <w:sz w:val="26"/>
        </w:rPr>
        <w:t> </w:t>
      </w:r>
      <w:r>
        <w:rPr>
          <w:w w:val="110"/>
          <w:sz w:val="26"/>
        </w:rPr>
        <w:t>Metropolitano,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ambos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-60"/>
          <w:w w:val="110"/>
          <w:sz w:val="26"/>
        </w:rPr>
        <w:t> </w:t>
      </w:r>
      <w:r>
        <w:rPr>
          <w:w w:val="105"/>
          <w:sz w:val="26"/>
        </w:rPr>
        <w:t>Área      </w:t>
      </w:r>
      <w:r>
        <w:rPr>
          <w:spacing w:val="-1"/>
          <w:w w:val="105"/>
          <w:sz w:val="26"/>
        </w:rPr>
        <w:t>Metropolitana</w:t>
      </w:r>
      <w:r>
        <w:rPr>
          <w:spacing w:val="58"/>
          <w:w w:val="105"/>
          <w:sz w:val="26"/>
        </w:rPr>
        <w:t> </w:t>
      </w:r>
      <w:r>
        <w:rPr>
          <w:spacing w:val="176"/>
          <w:w w:val="105"/>
          <w:sz w:val="26"/>
        </w:rPr>
        <w:t> </w:t>
      </w:r>
      <w:r>
        <w:rPr>
          <w:w w:val="110"/>
          <w:sz w:val="26"/>
        </w:rPr>
        <w:t>de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Guadalajara.</w:t>
      </w:r>
    </w:p>
    <w:p>
      <w:pPr>
        <w:spacing w:after="0" w:line="172" w:lineRule="auto"/>
        <w:jc w:val="left"/>
        <w:rPr>
          <w:sz w:val="26"/>
        </w:rPr>
        <w:sectPr>
          <w:type w:val="continuous"/>
          <w:pgSz w:w="10800" w:h="14400"/>
          <w:pgMar w:top="580" w:bottom="280" w:left="0" w:right="0"/>
          <w:cols w:num="2" w:equalWidth="0">
            <w:col w:w="6658" w:space="40"/>
            <w:col w:w="4102"/>
          </w:cols>
        </w:sectPr>
      </w:pPr>
    </w:p>
    <w:p>
      <w:pPr>
        <w:pStyle w:val="BodyText"/>
        <w:ind w:left="7430"/>
        <w:rPr>
          <w:sz w:val="20"/>
        </w:rPr>
      </w:pPr>
      <w:r>
        <w:rPr>
          <w:sz w:val="20"/>
        </w:rPr>
        <w:drawing>
          <wp:inline distT="0" distB="0" distL="0" distR="0">
            <wp:extent cx="1018026" cy="822959"/>
            <wp:effectExtent l="0" t="0" r="0" b="0"/>
            <wp:docPr id="4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92"/>
      </w:pPr>
      <w:r>
        <w:rPr/>
        <w:pict>
          <v:group style="position:absolute;margin-left:40.5pt;margin-top:-84.14064pt;width:459pt;height:484.4pt;mso-position-horizontal-relative:page;mso-position-vertical-relative:paragraph;z-index:-16213504" coordorigin="810,-1683" coordsize="9180,9688">
            <v:shape style="position:absolute;left:810;top:-1212;width:9180;height:170" type="#_x0000_t75" stroked="false">
              <v:imagedata r:id="rId33" o:title=""/>
            </v:shape>
            <v:shape style="position:absolute;left:810;top:4953;width:9180;height:170" type="#_x0000_t75" stroked="false">
              <v:imagedata r:id="rId52" o:title=""/>
            </v:shape>
            <v:shape style="position:absolute;left:810;top:-922;width:9180;height:7426" type="#_x0000_t75" stroked="false">
              <v:imagedata r:id="rId53" o:title=""/>
            </v:shape>
            <v:shape style="position:absolute;left:8653;top:4776;width:864;height:1536" coordorigin="8653,4776" coordsize="864,1536" path="m8653,5544l8656,5448,8666,5355,8682,5267,8704,5183,8730,5106,8762,5034,8798,4970,8838,4914,8882,4866,8929,4828,9031,4782,9085,4776,9139,4782,9241,4828,9288,4866,9332,4914,9372,4970,9408,5034,9440,5106,9466,5183,9488,5267,9504,5355,9514,5448,9517,5544,9514,5641,9504,5734,9488,5822,9466,5905,9440,5983,9408,6054,9372,6119,9332,6175,9288,6222,9241,6261,9139,6306,9085,6312,9031,6306,8929,6261,8882,6222,8838,6175,8798,6119,8762,6054,8730,5983,8704,5905,8682,5822,8666,5734,8656,5641,8653,5544xe" filled="false" stroked="true" strokeweight="2pt" strokecolor="#ffffff">
              <v:path arrowok="t"/>
              <v:stroke dashstyle="solid"/>
            </v:shape>
            <v:shape style="position:absolute;left:1766;top:-1683;width:7268;height:9688" type="#_x0000_t75" stroked="false">
              <v:imagedata r:id="rId54" o:title=""/>
            </v:shape>
            <v:shape style="position:absolute;left:1110;top:285;width:3967;height:730" type="#_x0000_t75" stroked="false">
              <v:imagedata r:id="rId55" o:title=""/>
            </v:shape>
            <w10:wrap type="none"/>
          </v:group>
        </w:pict>
      </w:r>
      <w:bookmarkStart w:name="Diapositiva 13: DICTAMENES   " w:id="12"/>
      <w:bookmarkEnd w:id="12"/>
      <w:r>
        <w:rPr/>
      </w:r>
      <w:r>
        <w:rPr>
          <w:w w:val="80"/>
        </w:rPr>
        <w:t>DICTAMENES</w:t>
      </w:r>
    </w:p>
    <w:p>
      <w:pPr>
        <w:pStyle w:val="BodyText"/>
        <w:rPr>
          <w:sz w:val="112"/>
        </w:rPr>
      </w:pPr>
    </w:p>
    <w:p>
      <w:pPr>
        <w:pStyle w:val="BodyText"/>
        <w:rPr>
          <w:sz w:val="112"/>
        </w:rPr>
      </w:pPr>
    </w:p>
    <w:p>
      <w:pPr>
        <w:pStyle w:val="BodyText"/>
        <w:spacing w:before="5"/>
        <w:rPr>
          <w:sz w:val="167"/>
        </w:rPr>
      </w:pPr>
    </w:p>
    <w:p>
      <w:pPr>
        <w:spacing w:line="220" w:lineRule="auto" w:before="0"/>
        <w:ind w:left="4725" w:right="2418" w:firstLine="0"/>
        <w:jc w:val="left"/>
        <w:rPr>
          <w:sz w:val="27"/>
        </w:rPr>
      </w:pPr>
      <w:r>
        <w:rPr>
          <w:w w:val="110"/>
          <w:sz w:val="27"/>
        </w:rPr>
        <w:t>COMISIÓN</w:t>
      </w:r>
      <w:r>
        <w:rPr>
          <w:spacing w:val="2"/>
          <w:w w:val="110"/>
          <w:sz w:val="27"/>
        </w:rPr>
        <w:t> </w:t>
      </w:r>
      <w:r>
        <w:rPr>
          <w:w w:val="110"/>
          <w:sz w:val="27"/>
        </w:rPr>
        <w:t>EDILICIA</w:t>
      </w:r>
      <w:r>
        <w:rPr>
          <w:spacing w:val="7"/>
          <w:w w:val="110"/>
          <w:sz w:val="27"/>
        </w:rPr>
        <w:t> </w:t>
      </w:r>
      <w:r>
        <w:rPr>
          <w:w w:val="110"/>
          <w:sz w:val="27"/>
        </w:rPr>
        <w:t>DE</w:t>
      </w:r>
      <w:r>
        <w:rPr>
          <w:spacing w:val="1"/>
          <w:w w:val="110"/>
          <w:sz w:val="27"/>
        </w:rPr>
        <w:t> </w:t>
      </w:r>
      <w:r>
        <w:rPr>
          <w:w w:val="105"/>
          <w:sz w:val="27"/>
        </w:rPr>
        <w:t>REGLAMENTOS Y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PUNTOS</w:t>
      </w:r>
      <w:r>
        <w:rPr>
          <w:spacing w:val="-60"/>
          <w:w w:val="105"/>
          <w:sz w:val="27"/>
        </w:rPr>
        <w:t> </w:t>
      </w:r>
      <w:r>
        <w:rPr>
          <w:w w:val="110"/>
          <w:sz w:val="27"/>
        </w:rPr>
        <w:t>CONSTITUCIONALES</w:t>
      </w:r>
    </w:p>
    <w:p>
      <w:pPr>
        <w:spacing w:after="0" w:line="220" w:lineRule="auto"/>
        <w:jc w:val="left"/>
        <w:rPr>
          <w:sz w:val="27"/>
        </w:rPr>
        <w:sectPr>
          <w:footerReference w:type="default" r:id="rId51"/>
          <w:pgSz w:w="10800" w:h="14400"/>
          <w:pgMar w:footer="0" w:header="0" w:top="9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  <w:ind w:left="1613"/>
      </w:pPr>
      <w:r>
        <w:rPr/>
        <w:drawing>
          <wp:anchor distT="0" distB="0" distL="0" distR="0" allowOverlap="1" layoutInCell="1" locked="0" behindDoc="1" simplePos="0" relativeHeight="487103488">
            <wp:simplePos x="0" y="0"/>
            <wp:positionH relativeFrom="page">
              <wp:posOffset>1033322</wp:posOffset>
            </wp:positionH>
            <wp:positionV relativeFrom="paragraph">
              <wp:posOffset>256554</wp:posOffset>
            </wp:positionV>
            <wp:extent cx="2075764" cy="290195"/>
            <wp:effectExtent l="0" t="0" r="0" b="0"/>
            <wp:wrapNone/>
            <wp:docPr id="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64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5288660</wp:posOffset>
            </wp:positionH>
            <wp:positionV relativeFrom="paragraph">
              <wp:posOffset>-147381</wp:posOffset>
            </wp:positionV>
            <wp:extent cx="1018120" cy="823036"/>
            <wp:effectExtent l="0" t="0" r="0" b="0"/>
            <wp:wrapNone/>
            <wp:docPr id="4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4: DICTAMENES" w:id="13"/>
      <w:bookmarkEnd w:id="13"/>
      <w:r>
        <w:rPr>
          <w:b w:val="0"/>
        </w:rPr>
      </w:r>
      <w:r>
        <w:rPr>
          <w:w w:val="95"/>
        </w:rPr>
        <w:t>DICTAMENES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196" w:lineRule="auto" w:before="150"/>
        <w:ind w:left="1613" w:right="887"/>
        <w:jc w:val="both"/>
      </w:pPr>
      <w:r>
        <w:rPr>
          <w:w w:val="110"/>
        </w:rPr>
        <w:t>Durante el tercer año de gobierno, la Comisión Edilicia de</w:t>
      </w:r>
      <w:r>
        <w:rPr>
          <w:spacing w:val="1"/>
          <w:w w:val="110"/>
        </w:rPr>
        <w:t> </w:t>
      </w:r>
      <w:r>
        <w:rPr>
          <w:w w:val="110"/>
        </w:rPr>
        <w:t>Reglamentos y Puntos Constitucionales emitió un total de</w:t>
      </w:r>
      <w:r>
        <w:rPr>
          <w:spacing w:val="1"/>
          <w:w w:val="110"/>
        </w:rPr>
        <w:t> </w:t>
      </w:r>
      <w:r>
        <w:rPr>
          <w:w w:val="105"/>
        </w:rPr>
        <w:t>seis</w:t>
      </w:r>
      <w:r>
        <w:rPr>
          <w:spacing w:val="15"/>
          <w:w w:val="105"/>
        </w:rPr>
        <w:t> </w:t>
      </w:r>
      <w:r>
        <w:rPr>
          <w:w w:val="105"/>
        </w:rPr>
        <w:t>dictámenes,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17"/>
          <w:w w:val="105"/>
        </w:rPr>
        <w:t> </w:t>
      </w:r>
      <w:r>
        <w:rPr>
          <w:w w:val="105"/>
        </w:rPr>
        <w:t>cuales</w:t>
      </w:r>
      <w:r>
        <w:rPr>
          <w:spacing w:val="22"/>
          <w:w w:val="105"/>
        </w:rPr>
        <w:t> </w:t>
      </w:r>
      <w:r>
        <w:rPr>
          <w:w w:val="105"/>
        </w:rPr>
        <w:t>se</w:t>
      </w:r>
      <w:r>
        <w:rPr>
          <w:spacing w:val="17"/>
          <w:w w:val="105"/>
        </w:rPr>
        <w:t> </w:t>
      </w:r>
      <w:r>
        <w:rPr>
          <w:w w:val="105"/>
        </w:rPr>
        <w:t>enlistan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continuación:</w:t>
      </w:r>
    </w:p>
    <w:p>
      <w:pPr>
        <w:pStyle w:val="BodyText"/>
        <w:rPr>
          <w:sz w:val="34"/>
        </w:rPr>
      </w:pPr>
    </w:p>
    <w:p>
      <w:pPr>
        <w:pStyle w:val="Heading4"/>
        <w:numPr>
          <w:ilvl w:val="0"/>
          <w:numId w:val="5"/>
        </w:numPr>
        <w:tabs>
          <w:tab w:pos="2693" w:val="left" w:leader="none"/>
          <w:tab w:pos="2694" w:val="left" w:leader="none"/>
        </w:tabs>
        <w:spacing w:line="196" w:lineRule="auto" w:before="248" w:after="0"/>
        <w:ind w:left="1613" w:right="883" w:firstLine="0"/>
        <w:jc w:val="both"/>
      </w:pPr>
      <w:r>
        <w:rPr>
          <w:w w:val="115"/>
        </w:rPr>
        <w:t>PROYECTO DE DICTAMEN QUE CONTIENE EL</w:t>
      </w:r>
      <w:r>
        <w:rPr>
          <w:spacing w:val="1"/>
          <w:w w:val="115"/>
        </w:rPr>
        <w:t> </w:t>
      </w:r>
      <w:r>
        <w:rPr>
          <w:w w:val="115"/>
        </w:rPr>
        <w:t>DECRETO</w:t>
      </w:r>
      <w:r>
        <w:rPr>
          <w:spacing w:val="-2"/>
          <w:w w:val="115"/>
        </w:rPr>
        <w:t> </w:t>
      </w:r>
      <w:r>
        <w:rPr>
          <w:w w:val="115"/>
        </w:rPr>
        <w:t>POR</w:t>
      </w:r>
      <w:r>
        <w:rPr>
          <w:spacing w:val="-4"/>
          <w:w w:val="115"/>
        </w:rPr>
        <w:t> </w:t>
      </w:r>
      <w:r>
        <w:rPr>
          <w:w w:val="115"/>
        </w:rPr>
        <w:t>EL</w:t>
      </w:r>
      <w:r>
        <w:rPr>
          <w:spacing w:val="-1"/>
          <w:w w:val="115"/>
        </w:rPr>
        <w:t> </w:t>
      </w:r>
      <w:r>
        <w:rPr>
          <w:w w:val="115"/>
        </w:rPr>
        <w:t>QUE</w:t>
      </w:r>
      <w:r>
        <w:rPr>
          <w:spacing w:val="-1"/>
          <w:w w:val="115"/>
        </w:rPr>
        <w:t> </w:t>
      </w:r>
      <w:r>
        <w:rPr>
          <w:w w:val="115"/>
        </w:rPr>
        <w:t>SE</w:t>
      </w:r>
      <w:r>
        <w:rPr>
          <w:spacing w:val="-3"/>
          <w:w w:val="115"/>
        </w:rPr>
        <w:t> </w:t>
      </w:r>
      <w:r>
        <w:rPr>
          <w:w w:val="115"/>
        </w:rPr>
        <w:t>REFORMA</w:t>
      </w:r>
      <w:r>
        <w:rPr>
          <w:spacing w:val="-3"/>
          <w:w w:val="115"/>
        </w:rPr>
        <w:t> </w:t>
      </w:r>
      <w:r>
        <w:rPr>
          <w:w w:val="115"/>
        </w:rPr>
        <w:t>EL</w:t>
      </w:r>
      <w:r>
        <w:rPr>
          <w:spacing w:val="-1"/>
          <w:w w:val="115"/>
        </w:rPr>
        <w:t> </w:t>
      </w:r>
      <w:r>
        <w:rPr>
          <w:w w:val="115"/>
        </w:rPr>
        <w:t>ARTÍCULO</w:t>
      </w:r>
      <w:r>
        <w:rPr>
          <w:spacing w:val="-3"/>
          <w:w w:val="115"/>
        </w:rPr>
        <w:t> </w:t>
      </w:r>
      <w:r>
        <w:rPr>
          <w:w w:val="115"/>
        </w:rPr>
        <w:t>32</w:t>
      </w:r>
      <w:r>
        <w:rPr>
          <w:spacing w:val="-74"/>
          <w:w w:val="115"/>
        </w:rPr>
        <w:t> </w:t>
      </w:r>
      <w:r>
        <w:rPr>
          <w:w w:val="115"/>
        </w:rPr>
        <w:t>DEL</w:t>
      </w:r>
      <w:r>
        <w:rPr>
          <w:spacing w:val="1"/>
          <w:w w:val="115"/>
        </w:rPr>
        <w:t> </w:t>
      </w:r>
      <w:r>
        <w:rPr>
          <w:w w:val="115"/>
        </w:rPr>
        <w:t>REGLAMENTO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LA</w:t>
      </w:r>
      <w:r>
        <w:rPr>
          <w:spacing w:val="1"/>
          <w:w w:val="115"/>
        </w:rPr>
        <w:t> </w:t>
      </w:r>
      <w:r>
        <w:rPr>
          <w:w w:val="115"/>
        </w:rPr>
        <w:t>POLICÍA</w:t>
      </w:r>
      <w:r>
        <w:rPr>
          <w:spacing w:val="1"/>
          <w:w w:val="115"/>
        </w:rPr>
        <w:t> </w:t>
      </w:r>
      <w:r>
        <w:rPr>
          <w:w w:val="115"/>
        </w:rPr>
        <w:t>PREVENTIVA</w:t>
      </w:r>
      <w:r>
        <w:rPr>
          <w:spacing w:val="-73"/>
          <w:w w:val="115"/>
        </w:rPr>
        <w:t> </w:t>
      </w:r>
      <w:r>
        <w:rPr>
          <w:w w:val="115"/>
        </w:rPr>
        <w:t>MUNICIPAL</w:t>
      </w:r>
      <w:r>
        <w:rPr>
          <w:spacing w:val="9"/>
          <w:w w:val="115"/>
        </w:rPr>
        <w:t> </w:t>
      </w:r>
      <w:r>
        <w:rPr>
          <w:w w:val="115"/>
        </w:rPr>
        <w:t>DE</w:t>
      </w:r>
      <w:r>
        <w:rPr>
          <w:spacing w:val="-20"/>
          <w:w w:val="115"/>
        </w:rPr>
        <w:t> </w:t>
      </w:r>
      <w:r>
        <w:rPr>
          <w:w w:val="115"/>
        </w:rPr>
        <w:t>TLAJOMULCO</w:t>
      </w:r>
      <w:r>
        <w:rPr>
          <w:spacing w:val="3"/>
          <w:w w:val="115"/>
        </w:rPr>
        <w:t> </w:t>
      </w:r>
      <w:r>
        <w:rPr>
          <w:w w:val="115"/>
        </w:rPr>
        <w:t>DE</w:t>
      </w:r>
      <w:r>
        <w:rPr>
          <w:spacing w:val="7"/>
          <w:w w:val="115"/>
        </w:rPr>
        <w:t> </w:t>
      </w:r>
      <w:r>
        <w:rPr>
          <w:w w:val="115"/>
        </w:rPr>
        <w:t>ZÚÑIGA,</w:t>
      </w:r>
      <w:r>
        <w:rPr>
          <w:spacing w:val="2"/>
          <w:w w:val="115"/>
        </w:rPr>
        <w:t> </w:t>
      </w:r>
      <w:r>
        <w:rPr>
          <w:w w:val="115"/>
        </w:rPr>
        <w:t>JALISCO.</w:t>
      </w:r>
    </w:p>
    <w:p>
      <w:pPr>
        <w:tabs>
          <w:tab w:pos="8629" w:val="left" w:leader="none"/>
        </w:tabs>
        <w:spacing w:line="196" w:lineRule="auto" w:before="179"/>
        <w:ind w:left="1613" w:right="885" w:firstLine="0"/>
        <w:jc w:val="left"/>
        <w:rPr>
          <w:sz w:val="30"/>
        </w:rPr>
      </w:pPr>
      <w:r>
        <w:rPr>
          <w:b/>
          <w:w w:val="110"/>
          <w:sz w:val="30"/>
        </w:rPr>
        <w:t>Comisión </w:t>
      </w:r>
      <w:r>
        <w:rPr>
          <w:b/>
          <w:spacing w:val="45"/>
          <w:w w:val="110"/>
          <w:sz w:val="30"/>
        </w:rPr>
        <w:t> </w:t>
      </w:r>
      <w:r>
        <w:rPr>
          <w:b/>
          <w:w w:val="110"/>
          <w:sz w:val="30"/>
        </w:rPr>
        <w:t>Edilicia </w:t>
      </w:r>
      <w:r>
        <w:rPr>
          <w:b/>
          <w:spacing w:val="46"/>
          <w:w w:val="110"/>
          <w:sz w:val="30"/>
        </w:rPr>
        <w:t> </w:t>
      </w:r>
      <w:r>
        <w:rPr>
          <w:b/>
          <w:w w:val="110"/>
          <w:sz w:val="30"/>
        </w:rPr>
        <w:t>Convocante: </w:t>
      </w:r>
      <w:r>
        <w:rPr>
          <w:b/>
          <w:spacing w:val="44"/>
          <w:w w:val="110"/>
          <w:sz w:val="30"/>
        </w:rPr>
        <w:t> </w:t>
      </w:r>
      <w:r>
        <w:rPr>
          <w:w w:val="110"/>
          <w:sz w:val="30"/>
        </w:rPr>
        <w:t>Reglamentos</w:t>
        <w:tab/>
      </w:r>
      <w:r>
        <w:rPr>
          <w:spacing w:val="-1"/>
          <w:w w:val="110"/>
          <w:sz w:val="30"/>
        </w:rPr>
        <w:t>y</w:t>
      </w:r>
      <w:r>
        <w:rPr>
          <w:spacing w:val="58"/>
          <w:w w:val="110"/>
          <w:sz w:val="30"/>
        </w:rPr>
        <w:t> </w:t>
      </w:r>
      <w:r>
        <w:rPr>
          <w:spacing w:val="-1"/>
          <w:w w:val="110"/>
          <w:sz w:val="30"/>
        </w:rPr>
        <w:t>Puntos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Constitucionales.</w:t>
      </w:r>
    </w:p>
    <w:p>
      <w:pPr>
        <w:spacing w:before="128"/>
        <w:ind w:left="1613" w:right="0" w:firstLine="0"/>
        <w:jc w:val="left"/>
        <w:rPr>
          <w:sz w:val="30"/>
        </w:rPr>
      </w:pPr>
      <w:r>
        <w:rPr>
          <w:b/>
          <w:w w:val="110"/>
          <w:sz w:val="30"/>
        </w:rPr>
        <w:t>Comisión Edilicia</w:t>
      </w:r>
      <w:r>
        <w:rPr>
          <w:b/>
          <w:spacing w:val="6"/>
          <w:w w:val="110"/>
          <w:sz w:val="30"/>
        </w:rPr>
        <w:t> </w:t>
      </w:r>
      <w:r>
        <w:rPr>
          <w:b/>
          <w:w w:val="110"/>
          <w:sz w:val="30"/>
        </w:rPr>
        <w:t>Coadyuvante:</w:t>
      </w:r>
      <w:r>
        <w:rPr>
          <w:b/>
          <w:spacing w:val="-1"/>
          <w:w w:val="110"/>
          <w:sz w:val="30"/>
        </w:rPr>
        <w:t> </w:t>
      </w:r>
      <w:r>
        <w:rPr>
          <w:w w:val="110"/>
          <w:sz w:val="30"/>
        </w:rPr>
        <w:t>Seguridad</w:t>
      </w:r>
      <w:r>
        <w:rPr>
          <w:spacing w:val="10"/>
          <w:w w:val="110"/>
          <w:sz w:val="30"/>
        </w:rPr>
        <w:t> </w:t>
      </w:r>
      <w:r>
        <w:rPr>
          <w:w w:val="110"/>
          <w:sz w:val="30"/>
        </w:rPr>
        <w:t>Pública.</w:t>
      </w:r>
    </w:p>
    <w:p>
      <w:pPr>
        <w:pStyle w:val="Heading4"/>
        <w:spacing w:line="320" w:lineRule="exact" w:before="116"/>
      </w:pPr>
      <w:r>
        <w:rPr>
          <w:w w:val="110"/>
        </w:rPr>
        <w:t>Fecha</w:t>
      </w:r>
      <w:r>
        <w:rPr>
          <w:spacing w:val="34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Sesión</w:t>
      </w:r>
      <w:r>
        <w:rPr>
          <w:spacing w:val="37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la</w:t>
      </w:r>
      <w:r>
        <w:rPr>
          <w:spacing w:val="34"/>
          <w:w w:val="110"/>
        </w:rPr>
        <w:t> </w:t>
      </w:r>
      <w:r>
        <w:rPr>
          <w:w w:val="110"/>
        </w:rPr>
        <w:t>Sesión</w:t>
      </w:r>
      <w:r>
        <w:rPr>
          <w:spacing w:val="36"/>
          <w:w w:val="110"/>
        </w:rPr>
        <w:t> </w:t>
      </w:r>
      <w:r>
        <w:rPr>
          <w:w w:val="110"/>
        </w:rPr>
        <w:t>Conjunta</w:t>
      </w:r>
      <w:r>
        <w:rPr>
          <w:spacing w:val="34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Comisiones:</w:t>
      </w:r>
    </w:p>
    <w:p>
      <w:pPr>
        <w:pStyle w:val="BodyText"/>
        <w:spacing w:line="320" w:lineRule="exact"/>
        <w:ind w:left="1613"/>
      </w:pPr>
      <w:r>
        <w:rPr>
          <w:w w:val="110"/>
        </w:rPr>
        <w:t>13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septiembre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año</w:t>
      </w:r>
      <w:r>
        <w:rPr>
          <w:spacing w:val="-13"/>
          <w:w w:val="110"/>
        </w:rPr>
        <w:t> </w:t>
      </w:r>
      <w:r>
        <w:rPr>
          <w:w w:val="110"/>
        </w:rPr>
        <w:t>2023.</w:t>
      </w:r>
    </w:p>
    <w:p>
      <w:pPr>
        <w:pStyle w:val="BodyText"/>
        <w:spacing w:before="10"/>
        <w:rPr>
          <w:sz w:val="49"/>
        </w:rPr>
      </w:pPr>
    </w:p>
    <w:p>
      <w:pPr>
        <w:pStyle w:val="Heading4"/>
      </w:pPr>
      <w:r>
        <w:rPr>
          <w:w w:val="110"/>
        </w:rPr>
        <w:t>Antecedentes.</w:t>
      </w:r>
    </w:p>
    <w:p>
      <w:pPr>
        <w:pStyle w:val="BodyText"/>
        <w:spacing w:line="196" w:lineRule="auto" w:before="168"/>
        <w:ind w:left="1613" w:right="879"/>
        <w:jc w:val="both"/>
      </w:pPr>
      <w:r>
        <w:rPr>
          <w:w w:val="110"/>
        </w:rPr>
        <w:t>Compete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Secretaría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Gobernación</w:t>
      </w:r>
      <w:r>
        <w:rPr>
          <w:spacing w:val="1"/>
          <w:w w:val="110"/>
        </w:rPr>
        <w:t> </w:t>
      </w:r>
      <w:r>
        <w:rPr>
          <w:w w:val="110"/>
        </w:rPr>
        <w:t>vigilar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cumplimiento de la Ley sobre el Escudo, la Bandera y el</w:t>
      </w:r>
      <w:r>
        <w:rPr>
          <w:spacing w:val="1"/>
          <w:w w:val="110"/>
        </w:rPr>
        <w:t> </w:t>
      </w:r>
      <w:r>
        <w:rPr>
          <w:w w:val="110"/>
        </w:rPr>
        <w:t>Himno Nacionales, y en esta función le auxilian todas las</w:t>
      </w:r>
      <w:r>
        <w:rPr>
          <w:spacing w:val="1"/>
          <w:w w:val="110"/>
        </w:rPr>
        <w:t> </w:t>
      </w:r>
      <w:r>
        <w:rPr>
          <w:w w:val="110"/>
        </w:rPr>
        <w:t>autoridades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país;</w:t>
      </w:r>
      <w:r>
        <w:rPr>
          <w:spacing w:val="1"/>
          <w:w w:val="110"/>
        </w:rPr>
        <w:t> </w:t>
      </w:r>
      <w:r>
        <w:rPr>
          <w:w w:val="110"/>
        </w:rPr>
        <w:t>así</w:t>
      </w:r>
      <w:r>
        <w:rPr>
          <w:spacing w:val="1"/>
          <w:w w:val="110"/>
        </w:rPr>
        <w:t> </w:t>
      </w:r>
      <w:r>
        <w:rPr>
          <w:w w:val="110"/>
        </w:rPr>
        <w:t>mismo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autoridades</w:t>
      </w:r>
      <w:r>
        <w:rPr>
          <w:spacing w:val="1"/>
          <w:w w:val="110"/>
        </w:rPr>
        <w:t> </w:t>
      </w:r>
      <w:r>
        <w:rPr>
          <w:w w:val="110"/>
        </w:rPr>
        <w:t>educativas les corresponde vigilar su cumplimiento dentro</w:t>
      </w:r>
      <w:r>
        <w:rPr>
          <w:spacing w:val="-70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4"/>
          <w:w w:val="110"/>
        </w:rPr>
        <w:t> </w:t>
      </w:r>
      <w:r>
        <w:rPr>
          <w:w w:val="110"/>
        </w:rPr>
        <w:t>planteles</w:t>
      </w:r>
      <w:r>
        <w:rPr>
          <w:spacing w:val="3"/>
          <w:w w:val="110"/>
        </w:rPr>
        <w:t> </w:t>
      </w:r>
      <w:r>
        <w:rPr>
          <w:w w:val="110"/>
        </w:rPr>
        <w:t>de</w:t>
      </w:r>
      <w:r>
        <w:rPr>
          <w:spacing w:val="5"/>
          <w:w w:val="110"/>
        </w:rPr>
        <w:t> </w:t>
      </w:r>
      <w:r>
        <w:rPr>
          <w:w w:val="110"/>
        </w:rPr>
        <w:t>educación.</w:t>
      </w:r>
    </w:p>
    <w:p>
      <w:pPr>
        <w:pStyle w:val="BodyText"/>
        <w:spacing w:line="196" w:lineRule="auto" w:before="178"/>
        <w:ind w:left="1613" w:right="884"/>
        <w:jc w:val="both"/>
      </w:pPr>
      <w:r>
        <w:rPr>
          <w:w w:val="110"/>
        </w:rPr>
        <w:t>Los municipios de la mano de las autoridades educativas</w:t>
      </w:r>
      <w:r>
        <w:rPr>
          <w:spacing w:val="1"/>
          <w:w w:val="110"/>
        </w:rPr>
        <w:t> </w:t>
      </w:r>
      <w:r>
        <w:rPr>
          <w:w w:val="110"/>
        </w:rPr>
        <w:t>debemos promover la enseñanza y el culto a los Símbolos</w:t>
      </w:r>
      <w:r>
        <w:rPr>
          <w:spacing w:val="1"/>
          <w:w w:val="110"/>
        </w:rPr>
        <w:t> </w:t>
      </w:r>
      <w:r>
        <w:rPr>
          <w:w w:val="110"/>
        </w:rPr>
        <w:t>Patrios, tal y como se precisa en los artículos 51 y 54 de la</w:t>
      </w:r>
      <w:r>
        <w:rPr>
          <w:spacing w:val="1"/>
          <w:w w:val="110"/>
        </w:rPr>
        <w:t> </w:t>
      </w:r>
      <w:r>
        <w:rPr>
          <w:w w:val="110"/>
        </w:rPr>
        <w:t>Ley</w:t>
      </w:r>
      <w:r>
        <w:rPr>
          <w:spacing w:val="4"/>
          <w:w w:val="110"/>
        </w:rPr>
        <w:t> </w:t>
      </w:r>
      <w:r>
        <w:rPr>
          <w:w w:val="110"/>
        </w:rPr>
        <w:t>aquí</w:t>
      </w:r>
      <w:r>
        <w:rPr>
          <w:spacing w:val="4"/>
          <w:w w:val="110"/>
        </w:rPr>
        <w:t> </w:t>
      </w:r>
      <w:r>
        <w:rPr>
          <w:w w:val="110"/>
        </w:rPr>
        <w:t>mencionada.</w:t>
      </w:r>
    </w:p>
    <w:p>
      <w:pPr>
        <w:spacing w:after="0" w:line="196" w:lineRule="auto"/>
        <w:jc w:val="both"/>
        <w:sectPr>
          <w:footerReference w:type="default" r:id="rId56"/>
          <w:pgSz w:w="10800" w:h="14400"/>
          <w:pgMar w:footer="1066" w:header="0" w:top="126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20" w:lineRule="auto" w:before="122"/>
        <w:ind w:left="1771" w:right="884"/>
        <w:jc w:val="both"/>
      </w:pPr>
      <w:bookmarkStart w:name="Diapositiva 15: DICTAMENES" w:id="14"/>
      <w:bookmarkEnd w:id="14"/>
      <w:r>
        <w:rPr/>
      </w:r>
      <w:r>
        <w:rPr>
          <w:w w:val="110"/>
        </w:rPr>
        <w:t>Luego del contenido de lo precisado en la fracción III del</w:t>
      </w:r>
      <w:r>
        <w:rPr>
          <w:spacing w:val="1"/>
          <w:w w:val="110"/>
        </w:rPr>
        <w:t> </w:t>
      </w:r>
      <w:r>
        <w:rPr>
          <w:w w:val="110"/>
        </w:rPr>
        <w:t>artículo</w:t>
      </w:r>
      <w:r>
        <w:rPr>
          <w:spacing w:val="1"/>
          <w:w w:val="110"/>
        </w:rPr>
        <w:t> </w:t>
      </w:r>
      <w:r>
        <w:rPr>
          <w:w w:val="110"/>
        </w:rPr>
        <w:t>5,</w:t>
      </w:r>
      <w:r>
        <w:rPr>
          <w:spacing w:val="1"/>
          <w:w w:val="110"/>
        </w:rPr>
        <w:t> </w:t>
      </w:r>
      <w:r>
        <w:rPr>
          <w:w w:val="110"/>
        </w:rPr>
        <w:t>así</w:t>
      </w:r>
      <w:r>
        <w:rPr>
          <w:spacing w:val="1"/>
          <w:w w:val="110"/>
        </w:rPr>
        <w:t> </w:t>
      </w:r>
      <w:r>
        <w:rPr>
          <w:w w:val="110"/>
        </w:rPr>
        <w:t>como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contenido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fracción</w:t>
      </w:r>
      <w:r>
        <w:rPr>
          <w:spacing w:val="1"/>
          <w:w w:val="110"/>
        </w:rPr>
        <w:t> </w:t>
      </w:r>
      <w:r>
        <w:rPr>
          <w:w w:val="110"/>
        </w:rPr>
        <w:t>I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artículo</w:t>
      </w:r>
      <w:r>
        <w:rPr>
          <w:spacing w:val="-3"/>
          <w:w w:val="110"/>
        </w:rPr>
        <w:t> </w:t>
      </w:r>
      <w:r>
        <w:rPr>
          <w:w w:val="110"/>
        </w:rPr>
        <w:t>6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Ley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Símbolos</w:t>
      </w:r>
      <w:r>
        <w:rPr>
          <w:spacing w:val="-3"/>
          <w:w w:val="110"/>
        </w:rPr>
        <w:t> </w:t>
      </w:r>
      <w:r>
        <w:rPr>
          <w:w w:val="110"/>
        </w:rPr>
        <w:t>Oficiales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5"/>
          <w:w w:val="110"/>
        </w:rPr>
        <w:t> </w:t>
      </w:r>
      <w:r>
        <w:rPr>
          <w:w w:val="110"/>
        </w:rPr>
        <w:t>Estado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70"/>
          <w:w w:val="110"/>
        </w:rPr>
        <w:t> </w:t>
      </w:r>
      <w:r>
        <w:rPr>
          <w:w w:val="110"/>
        </w:rPr>
        <w:t>Jalisco</w:t>
      </w:r>
      <w:r>
        <w:rPr>
          <w:spacing w:val="1"/>
          <w:w w:val="110"/>
        </w:rPr>
        <w:t> </w:t>
      </w:r>
      <w:r>
        <w:rPr>
          <w:w w:val="110"/>
        </w:rPr>
        <w:t>podemos</w:t>
      </w:r>
      <w:r>
        <w:rPr>
          <w:spacing w:val="1"/>
          <w:w w:val="110"/>
        </w:rPr>
        <w:t> </w:t>
      </w:r>
      <w:r>
        <w:rPr>
          <w:w w:val="110"/>
        </w:rPr>
        <w:t>resaltar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importancia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difundir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cultura</w:t>
      </w:r>
      <w:r>
        <w:rPr>
          <w:spacing w:val="1"/>
          <w:w w:val="110"/>
        </w:rPr>
        <w:t> </w:t>
      </w:r>
      <w:r>
        <w:rPr>
          <w:w w:val="110"/>
        </w:rPr>
        <w:t>cívica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ética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finalidad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generar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sentido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2"/>
          <w:w w:val="110"/>
        </w:rPr>
        <w:t> </w:t>
      </w:r>
      <w:r>
        <w:rPr>
          <w:w w:val="110"/>
        </w:rPr>
        <w:t>pertenencia</w:t>
      </w:r>
      <w:r>
        <w:rPr>
          <w:spacing w:val="2"/>
          <w:w w:val="110"/>
        </w:rPr>
        <w:t> </w:t>
      </w:r>
      <w:r>
        <w:rPr>
          <w:w w:val="110"/>
        </w:rPr>
        <w:t>nacional.</w:t>
      </w:r>
    </w:p>
    <w:p>
      <w:pPr>
        <w:pStyle w:val="BodyText"/>
        <w:rPr>
          <w:sz w:val="34"/>
        </w:rPr>
      </w:pPr>
    </w:p>
    <w:p>
      <w:pPr>
        <w:pStyle w:val="Heading4"/>
        <w:spacing w:before="266"/>
        <w:ind w:left="1771"/>
      </w:pPr>
      <w:r>
        <w:rPr>
          <w:w w:val="115"/>
        </w:rPr>
        <w:t>Acciones.</w:t>
      </w:r>
    </w:p>
    <w:p>
      <w:pPr>
        <w:pStyle w:val="BodyText"/>
        <w:spacing w:line="220" w:lineRule="auto" w:before="175"/>
        <w:ind w:left="1771" w:right="861"/>
        <w:jc w:val="both"/>
      </w:pPr>
      <w:r>
        <w:rPr>
          <w:w w:val="110"/>
        </w:rPr>
        <w:t>Se</w:t>
      </w:r>
      <w:r>
        <w:rPr>
          <w:spacing w:val="1"/>
          <w:w w:val="110"/>
        </w:rPr>
        <w:t> </w:t>
      </w:r>
      <w:r>
        <w:rPr>
          <w:w w:val="110"/>
        </w:rPr>
        <w:t>consideró</w:t>
      </w:r>
      <w:r>
        <w:rPr>
          <w:spacing w:val="1"/>
          <w:w w:val="110"/>
        </w:rPr>
        <w:t> </w:t>
      </w:r>
      <w:r>
        <w:rPr>
          <w:w w:val="110"/>
        </w:rPr>
        <w:t>prudente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propuesta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origen,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propusimos</w:t>
      </w:r>
      <w:r>
        <w:rPr>
          <w:spacing w:val="1"/>
          <w:w w:val="110"/>
        </w:rPr>
        <w:t> </w:t>
      </w:r>
      <w:r>
        <w:rPr>
          <w:w w:val="110"/>
        </w:rPr>
        <w:t>acciones</w:t>
      </w:r>
      <w:r>
        <w:rPr>
          <w:spacing w:val="1"/>
          <w:w w:val="110"/>
        </w:rPr>
        <w:t> </w:t>
      </w:r>
      <w:r>
        <w:rPr>
          <w:w w:val="110"/>
        </w:rPr>
        <w:t>aportan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desarrollo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ceremonias reformar el artículo 32 del Reglamento de la</w:t>
      </w:r>
      <w:r>
        <w:rPr>
          <w:spacing w:val="1"/>
          <w:w w:val="110"/>
        </w:rPr>
        <w:t> </w:t>
      </w:r>
      <w:r>
        <w:rPr>
          <w:w w:val="110"/>
        </w:rPr>
        <w:t>Policía</w:t>
      </w:r>
      <w:r>
        <w:rPr>
          <w:spacing w:val="1"/>
          <w:w w:val="110"/>
        </w:rPr>
        <w:t> </w:t>
      </w:r>
      <w:r>
        <w:rPr>
          <w:w w:val="110"/>
        </w:rPr>
        <w:t>Preventiva</w:t>
      </w:r>
      <w:r>
        <w:rPr>
          <w:spacing w:val="1"/>
          <w:w w:val="110"/>
        </w:rPr>
        <w:t> </w:t>
      </w:r>
      <w:r>
        <w:rPr>
          <w:w w:val="110"/>
        </w:rPr>
        <w:t>Municipal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Tlajomulco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Zúñiga,</w:t>
      </w:r>
      <w:r>
        <w:rPr>
          <w:spacing w:val="1"/>
          <w:w w:val="110"/>
        </w:rPr>
        <w:t> </w:t>
      </w:r>
      <w:r>
        <w:rPr>
          <w:w w:val="110"/>
        </w:rPr>
        <w:t>Jalisco,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fin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facultar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Dirección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Policía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Proximidad</w:t>
      </w:r>
      <w:r>
        <w:rPr>
          <w:spacing w:val="1"/>
          <w:w w:val="110"/>
        </w:rPr>
        <w:t> </w:t>
      </w:r>
      <w:r>
        <w:rPr>
          <w:w w:val="110"/>
        </w:rPr>
        <w:t>Social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Comisaría</w:t>
      </w:r>
      <w:r>
        <w:rPr>
          <w:spacing w:val="1"/>
          <w:w w:val="110"/>
        </w:rPr>
        <w:t> </w:t>
      </w:r>
      <w:r>
        <w:rPr>
          <w:w w:val="110"/>
        </w:rPr>
        <w:t>Municipal, como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área</w:t>
      </w:r>
      <w:r>
        <w:rPr>
          <w:spacing w:val="1"/>
          <w:w w:val="110"/>
        </w:rPr>
        <w:t> </w:t>
      </w:r>
      <w:r>
        <w:rPr>
          <w:w w:val="110"/>
        </w:rPr>
        <w:t>encargada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promover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conjunto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dependencias</w:t>
      </w:r>
      <w:r>
        <w:rPr>
          <w:spacing w:val="1"/>
          <w:w w:val="110"/>
        </w:rPr>
        <w:t> </w:t>
      </w:r>
      <w:r>
        <w:rPr>
          <w:w w:val="110"/>
        </w:rPr>
        <w:t>municipales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cultura</w:t>
      </w:r>
      <w:r>
        <w:rPr>
          <w:spacing w:val="1"/>
          <w:w w:val="110"/>
        </w:rPr>
        <w:t> </w:t>
      </w:r>
      <w:r>
        <w:rPr>
          <w:w w:val="110"/>
        </w:rPr>
        <w:t>cívica,</w:t>
      </w:r>
      <w:r>
        <w:rPr>
          <w:spacing w:val="1"/>
          <w:w w:val="110"/>
        </w:rPr>
        <w:t> </w:t>
      </w:r>
      <w:r>
        <w:rPr>
          <w:w w:val="110"/>
        </w:rPr>
        <w:t>además,</w:t>
      </w:r>
      <w:r>
        <w:rPr>
          <w:spacing w:val="1"/>
          <w:w w:val="110"/>
        </w:rPr>
        <w:t> </w:t>
      </w:r>
      <w:r>
        <w:rPr>
          <w:w w:val="110"/>
        </w:rPr>
        <w:t>consideramos que sea dicha dependencia la encargada de</w:t>
      </w:r>
      <w:r>
        <w:rPr>
          <w:spacing w:val="1"/>
          <w:w w:val="110"/>
        </w:rPr>
        <w:t> </w:t>
      </w:r>
      <w:r>
        <w:rPr>
          <w:w w:val="110"/>
        </w:rPr>
        <w:t>coordinar la participación de la Banda de Guerra y Escolta</w:t>
      </w:r>
      <w:r>
        <w:rPr>
          <w:spacing w:val="-70"/>
          <w:w w:val="110"/>
        </w:rPr>
        <w:t> </w:t>
      </w:r>
      <w:r>
        <w:rPr>
          <w:w w:val="110"/>
        </w:rPr>
        <w:t>de la Comisaría en los eventos, ceremonias y protocolos</w:t>
      </w:r>
      <w:r>
        <w:rPr>
          <w:spacing w:val="1"/>
          <w:w w:val="110"/>
        </w:rPr>
        <w:t> </w:t>
      </w:r>
      <w:r>
        <w:rPr>
          <w:w w:val="110"/>
        </w:rPr>
        <w:t>establecidos,</w:t>
      </w:r>
      <w:r>
        <w:rPr>
          <w:spacing w:val="1"/>
          <w:w w:val="110"/>
        </w:rPr>
        <w:t> </w:t>
      </w:r>
      <w:r>
        <w:rPr>
          <w:w w:val="110"/>
        </w:rPr>
        <w:t>ya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estas</w:t>
      </w:r>
      <w:r>
        <w:rPr>
          <w:spacing w:val="1"/>
          <w:w w:val="110"/>
        </w:rPr>
        <w:t> </w:t>
      </w:r>
      <w:r>
        <w:rPr>
          <w:w w:val="110"/>
        </w:rPr>
        <w:t>oficiales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actos</w:t>
      </w:r>
      <w:r>
        <w:rPr>
          <w:spacing w:val="1"/>
          <w:w w:val="110"/>
        </w:rPr>
        <w:t> </w:t>
      </w:r>
      <w:r>
        <w:rPr>
          <w:w w:val="110"/>
        </w:rPr>
        <w:t>cívicos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nuestro Municipio, además de promover la solemnidad y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respeto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6"/>
          <w:w w:val="110"/>
        </w:rPr>
        <w:t> </w:t>
      </w:r>
      <w:r>
        <w:rPr>
          <w:w w:val="110"/>
        </w:rPr>
        <w:t>símbolos</w:t>
      </w:r>
      <w:r>
        <w:rPr>
          <w:spacing w:val="-3"/>
          <w:w w:val="110"/>
        </w:rPr>
        <w:t> </w:t>
      </w:r>
      <w:r>
        <w:rPr>
          <w:w w:val="110"/>
        </w:rPr>
        <w:t>patrios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nuestro</w:t>
      </w:r>
      <w:r>
        <w:rPr>
          <w:spacing w:val="-4"/>
          <w:w w:val="110"/>
        </w:rPr>
        <w:t> </w:t>
      </w:r>
      <w:r>
        <w:rPr>
          <w:w w:val="110"/>
        </w:rPr>
        <w:t>Estado.</w:t>
      </w:r>
    </w:p>
    <w:p>
      <w:pPr>
        <w:spacing w:after="0" w:line="220" w:lineRule="auto"/>
        <w:jc w:val="both"/>
        <w:sectPr>
          <w:headerReference w:type="default" r:id="rId58"/>
          <w:footerReference w:type="default" r:id="rId59"/>
          <w:pgSz w:w="10800" w:h="14400"/>
          <w:pgMar w:header="1227" w:footer="1066" w:top="252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4"/>
        <w:numPr>
          <w:ilvl w:val="0"/>
          <w:numId w:val="5"/>
        </w:numPr>
        <w:tabs>
          <w:tab w:pos="2534" w:val="left" w:leader="none"/>
          <w:tab w:pos="2535" w:val="left" w:leader="none"/>
        </w:tabs>
        <w:spacing w:line="196" w:lineRule="auto" w:before="150" w:after="0"/>
        <w:ind w:left="1454" w:right="972" w:firstLine="0"/>
        <w:jc w:val="both"/>
      </w:pPr>
      <w:bookmarkStart w:name="Diapositiva 16: DICTAMENES" w:id="15"/>
      <w:bookmarkEnd w:id="15"/>
      <w:r>
        <w:rPr>
          <w:b w:val="0"/>
        </w:rPr>
      </w:r>
      <w:bookmarkStart w:name="Diapositiva 16: DICTAMENES" w:id="16"/>
      <w:bookmarkEnd w:id="16"/>
      <w:r>
        <w:rPr>
          <w:w w:val="115"/>
        </w:rPr>
        <w:t>P</w:t>
      </w:r>
      <w:r>
        <w:rPr>
          <w:w w:val="115"/>
        </w:rPr>
        <w:t>ROYECTO DE DICTAMEN QUE CONTIENE EL</w:t>
      </w:r>
      <w:r>
        <w:rPr>
          <w:spacing w:val="1"/>
          <w:w w:val="115"/>
        </w:rPr>
        <w:t> </w:t>
      </w:r>
      <w:r>
        <w:rPr>
          <w:w w:val="115"/>
        </w:rPr>
        <w:t>DECRETO</w:t>
      </w:r>
      <w:r>
        <w:rPr>
          <w:spacing w:val="1"/>
          <w:w w:val="115"/>
        </w:rPr>
        <w:t> </w:t>
      </w:r>
      <w:r>
        <w:rPr>
          <w:w w:val="115"/>
        </w:rPr>
        <w:t>POR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1"/>
          <w:w w:val="115"/>
        </w:rPr>
        <w:t> </w:t>
      </w:r>
      <w:r>
        <w:rPr>
          <w:w w:val="115"/>
        </w:rPr>
        <w:t>QUE</w:t>
      </w:r>
      <w:r>
        <w:rPr>
          <w:spacing w:val="1"/>
          <w:w w:val="115"/>
        </w:rPr>
        <w:t> </w:t>
      </w:r>
      <w:r>
        <w:rPr>
          <w:w w:val="115"/>
        </w:rPr>
        <w:t>SE</w:t>
      </w:r>
      <w:r>
        <w:rPr>
          <w:spacing w:val="1"/>
          <w:w w:val="115"/>
        </w:rPr>
        <w:t> </w:t>
      </w:r>
      <w:r>
        <w:rPr>
          <w:w w:val="115"/>
        </w:rPr>
        <w:t>REFORMA 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-74"/>
          <w:w w:val="115"/>
        </w:rPr>
        <w:t> </w:t>
      </w:r>
      <w:r>
        <w:rPr>
          <w:w w:val="115"/>
        </w:rPr>
        <w:t>REGLAMENTO</w:t>
      </w:r>
      <w:r>
        <w:rPr>
          <w:spacing w:val="1"/>
          <w:w w:val="115"/>
        </w:rPr>
        <w:t> </w:t>
      </w:r>
      <w:r>
        <w:rPr>
          <w:w w:val="115"/>
        </w:rPr>
        <w:t>MUNICIPAL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ZONIFICACIÓN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TLAJOMULCO DE ZÚÑIGA, JALISCO, CON EL OBJETO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DAR</w:t>
      </w:r>
      <w:r>
        <w:rPr>
          <w:spacing w:val="1"/>
          <w:w w:val="115"/>
        </w:rPr>
        <w:t> </w:t>
      </w:r>
      <w:r>
        <w:rPr>
          <w:w w:val="115"/>
        </w:rPr>
        <w:t>FACILIDADES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LA</w:t>
      </w:r>
      <w:r>
        <w:rPr>
          <w:spacing w:val="1"/>
          <w:w w:val="115"/>
        </w:rPr>
        <w:t> </w:t>
      </w:r>
      <w:r>
        <w:rPr>
          <w:w w:val="115"/>
        </w:rPr>
        <w:t>EDIFICACIÓN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PROYECTOS</w:t>
      </w:r>
      <w:r>
        <w:rPr>
          <w:spacing w:val="-5"/>
          <w:w w:val="115"/>
        </w:rPr>
        <w:t> </w:t>
      </w:r>
      <w:r>
        <w:rPr>
          <w:w w:val="115"/>
        </w:rPr>
        <w:t>SOCIALES.</w:t>
      </w:r>
    </w:p>
    <w:p>
      <w:pPr>
        <w:tabs>
          <w:tab w:pos="3098" w:val="left" w:leader="none"/>
          <w:tab w:pos="4460" w:val="left" w:leader="none"/>
          <w:tab w:pos="6517" w:val="left" w:leader="none"/>
          <w:tab w:pos="8524" w:val="left" w:leader="none"/>
          <w:tab w:pos="8905" w:val="left" w:leader="none"/>
        </w:tabs>
        <w:spacing w:line="320" w:lineRule="exact" w:before="126"/>
        <w:ind w:left="1454" w:right="0" w:firstLine="0"/>
        <w:jc w:val="left"/>
        <w:rPr>
          <w:sz w:val="30"/>
        </w:rPr>
      </w:pPr>
      <w:r>
        <w:rPr>
          <w:b/>
          <w:w w:val="110"/>
          <w:sz w:val="30"/>
        </w:rPr>
        <w:t>Comisión</w:t>
        <w:tab/>
        <w:t>Edilicia</w:t>
        <w:tab/>
        <w:t>Convocante:</w:t>
        <w:tab/>
      </w:r>
      <w:r>
        <w:rPr>
          <w:w w:val="110"/>
          <w:sz w:val="30"/>
        </w:rPr>
        <w:t>Reglamentos</w:t>
        <w:tab/>
        <w:t>y</w:t>
        <w:tab/>
        <w:t>Puntos</w:t>
      </w:r>
    </w:p>
    <w:p>
      <w:pPr>
        <w:pStyle w:val="BodyText"/>
        <w:spacing w:line="320" w:lineRule="exact"/>
        <w:ind w:left="1454"/>
      </w:pPr>
      <w:r>
        <w:rPr>
          <w:w w:val="110"/>
        </w:rPr>
        <w:t>Constitucionales.</w:t>
      </w:r>
    </w:p>
    <w:p>
      <w:pPr>
        <w:spacing w:before="116"/>
        <w:ind w:left="1454" w:right="0" w:firstLine="0"/>
        <w:jc w:val="left"/>
        <w:rPr>
          <w:sz w:val="30"/>
        </w:rPr>
      </w:pPr>
      <w:r>
        <w:rPr>
          <w:b/>
          <w:w w:val="110"/>
          <w:sz w:val="30"/>
        </w:rPr>
        <w:t>Comisión Edilicia</w:t>
      </w:r>
      <w:r>
        <w:rPr>
          <w:b/>
          <w:spacing w:val="6"/>
          <w:w w:val="110"/>
          <w:sz w:val="30"/>
        </w:rPr>
        <w:t> </w:t>
      </w:r>
      <w:r>
        <w:rPr>
          <w:b/>
          <w:w w:val="110"/>
          <w:sz w:val="30"/>
        </w:rPr>
        <w:t>Coadyuvante:</w:t>
      </w:r>
      <w:r>
        <w:rPr>
          <w:b/>
          <w:spacing w:val="-24"/>
          <w:w w:val="110"/>
          <w:sz w:val="30"/>
        </w:rPr>
        <w:t> </w:t>
      </w:r>
      <w:r>
        <w:rPr>
          <w:w w:val="110"/>
          <w:sz w:val="30"/>
        </w:rPr>
        <w:t>Obras</w:t>
      </w:r>
      <w:r>
        <w:rPr>
          <w:spacing w:val="7"/>
          <w:w w:val="110"/>
          <w:sz w:val="30"/>
        </w:rPr>
        <w:t> </w:t>
      </w:r>
      <w:r>
        <w:rPr>
          <w:w w:val="110"/>
          <w:sz w:val="30"/>
        </w:rPr>
        <w:t>Públicas.</w:t>
      </w:r>
    </w:p>
    <w:p>
      <w:pPr>
        <w:spacing w:line="196" w:lineRule="auto" w:before="168"/>
        <w:ind w:left="1454" w:right="971" w:firstLine="0"/>
        <w:jc w:val="left"/>
        <w:rPr>
          <w:sz w:val="30"/>
        </w:rPr>
      </w:pPr>
      <w:r>
        <w:rPr>
          <w:b/>
          <w:w w:val="110"/>
          <w:sz w:val="30"/>
        </w:rPr>
        <w:t>Fecha</w:t>
      </w:r>
      <w:r>
        <w:rPr>
          <w:b/>
          <w:spacing w:val="-15"/>
          <w:w w:val="110"/>
          <w:sz w:val="30"/>
        </w:rPr>
        <w:t> </w:t>
      </w:r>
      <w:r>
        <w:rPr>
          <w:b/>
          <w:w w:val="110"/>
          <w:sz w:val="30"/>
        </w:rPr>
        <w:t>de</w:t>
      </w:r>
      <w:r>
        <w:rPr>
          <w:b/>
          <w:spacing w:val="-13"/>
          <w:w w:val="110"/>
          <w:sz w:val="30"/>
        </w:rPr>
        <w:t> </w:t>
      </w:r>
      <w:r>
        <w:rPr>
          <w:b/>
          <w:w w:val="110"/>
          <w:sz w:val="30"/>
        </w:rPr>
        <w:t>Sesión</w:t>
      </w:r>
      <w:r>
        <w:rPr>
          <w:b/>
          <w:spacing w:val="-11"/>
          <w:w w:val="110"/>
          <w:sz w:val="30"/>
        </w:rPr>
        <w:t> </w:t>
      </w:r>
      <w:r>
        <w:rPr>
          <w:b/>
          <w:w w:val="110"/>
          <w:sz w:val="30"/>
        </w:rPr>
        <w:t>de</w:t>
      </w:r>
      <w:r>
        <w:rPr>
          <w:b/>
          <w:spacing w:val="-14"/>
          <w:w w:val="110"/>
          <w:sz w:val="30"/>
        </w:rPr>
        <w:t> </w:t>
      </w:r>
      <w:r>
        <w:rPr>
          <w:b/>
          <w:w w:val="110"/>
          <w:sz w:val="30"/>
        </w:rPr>
        <w:t>la</w:t>
      </w:r>
      <w:r>
        <w:rPr>
          <w:b/>
          <w:spacing w:val="-14"/>
          <w:w w:val="110"/>
          <w:sz w:val="30"/>
        </w:rPr>
        <w:t> </w:t>
      </w:r>
      <w:r>
        <w:rPr>
          <w:b/>
          <w:w w:val="110"/>
          <w:sz w:val="30"/>
        </w:rPr>
        <w:t>Sesión</w:t>
      </w:r>
      <w:r>
        <w:rPr>
          <w:b/>
          <w:spacing w:val="-14"/>
          <w:w w:val="110"/>
          <w:sz w:val="30"/>
        </w:rPr>
        <w:t> </w:t>
      </w:r>
      <w:r>
        <w:rPr>
          <w:b/>
          <w:w w:val="110"/>
          <w:sz w:val="30"/>
        </w:rPr>
        <w:t>Conjunta</w:t>
      </w:r>
      <w:r>
        <w:rPr>
          <w:b/>
          <w:spacing w:val="-14"/>
          <w:w w:val="110"/>
          <w:sz w:val="30"/>
        </w:rPr>
        <w:t> </w:t>
      </w:r>
      <w:r>
        <w:rPr>
          <w:b/>
          <w:w w:val="110"/>
          <w:sz w:val="30"/>
        </w:rPr>
        <w:t>de</w:t>
      </w:r>
      <w:r>
        <w:rPr>
          <w:b/>
          <w:spacing w:val="-14"/>
          <w:w w:val="110"/>
          <w:sz w:val="30"/>
        </w:rPr>
        <w:t> </w:t>
      </w:r>
      <w:r>
        <w:rPr>
          <w:b/>
          <w:w w:val="110"/>
          <w:sz w:val="30"/>
        </w:rPr>
        <w:t>Comisiones:</w:t>
      </w:r>
      <w:r>
        <w:rPr>
          <w:b/>
          <w:spacing w:val="-15"/>
          <w:w w:val="110"/>
          <w:sz w:val="30"/>
        </w:rPr>
        <w:t> </w:t>
      </w:r>
      <w:r>
        <w:rPr>
          <w:w w:val="110"/>
          <w:sz w:val="30"/>
        </w:rPr>
        <w:t>16</w:t>
      </w:r>
      <w:r>
        <w:rPr>
          <w:spacing w:val="-69"/>
          <w:w w:val="110"/>
          <w:sz w:val="30"/>
        </w:rPr>
        <w:t> </w:t>
      </w:r>
      <w:r>
        <w:rPr>
          <w:w w:val="110"/>
          <w:sz w:val="30"/>
        </w:rPr>
        <w:t>de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octubre</w:t>
      </w:r>
      <w:r>
        <w:rPr>
          <w:spacing w:val="4"/>
          <w:w w:val="110"/>
          <w:sz w:val="30"/>
        </w:rPr>
        <w:t> </w:t>
      </w:r>
      <w:r>
        <w:rPr>
          <w:w w:val="110"/>
          <w:sz w:val="30"/>
        </w:rPr>
        <w:t>del</w:t>
      </w:r>
      <w:r>
        <w:rPr>
          <w:spacing w:val="2"/>
          <w:w w:val="110"/>
          <w:sz w:val="30"/>
        </w:rPr>
        <w:t> </w:t>
      </w:r>
      <w:r>
        <w:rPr>
          <w:w w:val="110"/>
          <w:sz w:val="30"/>
        </w:rPr>
        <w:t>año</w:t>
      </w:r>
      <w:r>
        <w:rPr>
          <w:spacing w:val="4"/>
          <w:w w:val="110"/>
          <w:sz w:val="30"/>
        </w:rPr>
        <w:t> </w:t>
      </w:r>
      <w:r>
        <w:rPr>
          <w:w w:val="110"/>
          <w:sz w:val="30"/>
        </w:rPr>
        <w:t>2023.</w:t>
      </w:r>
    </w:p>
    <w:p>
      <w:pPr>
        <w:pStyle w:val="BodyText"/>
        <w:spacing w:before="9"/>
        <w:rPr>
          <w:sz w:val="50"/>
        </w:rPr>
      </w:pPr>
    </w:p>
    <w:p>
      <w:pPr>
        <w:pStyle w:val="Heading4"/>
        <w:spacing w:before="1"/>
        <w:ind w:left="1454"/>
      </w:pPr>
      <w:r>
        <w:rPr>
          <w:w w:val="110"/>
        </w:rPr>
        <w:t>Antecedentes.</w:t>
      </w:r>
    </w:p>
    <w:p>
      <w:pPr>
        <w:pStyle w:val="BodyText"/>
        <w:spacing w:line="196" w:lineRule="auto" w:before="168"/>
        <w:ind w:left="1454" w:right="952"/>
        <w:jc w:val="both"/>
      </w:pPr>
      <w:r>
        <w:rPr>
          <w:w w:val="110"/>
        </w:rPr>
        <w:t>Son múltiples los proyectos sociales de alto valor para la</w:t>
      </w:r>
      <w:r>
        <w:rPr>
          <w:spacing w:val="1"/>
          <w:w w:val="110"/>
        </w:rPr>
        <w:t> </w:t>
      </w:r>
      <w:r>
        <w:rPr>
          <w:w w:val="110"/>
        </w:rPr>
        <w:t>construcción de</w:t>
      </w:r>
      <w:r>
        <w:rPr>
          <w:spacing w:val="1"/>
          <w:w w:val="110"/>
        </w:rPr>
        <w:t> </w:t>
      </w:r>
      <w:r>
        <w:rPr>
          <w:w w:val="110"/>
        </w:rPr>
        <w:t>comunidad que</w:t>
      </w:r>
      <w:r>
        <w:rPr>
          <w:spacing w:val="1"/>
          <w:w w:val="110"/>
        </w:rPr>
        <w:t> </w:t>
      </w:r>
      <w:r>
        <w:rPr>
          <w:w w:val="110"/>
        </w:rPr>
        <w:t>pueden verse</w:t>
      </w:r>
      <w:r>
        <w:rPr>
          <w:spacing w:val="1"/>
          <w:w w:val="110"/>
        </w:rPr>
        <w:t> </w:t>
      </w:r>
      <w:r>
        <w:rPr>
          <w:w w:val="110"/>
        </w:rPr>
        <w:t>truncados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-7"/>
          <w:w w:val="110"/>
        </w:rPr>
        <w:t> </w:t>
      </w:r>
      <w:r>
        <w:rPr>
          <w:w w:val="110"/>
        </w:rPr>
        <w:t>limitaciones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zonificación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existencia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normas</w:t>
      </w:r>
      <w:r>
        <w:rPr>
          <w:spacing w:val="-70"/>
          <w:w w:val="110"/>
        </w:rPr>
        <w:t> </w:t>
      </w:r>
      <w:r>
        <w:rPr>
          <w:w w:val="110"/>
        </w:rPr>
        <w:t>municipales de control a edificación demasiado estrictas,</w:t>
      </w:r>
      <w:r>
        <w:rPr>
          <w:spacing w:val="1"/>
          <w:w w:val="110"/>
        </w:rPr>
        <w:t> </w:t>
      </w:r>
      <w:r>
        <w:rPr>
          <w:w w:val="110"/>
        </w:rPr>
        <w:t>que les dan tratamiento de establecimientos comerciales</w:t>
      </w:r>
      <w:r>
        <w:rPr>
          <w:spacing w:val="1"/>
          <w:w w:val="110"/>
        </w:rPr>
        <w:t> </w:t>
      </w:r>
      <w:r>
        <w:rPr>
          <w:w w:val="110"/>
        </w:rPr>
        <w:t>prohibitivos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zonas</w:t>
      </w:r>
      <w:r>
        <w:rPr>
          <w:spacing w:val="1"/>
          <w:w w:val="110"/>
        </w:rPr>
        <w:t> </w:t>
      </w:r>
      <w:r>
        <w:rPr>
          <w:w w:val="110"/>
        </w:rPr>
        <w:t>barriales</w:t>
      </w:r>
      <w:r>
        <w:rPr>
          <w:spacing w:val="1"/>
          <w:w w:val="110"/>
        </w:rPr>
        <w:t> </w:t>
      </w:r>
      <w:r>
        <w:rPr>
          <w:w w:val="110"/>
        </w:rPr>
        <w:t>o</w:t>
      </w:r>
      <w:r>
        <w:rPr>
          <w:spacing w:val="1"/>
          <w:w w:val="110"/>
        </w:rPr>
        <w:t> </w:t>
      </w:r>
      <w:r>
        <w:rPr>
          <w:w w:val="110"/>
        </w:rPr>
        <w:t>vecinales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necesitan, como albergues, centros comunitarios donde se</w:t>
      </w:r>
      <w:r>
        <w:rPr>
          <w:spacing w:val="1"/>
          <w:w w:val="110"/>
        </w:rPr>
        <w:t> </w:t>
      </w:r>
      <w:r>
        <w:rPr>
          <w:w w:val="105"/>
        </w:rPr>
        <w:t>puedan dar clases de pintura, música o karate para menores</w:t>
      </w:r>
      <w:r>
        <w:rPr>
          <w:spacing w:val="1"/>
          <w:w w:val="105"/>
        </w:rPr>
        <w:t> </w:t>
      </w:r>
      <w:r>
        <w:rPr>
          <w:w w:val="110"/>
        </w:rPr>
        <w:t>de edad, bancos de alimentos, funerarias, establecimientos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especializados en adicciones, entre otros, cuya construcción</w:t>
      </w:r>
      <w:r>
        <w:rPr>
          <w:spacing w:val="-70"/>
          <w:w w:val="110"/>
        </w:rPr>
        <w:t> </w:t>
      </w:r>
      <w:r>
        <w:rPr>
          <w:w w:val="110"/>
        </w:rPr>
        <w:t>depende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una</w:t>
      </w:r>
      <w:r>
        <w:rPr>
          <w:spacing w:val="1"/>
          <w:w w:val="110"/>
        </w:rPr>
        <w:t> </w:t>
      </w:r>
      <w:r>
        <w:rPr>
          <w:w w:val="110"/>
        </w:rPr>
        <w:t>fuente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financiamiento</w:t>
      </w:r>
      <w:r>
        <w:rPr>
          <w:spacing w:val="1"/>
          <w:w w:val="110"/>
        </w:rPr>
        <w:t> </w:t>
      </w:r>
      <w:r>
        <w:rPr>
          <w:w w:val="110"/>
        </w:rPr>
        <w:t>difusa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ser</w:t>
      </w:r>
      <w:r>
        <w:rPr>
          <w:spacing w:val="1"/>
          <w:w w:val="110"/>
        </w:rPr>
        <w:t> </w:t>
      </w:r>
      <w:r>
        <w:rPr>
          <w:w w:val="110"/>
        </w:rPr>
        <w:t>impulsados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asociaciones</w:t>
      </w:r>
      <w:r>
        <w:rPr>
          <w:spacing w:val="1"/>
          <w:w w:val="110"/>
        </w:rPr>
        <w:t> </w:t>
      </w:r>
      <w:r>
        <w:rPr>
          <w:w w:val="110"/>
        </w:rPr>
        <w:t>civiles</w:t>
      </w:r>
      <w:r>
        <w:rPr>
          <w:spacing w:val="1"/>
          <w:w w:val="110"/>
        </w:rPr>
        <w:t> </w:t>
      </w:r>
      <w:r>
        <w:rPr>
          <w:w w:val="110"/>
        </w:rPr>
        <w:t>sin</w:t>
      </w:r>
      <w:r>
        <w:rPr>
          <w:spacing w:val="1"/>
          <w:w w:val="110"/>
        </w:rPr>
        <w:t> </w:t>
      </w:r>
      <w:r>
        <w:rPr>
          <w:w w:val="110"/>
        </w:rPr>
        <w:t>fines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lucro,</w:t>
      </w:r>
      <w:r>
        <w:rPr>
          <w:spacing w:val="1"/>
          <w:w w:val="110"/>
        </w:rPr>
        <w:t> </w:t>
      </w:r>
      <w:r>
        <w:rPr>
          <w:w w:val="110"/>
        </w:rPr>
        <w:t>fundaciones</w:t>
      </w:r>
      <w:r>
        <w:rPr>
          <w:spacing w:val="7"/>
          <w:w w:val="110"/>
        </w:rPr>
        <w:t> </w:t>
      </w:r>
      <w:r>
        <w:rPr>
          <w:w w:val="110"/>
        </w:rPr>
        <w:t>o</w:t>
      </w:r>
      <w:r>
        <w:rPr>
          <w:spacing w:val="1"/>
          <w:w w:val="110"/>
        </w:rPr>
        <w:t> </w:t>
      </w:r>
      <w:r>
        <w:rPr>
          <w:w w:val="110"/>
        </w:rPr>
        <w:t>asociaciones</w:t>
      </w:r>
      <w:r>
        <w:rPr>
          <w:spacing w:val="5"/>
          <w:w w:val="110"/>
        </w:rPr>
        <w:t> </w:t>
      </w:r>
      <w:r>
        <w:rPr>
          <w:w w:val="110"/>
        </w:rPr>
        <w:t>religiosas.</w:t>
      </w:r>
    </w:p>
    <w:p>
      <w:pPr>
        <w:spacing w:after="0" w:line="196" w:lineRule="auto"/>
        <w:jc w:val="both"/>
        <w:sectPr>
          <w:pgSz w:w="10800" w:h="14400"/>
          <w:pgMar w:header="1227" w:footer="1066" w:top="254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172" w:lineRule="auto" w:before="0"/>
        <w:ind w:left="1629" w:right="1085" w:firstLine="0"/>
        <w:jc w:val="both"/>
        <w:rPr>
          <w:sz w:val="26"/>
        </w:rPr>
      </w:pPr>
      <w:bookmarkStart w:name="Diapositiva 17: DICTAMENES" w:id="17"/>
      <w:bookmarkEnd w:id="17"/>
      <w:r>
        <w:rPr/>
      </w:r>
      <w:r>
        <w:rPr>
          <w:w w:val="110"/>
          <w:sz w:val="26"/>
        </w:rPr>
        <w:t>Es por ello que resultó necesario realizar reformas puntuales que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den facilidades a este tipo de proyectos de carácter social para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evitar restricciones en la zonificación, proyectos que incluso son</w:t>
      </w:r>
      <w:r>
        <w:rPr>
          <w:spacing w:val="1"/>
          <w:w w:val="110"/>
          <w:sz w:val="26"/>
        </w:rPr>
        <w:t> </w:t>
      </w:r>
      <w:r>
        <w:rPr>
          <w:w w:val="105"/>
          <w:sz w:val="26"/>
        </w:rPr>
        <w:t>promovidos desde  el propio Ayuntamiento, mediante la asignación</w:t>
      </w:r>
      <w:r>
        <w:rPr>
          <w:spacing w:val="1"/>
          <w:w w:val="105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destinos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predios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propiedad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municipal,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través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convenios de colaboración, convenios de obras por concertación o</w:t>
      </w:r>
      <w:r>
        <w:rPr>
          <w:spacing w:val="-60"/>
          <w:w w:val="110"/>
          <w:sz w:val="26"/>
        </w:rPr>
        <w:t> </w:t>
      </w:r>
      <w:r>
        <w:rPr>
          <w:w w:val="110"/>
          <w:sz w:val="26"/>
        </w:rPr>
        <w:t>simples</w:t>
      </w:r>
      <w:r>
        <w:rPr>
          <w:spacing w:val="3"/>
          <w:w w:val="110"/>
          <w:sz w:val="26"/>
        </w:rPr>
        <w:t> </w:t>
      </w:r>
      <w:r>
        <w:rPr>
          <w:w w:val="110"/>
          <w:sz w:val="26"/>
        </w:rPr>
        <w:t>comodatos.</w:t>
      </w:r>
    </w:p>
    <w:p>
      <w:pPr>
        <w:pStyle w:val="BodyText"/>
        <w:spacing w:before="10"/>
        <w:rPr>
          <w:sz w:val="42"/>
        </w:rPr>
      </w:pPr>
    </w:p>
    <w:p>
      <w:pPr>
        <w:spacing w:before="0"/>
        <w:ind w:left="1629" w:right="0" w:firstLine="0"/>
        <w:jc w:val="left"/>
        <w:rPr>
          <w:b/>
          <w:sz w:val="26"/>
        </w:rPr>
      </w:pPr>
      <w:r>
        <w:rPr>
          <w:b/>
          <w:w w:val="115"/>
          <w:sz w:val="26"/>
        </w:rPr>
        <w:t>Acciones.</w:t>
      </w:r>
    </w:p>
    <w:p>
      <w:pPr>
        <w:spacing w:line="172" w:lineRule="auto" w:before="163"/>
        <w:ind w:left="1629" w:right="1065" w:firstLine="0"/>
        <w:jc w:val="both"/>
        <w:rPr>
          <w:sz w:val="26"/>
        </w:rPr>
      </w:pPr>
      <w:r>
        <w:rPr>
          <w:w w:val="105"/>
          <w:sz w:val="26"/>
        </w:rPr>
        <w:t>En este mismo orden de ideas, la Coordinación General de Gestión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Integral, en conjunto con sus dependencias, es la instancia técnica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encargada del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ordenamiento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territorial, de la gestión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del  territorio,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planeación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urbana,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conservación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ambiental,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ejecución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políticas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movilidad,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vivienda,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del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espacio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público; con criterios de equidad, sustentabilidad y resiliencia; a 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vez, es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responsable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  aplicar  los  elementos  de  política  ambiental</w:t>
      </w:r>
      <w:r>
        <w:rPr>
          <w:spacing w:val="-58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cambio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climático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como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herramientas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referentes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el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desarrollo y la transformación municipal, generando entornos para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incrementar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calidad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vida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sus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habitantes, teniendo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como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prioridad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reducir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brechas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sociales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fomentar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la</w:t>
      </w:r>
      <w:r>
        <w:rPr>
          <w:spacing w:val="61"/>
          <w:w w:val="105"/>
          <w:sz w:val="26"/>
        </w:rPr>
        <w:t> </w:t>
      </w:r>
      <w:r>
        <w:rPr>
          <w:w w:val="105"/>
          <w:sz w:val="26"/>
        </w:rPr>
        <w:t>unión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armónica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personas,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desarrollo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social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económico,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conformidad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dispuesto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por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las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fracciones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XVIII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y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XLIV,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del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artículo</w:t>
      </w:r>
      <w:r>
        <w:rPr>
          <w:spacing w:val="5"/>
          <w:w w:val="105"/>
          <w:sz w:val="26"/>
        </w:rPr>
        <w:t> </w:t>
      </w:r>
      <w:r>
        <w:rPr>
          <w:w w:val="105"/>
          <w:sz w:val="26"/>
        </w:rPr>
        <w:t>10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del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Código</w:t>
      </w:r>
      <w:r>
        <w:rPr>
          <w:spacing w:val="11"/>
          <w:w w:val="105"/>
          <w:sz w:val="26"/>
        </w:rPr>
        <w:t> </w:t>
      </w:r>
      <w:r>
        <w:rPr>
          <w:w w:val="105"/>
          <w:sz w:val="26"/>
        </w:rPr>
        <w:t>Urbano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para</w:t>
      </w:r>
      <w:r>
        <w:rPr>
          <w:spacing w:val="9"/>
          <w:w w:val="105"/>
          <w:sz w:val="26"/>
        </w:rPr>
        <w:t> </w:t>
      </w:r>
      <w:r>
        <w:rPr>
          <w:w w:val="105"/>
          <w:sz w:val="26"/>
        </w:rPr>
        <w:t>el</w:t>
      </w:r>
      <w:r>
        <w:rPr>
          <w:spacing w:val="12"/>
          <w:w w:val="105"/>
          <w:sz w:val="26"/>
        </w:rPr>
        <w:t> </w:t>
      </w:r>
      <w:r>
        <w:rPr>
          <w:w w:val="105"/>
          <w:sz w:val="26"/>
        </w:rPr>
        <w:t>Estado</w:t>
      </w:r>
      <w:r>
        <w:rPr>
          <w:spacing w:val="14"/>
          <w:w w:val="105"/>
          <w:sz w:val="26"/>
        </w:rPr>
        <w:t> </w:t>
      </w:r>
      <w:r>
        <w:rPr>
          <w:w w:val="105"/>
          <w:sz w:val="26"/>
        </w:rPr>
        <w:t>de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Jalisco.</w:t>
      </w:r>
    </w:p>
    <w:p>
      <w:pPr>
        <w:spacing w:line="172" w:lineRule="auto" w:before="165"/>
        <w:ind w:left="1629" w:right="1063" w:firstLine="0"/>
        <w:jc w:val="both"/>
        <w:rPr>
          <w:sz w:val="26"/>
        </w:rPr>
      </w:pPr>
      <w:r>
        <w:rPr>
          <w:w w:val="110"/>
          <w:sz w:val="26"/>
        </w:rPr>
        <w:t>Fue necesario realizar ajustes regulatorios en las facultades de 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Dirección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Ordenamiento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Territorial,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como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dependencia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encargada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dictaminar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materia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desarrollo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urbano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y</w:t>
      </w:r>
      <w:r>
        <w:rPr>
          <w:spacing w:val="1"/>
          <w:w w:val="110"/>
          <w:sz w:val="26"/>
        </w:rPr>
        <w:t> </w:t>
      </w:r>
      <w:r>
        <w:rPr>
          <w:spacing w:val="-1"/>
          <w:w w:val="110"/>
          <w:sz w:val="26"/>
        </w:rPr>
        <w:t>ordenamiento</w:t>
      </w:r>
      <w:r>
        <w:rPr>
          <w:spacing w:val="-15"/>
          <w:w w:val="110"/>
          <w:sz w:val="26"/>
        </w:rPr>
        <w:t> </w:t>
      </w:r>
      <w:r>
        <w:rPr>
          <w:spacing w:val="-1"/>
          <w:w w:val="110"/>
          <w:sz w:val="26"/>
        </w:rPr>
        <w:t>territorial</w:t>
      </w:r>
      <w:r>
        <w:rPr>
          <w:spacing w:val="-10"/>
          <w:w w:val="110"/>
          <w:sz w:val="26"/>
        </w:rPr>
        <w:t> </w:t>
      </w:r>
      <w:r>
        <w:rPr>
          <w:spacing w:val="-1"/>
          <w:w w:val="110"/>
          <w:sz w:val="26"/>
        </w:rPr>
        <w:t>y</w:t>
      </w:r>
      <w:r>
        <w:rPr>
          <w:spacing w:val="-11"/>
          <w:w w:val="110"/>
          <w:sz w:val="26"/>
        </w:rPr>
        <w:t> </w:t>
      </w:r>
      <w:r>
        <w:rPr>
          <w:spacing w:val="-1"/>
          <w:w w:val="110"/>
          <w:sz w:val="26"/>
        </w:rPr>
        <w:t>coadyuvante</w:t>
      </w:r>
      <w:r>
        <w:rPr>
          <w:spacing w:val="-9"/>
          <w:w w:val="110"/>
          <w:sz w:val="26"/>
        </w:rPr>
        <w:t> </w:t>
      </w:r>
      <w:r>
        <w:rPr>
          <w:spacing w:val="-1"/>
          <w:w w:val="110"/>
          <w:sz w:val="26"/>
        </w:rPr>
        <w:t>de</w:t>
      </w:r>
      <w:r>
        <w:rPr>
          <w:spacing w:val="-12"/>
          <w:w w:val="110"/>
          <w:sz w:val="26"/>
        </w:rPr>
        <w:t> </w:t>
      </w:r>
      <w:r>
        <w:rPr>
          <w:spacing w:val="-1"/>
          <w:w w:val="110"/>
          <w:sz w:val="26"/>
        </w:rPr>
        <w:t>la</w:t>
      </w:r>
      <w:r>
        <w:rPr>
          <w:spacing w:val="-13"/>
          <w:w w:val="110"/>
          <w:sz w:val="26"/>
        </w:rPr>
        <w:t> </w:t>
      </w:r>
      <w:r>
        <w:rPr>
          <w:spacing w:val="-1"/>
          <w:w w:val="110"/>
          <w:sz w:val="26"/>
        </w:rPr>
        <w:t>Coordinación</w:t>
      </w:r>
      <w:r>
        <w:rPr>
          <w:spacing w:val="-9"/>
          <w:w w:val="110"/>
          <w:sz w:val="26"/>
        </w:rPr>
        <w:t> </w:t>
      </w:r>
      <w:r>
        <w:rPr>
          <w:w w:val="110"/>
          <w:sz w:val="26"/>
        </w:rPr>
        <w:t>General</w:t>
      </w:r>
      <w:r>
        <w:rPr>
          <w:spacing w:val="-61"/>
          <w:w w:val="110"/>
          <w:sz w:val="26"/>
        </w:rPr>
        <w:t> </w:t>
      </w:r>
      <w:r>
        <w:rPr>
          <w:w w:val="110"/>
          <w:sz w:val="26"/>
        </w:rPr>
        <w:t>en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Dictaminación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proyectos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urbanos;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Así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mismo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Dirección de Planeación Territorial y Urbana la cual, tiene como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principal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función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consultoría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Coordinación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General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mencionada,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por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lo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que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se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reformaron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diversos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artículos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del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Reglamento Municipal de Zonificación de Tlajomulco de Zúñiga,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Jalisco y sus Normas Técnicas, así 0como del Reglamento de la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Administración Pública del Municipio de Tlajomulco de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Zúñiga,</w:t>
      </w:r>
      <w:r>
        <w:rPr>
          <w:spacing w:val="1"/>
          <w:w w:val="110"/>
          <w:sz w:val="26"/>
        </w:rPr>
        <w:t> </w:t>
      </w:r>
      <w:r>
        <w:rPr>
          <w:w w:val="110"/>
          <w:sz w:val="26"/>
        </w:rPr>
        <w:t>Jalisco.</w:t>
      </w:r>
    </w:p>
    <w:p>
      <w:pPr>
        <w:spacing w:after="0" w:line="172" w:lineRule="auto"/>
        <w:jc w:val="both"/>
        <w:rPr>
          <w:sz w:val="26"/>
        </w:rPr>
        <w:sectPr>
          <w:pgSz w:w="10800" w:h="14400"/>
          <w:pgMar w:header="1227" w:footer="1066" w:top="254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2632" w:val="left" w:leader="none"/>
          <w:tab w:pos="2633" w:val="left" w:leader="none"/>
        </w:tabs>
        <w:spacing w:line="172" w:lineRule="auto" w:before="175" w:after="0"/>
        <w:ind w:left="1552" w:right="1194" w:firstLine="0"/>
        <w:jc w:val="both"/>
        <w:rPr>
          <w:b/>
          <w:sz w:val="28"/>
        </w:rPr>
      </w:pPr>
      <w:bookmarkStart w:name="Diapositiva 18: DICTAMENES" w:id="18"/>
      <w:bookmarkEnd w:id="18"/>
      <w:r>
        <w:rPr/>
      </w:r>
      <w:bookmarkStart w:name="Diapositiva 18: DICTAMENES" w:id="19"/>
      <w:bookmarkEnd w:id="19"/>
      <w:r>
        <w:rPr>
          <w:b/>
          <w:w w:val="115"/>
          <w:sz w:val="28"/>
        </w:rPr>
        <w:t>P</w:t>
      </w:r>
      <w:r>
        <w:rPr>
          <w:b/>
          <w:w w:val="115"/>
          <w:sz w:val="28"/>
        </w:rPr>
        <w:t>ROYECTO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DICTAMEN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QUE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CONTIENE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DECRETO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POR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QUE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EXPIDE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PROTOCOLO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PARA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PREVENCIÓN,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ATENCIÓN,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SANCIÓN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ERRADICACIÓN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CASOS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HOSTIGAMIENTO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SEXUAL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ACOSO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SEXUAL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ADMINISTRACIÓN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PÚBLICA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MUNICIPIO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71"/>
          <w:w w:val="115"/>
          <w:sz w:val="28"/>
        </w:rPr>
        <w:t> </w:t>
      </w:r>
      <w:r>
        <w:rPr>
          <w:b/>
          <w:w w:val="115"/>
          <w:sz w:val="28"/>
        </w:rPr>
        <w:t>TLAJOMULCO</w:t>
      </w:r>
      <w:r>
        <w:rPr>
          <w:b/>
          <w:spacing w:val="7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ZÚÑIGA,</w:t>
      </w:r>
      <w:r>
        <w:rPr>
          <w:b/>
          <w:spacing w:val="-4"/>
          <w:w w:val="115"/>
          <w:sz w:val="28"/>
        </w:rPr>
        <w:t> </w:t>
      </w:r>
      <w:r>
        <w:rPr>
          <w:b/>
          <w:w w:val="115"/>
          <w:sz w:val="28"/>
        </w:rPr>
        <w:t>JALISCO.</w:t>
      </w:r>
    </w:p>
    <w:p>
      <w:pPr>
        <w:spacing w:line="172" w:lineRule="auto" w:before="172"/>
        <w:ind w:left="1552" w:right="885" w:firstLine="0"/>
        <w:jc w:val="left"/>
        <w:rPr>
          <w:sz w:val="28"/>
        </w:rPr>
      </w:pPr>
      <w:r>
        <w:rPr>
          <w:b/>
          <w:w w:val="105"/>
          <w:sz w:val="28"/>
        </w:rPr>
        <w:t>Comisión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Edilicia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Convocante: </w:t>
      </w:r>
      <w:r>
        <w:rPr>
          <w:w w:val="105"/>
          <w:sz w:val="28"/>
        </w:rPr>
        <w:t>Reglamentos y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Puntos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Constitucionales.</w:t>
      </w:r>
    </w:p>
    <w:p>
      <w:pPr>
        <w:spacing w:before="103"/>
        <w:ind w:left="1552" w:right="0" w:firstLine="0"/>
        <w:jc w:val="left"/>
        <w:rPr>
          <w:sz w:val="28"/>
        </w:rPr>
      </w:pPr>
      <w:r>
        <w:rPr>
          <w:b/>
          <w:w w:val="110"/>
          <w:sz w:val="28"/>
        </w:rPr>
        <w:t>Comisión</w:t>
      </w:r>
      <w:r>
        <w:rPr>
          <w:b/>
          <w:spacing w:val="6"/>
          <w:w w:val="110"/>
          <w:sz w:val="28"/>
        </w:rPr>
        <w:t> </w:t>
      </w:r>
      <w:r>
        <w:rPr>
          <w:b/>
          <w:w w:val="110"/>
          <w:sz w:val="28"/>
        </w:rPr>
        <w:t>Edilicia</w:t>
      </w:r>
      <w:r>
        <w:rPr>
          <w:b/>
          <w:spacing w:val="15"/>
          <w:w w:val="110"/>
          <w:sz w:val="28"/>
        </w:rPr>
        <w:t> </w:t>
      </w:r>
      <w:r>
        <w:rPr>
          <w:b/>
          <w:w w:val="110"/>
          <w:sz w:val="28"/>
        </w:rPr>
        <w:t>Coadyuvante:</w:t>
      </w:r>
      <w:r>
        <w:rPr>
          <w:b/>
          <w:spacing w:val="7"/>
          <w:w w:val="110"/>
          <w:sz w:val="28"/>
        </w:rPr>
        <w:t> </w:t>
      </w:r>
      <w:r>
        <w:rPr>
          <w:w w:val="110"/>
          <w:sz w:val="28"/>
        </w:rPr>
        <w:t>Igualdad</w:t>
      </w:r>
      <w:r>
        <w:rPr>
          <w:spacing w:val="3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Género.</w:t>
      </w:r>
    </w:p>
    <w:p>
      <w:pPr>
        <w:spacing w:line="172" w:lineRule="auto" w:before="162"/>
        <w:ind w:left="1552" w:right="1217" w:firstLine="0"/>
        <w:jc w:val="left"/>
        <w:rPr>
          <w:sz w:val="28"/>
        </w:rPr>
      </w:pPr>
      <w:r>
        <w:rPr>
          <w:b/>
          <w:w w:val="105"/>
          <w:sz w:val="28"/>
        </w:rPr>
        <w:t>Fecha</w:t>
      </w:r>
      <w:r>
        <w:rPr>
          <w:b/>
          <w:spacing w:val="17"/>
          <w:w w:val="105"/>
          <w:sz w:val="28"/>
        </w:rPr>
        <w:t> </w:t>
      </w:r>
      <w:r>
        <w:rPr>
          <w:b/>
          <w:w w:val="105"/>
          <w:sz w:val="28"/>
        </w:rPr>
        <w:t>de</w:t>
      </w:r>
      <w:r>
        <w:rPr>
          <w:b/>
          <w:spacing w:val="24"/>
          <w:w w:val="105"/>
          <w:sz w:val="28"/>
        </w:rPr>
        <w:t> </w:t>
      </w:r>
      <w:r>
        <w:rPr>
          <w:b/>
          <w:w w:val="105"/>
          <w:sz w:val="28"/>
        </w:rPr>
        <w:t>Sesión</w:t>
      </w:r>
      <w:r>
        <w:rPr>
          <w:b/>
          <w:spacing w:val="20"/>
          <w:w w:val="105"/>
          <w:sz w:val="28"/>
        </w:rPr>
        <w:t> </w:t>
      </w:r>
      <w:r>
        <w:rPr>
          <w:b/>
          <w:w w:val="105"/>
          <w:sz w:val="28"/>
        </w:rPr>
        <w:t>de</w:t>
      </w:r>
      <w:r>
        <w:rPr>
          <w:b/>
          <w:spacing w:val="24"/>
          <w:w w:val="105"/>
          <w:sz w:val="28"/>
        </w:rPr>
        <w:t> </w:t>
      </w:r>
      <w:r>
        <w:rPr>
          <w:b/>
          <w:w w:val="105"/>
          <w:sz w:val="28"/>
        </w:rPr>
        <w:t>la</w:t>
      </w:r>
      <w:r>
        <w:rPr>
          <w:b/>
          <w:spacing w:val="24"/>
          <w:w w:val="105"/>
          <w:sz w:val="28"/>
        </w:rPr>
        <w:t> </w:t>
      </w:r>
      <w:r>
        <w:rPr>
          <w:b/>
          <w:w w:val="105"/>
          <w:sz w:val="28"/>
        </w:rPr>
        <w:t>Sesión</w:t>
      </w:r>
      <w:r>
        <w:rPr>
          <w:b/>
          <w:spacing w:val="20"/>
          <w:w w:val="105"/>
          <w:sz w:val="28"/>
        </w:rPr>
        <w:t> </w:t>
      </w:r>
      <w:r>
        <w:rPr>
          <w:b/>
          <w:w w:val="105"/>
          <w:sz w:val="28"/>
        </w:rPr>
        <w:t>Conjunta</w:t>
      </w:r>
      <w:r>
        <w:rPr>
          <w:b/>
          <w:spacing w:val="27"/>
          <w:w w:val="105"/>
          <w:sz w:val="28"/>
        </w:rPr>
        <w:t> </w:t>
      </w:r>
      <w:r>
        <w:rPr>
          <w:b/>
          <w:w w:val="105"/>
          <w:sz w:val="28"/>
        </w:rPr>
        <w:t>de</w:t>
      </w:r>
      <w:r>
        <w:rPr>
          <w:b/>
          <w:spacing w:val="21"/>
          <w:w w:val="105"/>
          <w:sz w:val="28"/>
        </w:rPr>
        <w:t> </w:t>
      </w:r>
      <w:r>
        <w:rPr>
          <w:b/>
          <w:w w:val="105"/>
          <w:sz w:val="28"/>
        </w:rPr>
        <w:t>Comisiones:</w:t>
      </w:r>
      <w:r>
        <w:rPr>
          <w:b/>
          <w:spacing w:val="-1"/>
          <w:w w:val="105"/>
          <w:sz w:val="28"/>
        </w:rPr>
        <w:t> </w:t>
      </w:r>
      <w:r>
        <w:rPr>
          <w:w w:val="105"/>
          <w:sz w:val="28"/>
        </w:rPr>
        <w:t>19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octubre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del año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2023.</w:t>
      </w:r>
    </w:p>
    <w:p>
      <w:pPr>
        <w:pStyle w:val="BodyText"/>
        <w:spacing w:before="2"/>
        <w:rPr>
          <w:sz w:val="44"/>
        </w:rPr>
      </w:pPr>
    </w:p>
    <w:p>
      <w:pPr>
        <w:spacing w:before="0"/>
        <w:ind w:left="1552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Antecedentes.</w:t>
      </w:r>
    </w:p>
    <w:p>
      <w:pPr>
        <w:pStyle w:val="BodyText"/>
        <w:rPr>
          <w:b/>
          <w:sz w:val="32"/>
        </w:rPr>
      </w:pPr>
    </w:p>
    <w:p>
      <w:pPr>
        <w:spacing w:line="172" w:lineRule="auto" w:before="202"/>
        <w:ind w:left="1552" w:right="1177" w:firstLine="0"/>
        <w:jc w:val="both"/>
        <w:rPr>
          <w:sz w:val="28"/>
        </w:rPr>
      </w:pPr>
      <w:r>
        <w:rPr>
          <w:w w:val="105"/>
          <w:sz w:val="28"/>
        </w:rPr>
        <w:t>El 11 de junio del 2019 fue publicado en el Periódico Oficial 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Estado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Jalisco,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el 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Acuerdo 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DIELAG 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ACU 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043/2019,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mediante el cual el Gobierno del Estado de Jalisco, expidió 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Protocolo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para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Prevenir,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Atender,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Sancionar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y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Erradicar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los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casos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Hostigamiento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sexual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y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Acoso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sexual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la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Administración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Pública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Estado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Jalisco, conocido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como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“Protocolo</w:t>
      </w:r>
      <w:r>
        <w:rPr>
          <w:spacing w:val="5"/>
          <w:w w:val="105"/>
          <w:sz w:val="28"/>
        </w:rPr>
        <w:t> </w:t>
      </w:r>
      <w:r>
        <w:rPr>
          <w:w w:val="105"/>
          <w:sz w:val="28"/>
        </w:rPr>
        <w:t>CERO”;</w:t>
      </w:r>
      <w:r>
        <w:rPr>
          <w:spacing w:val="-15"/>
          <w:w w:val="105"/>
          <w:sz w:val="28"/>
        </w:rPr>
        <w:t> </w:t>
      </w:r>
      <w:r>
        <w:rPr>
          <w:w w:val="105"/>
          <w:sz w:val="28"/>
        </w:rPr>
        <w:t>con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los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siguientes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propósitos:</w:t>
      </w:r>
    </w:p>
    <w:p>
      <w:pPr>
        <w:pStyle w:val="ListParagraph"/>
        <w:numPr>
          <w:ilvl w:val="1"/>
          <w:numId w:val="4"/>
        </w:numPr>
        <w:tabs>
          <w:tab w:pos="2632" w:val="left" w:leader="none"/>
          <w:tab w:pos="2633" w:val="left" w:leader="none"/>
        </w:tabs>
        <w:spacing w:line="172" w:lineRule="auto" w:before="172" w:after="0"/>
        <w:ind w:left="1552" w:right="1195" w:firstLine="0"/>
        <w:jc w:val="both"/>
        <w:rPr>
          <w:sz w:val="28"/>
        </w:rPr>
      </w:pPr>
      <w:r>
        <w:rPr>
          <w:w w:val="110"/>
          <w:sz w:val="28"/>
        </w:rPr>
        <w:t>Ser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guía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atender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forma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adecuada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casos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acoso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hostigamiento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sexual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presenten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dentro de la Administración Pública del Gobierno del Estado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 Jalisco.</w:t>
      </w:r>
    </w:p>
    <w:p>
      <w:pPr>
        <w:pStyle w:val="ListParagraph"/>
        <w:numPr>
          <w:ilvl w:val="1"/>
          <w:numId w:val="4"/>
        </w:numPr>
        <w:tabs>
          <w:tab w:pos="2632" w:val="left" w:leader="none"/>
          <w:tab w:pos="2633" w:val="left" w:leader="none"/>
        </w:tabs>
        <w:spacing w:line="172" w:lineRule="auto" w:before="176" w:after="0"/>
        <w:ind w:left="1552" w:right="1195" w:firstLine="0"/>
        <w:jc w:val="both"/>
        <w:rPr>
          <w:sz w:val="28"/>
        </w:rPr>
      </w:pPr>
      <w:r>
        <w:rPr>
          <w:w w:val="110"/>
          <w:sz w:val="28"/>
        </w:rPr>
        <w:t>Generar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confianza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personas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expongan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hechos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o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conductas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hostigamiento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acoso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sexual.</w:t>
      </w:r>
    </w:p>
    <w:p>
      <w:pPr>
        <w:pStyle w:val="ListParagraph"/>
        <w:numPr>
          <w:ilvl w:val="1"/>
          <w:numId w:val="4"/>
        </w:numPr>
        <w:tabs>
          <w:tab w:pos="2632" w:val="left" w:leader="none"/>
          <w:tab w:pos="2633" w:val="left" w:leader="none"/>
        </w:tabs>
        <w:spacing w:line="172" w:lineRule="auto" w:before="178" w:after="0"/>
        <w:ind w:left="1552" w:right="1194" w:firstLine="0"/>
        <w:jc w:val="both"/>
        <w:rPr>
          <w:sz w:val="28"/>
        </w:rPr>
      </w:pPr>
      <w:r>
        <w:rPr>
          <w:w w:val="105"/>
          <w:sz w:val="28"/>
        </w:rPr>
        <w:t>Promover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una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cultura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institucional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igualdad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género</w:t>
      </w:r>
      <w:r>
        <w:rPr>
          <w:spacing w:val="7"/>
          <w:w w:val="105"/>
          <w:sz w:val="28"/>
        </w:rPr>
        <w:t> </w:t>
      </w:r>
      <w:r>
        <w:rPr>
          <w:w w:val="105"/>
          <w:sz w:val="28"/>
        </w:rPr>
        <w:t>y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un</w:t>
      </w:r>
      <w:r>
        <w:rPr>
          <w:spacing w:val="7"/>
          <w:w w:val="105"/>
          <w:sz w:val="28"/>
        </w:rPr>
        <w:t> </w:t>
      </w:r>
      <w:r>
        <w:rPr>
          <w:w w:val="105"/>
          <w:sz w:val="28"/>
        </w:rPr>
        <w:t>clima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laboral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libre</w:t>
      </w:r>
      <w:r>
        <w:rPr>
          <w:spacing w:val="7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violencia.</w:t>
      </w:r>
    </w:p>
    <w:p>
      <w:pPr>
        <w:spacing w:after="0" w:line="172" w:lineRule="auto"/>
        <w:jc w:val="both"/>
        <w:rPr>
          <w:sz w:val="28"/>
        </w:rPr>
        <w:sectPr>
          <w:headerReference w:type="default" r:id="rId60"/>
          <w:footerReference w:type="default" r:id="rId61"/>
          <w:pgSz w:w="10800" w:h="14400"/>
          <w:pgMar w:header="1160" w:footer="1066" w:top="248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318" w:val="left" w:leader="none"/>
          <w:tab w:pos="2319" w:val="left" w:leader="none"/>
        </w:tabs>
        <w:spacing w:line="220" w:lineRule="auto" w:before="122" w:after="0"/>
        <w:ind w:left="1238" w:right="1163" w:firstLine="0"/>
        <w:jc w:val="both"/>
        <w:rPr>
          <w:sz w:val="30"/>
        </w:rPr>
      </w:pPr>
      <w:bookmarkStart w:name="Diapositiva 19: DICTAMENES " w:id="20"/>
      <w:bookmarkEnd w:id="20"/>
      <w:r>
        <w:rPr/>
      </w:r>
      <w:bookmarkStart w:name="Diapositiva 19: DICTAMENES " w:id="21"/>
      <w:bookmarkEnd w:id="21"/>
      <w:r>
        <w:rPr>
          <w:w w:val="110"/>
          <w:sz w:val="30"/>
        </w:rPr>
        <w:t>P</w:t>
      </w:r>
      <w:r>
        <w:rPr>
          <w:w w:val="110"/>
          <w:sz w:val="30"/>
        </w:rPr>
        <w:t>revenir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identificar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conductas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que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impliquen</w:t>
      </w:r>
      <w:r>
        <w:rPr>
          <w:spacing w:val="1"/>
          <w:w w:val="110"/>
          <w:sz w:val="30"/>
        </w:rPr>
        <w:t> </w:t>
      </w:r>
      <w:r>
        <w:rPr>
          <w:w w:val="110"/>
          <w:sz w:val="30"/>
        </w:rPr>
        <w:t>hostigamiento</w:t>
      </w:r>
      <w:r>
        <w:rPr>
          <w:spacing w:val="4"/>
          <w:w w:val="110"/>
          <w:sz w:val="30"/>
        </w:rPr>
        <w:t> </w:t>
      </w:r>
      <w:r>
        <w:rPr>
          <w:w w:val="110"/>
          <w:sz w:val="30"/>
        </w:rPr>
        <w:t>y</w:t>
      </w:r>
      <w:r>
        <w:rPr>
          <w:spacing w:val="2"/>
          <w:w w:val="110"/>
          <w:sz w:val="30"/>
        </w:rPr>
        <w:t> </w:t>
      </w:r>
      <w:r>
        <w:rPr>
          <w:w w:val="110"/>
          <w:sz w:val="30"/>
        </w:rPr>
        <w:t>acoso</w:t>
      </w:r>
      <w:r>
        <w:rPr>
          <w:spacing w:val="5"/>
          <w:w w:val="110"/>
          <w:sz w:val="30"/>
        </w:rPr>
        <w:t> </w:t>
      </w:r>
      <w:r>
        <w:rPr>
          <w:w w:val="110"/>
          <w:sz w:val="30"/>
        </w:rPr>
        <w:t>sexual.</w:t>
      </w:r>
    </w:p>
    <w:p>
      <w:pPr>
        <w:pStyle w:val="ListParagraph"/>
        <w:numPr>
          <w:ilvl w:val="0"/>
          <w:numId w:val="6"/>
        </w:numPr>
        <w:tabs>
          <w:tab w:pos="2318" w:val="left" w:leader="none"/>
          <w:tab w:pos="2319" w:val="left" w:leader="none"/>
        </w:tabs>
        <w:spacing w:line="240" w:lineRule="auto" w:before="158" w:after="0"/>
        <w:ind w:left="2318" w:right="0" w:hanging="1081"/>
        <w:jc w:val="both"/>
        <w:rPr>
          <w:sz w:val="30"/>
        </w:rPr>
      </w:pPr>
      <w:r>
        <w:rPr>
          <w:w w:val="105"/>
          <w:sz w:val="30"/>
        </w:rPr>
        <w:t>Evitar</w:t>
      </w:r>
      <w:r>
        <w:rPr>
          <w:spacing w:val="13"/>
          <w:w w:val="105"/>
          <w:sz w:val="30"/>
        </w:rPr>
        <w:t> </w:t>
      </w:r>
      <w:r>
        <w:rPr>
          <w:w w:val="105"/>
          <w:sz w:val="30"/>
        </w:rPr>
        <w:t>la</w:t>
      </w:r>
      <w:r>
        <w:rPr>
          <w:spacing w:val="13"/>
          <w:w w:val="105"/>
          <w:sz w:val="30"/>
        </w:rPr>
        <w:t> </w:t>
      </w:r>
      <w:r>
        <w:rPr>
          <w:w w:val="105"/>
          <w:sz w:val="30"/>
        </w:rPr>
        <w:t>revictimización.</w:t>
      </w:r>
    </w:p>
    <w:p>
      <w:pPr>
        <w:pStyle w:val="BodyText"/>
        <w:spacing w:line="220" w:lineRule="auto" w:before="175"/>
        <w:ind w:left="1238" w:right="1138"/>
        <w:jc w:val="both"/>
      </w:pPr>
      <w:r>
        <w:rPr>
          <w:w w:val="105"/>
        </w:rPr>
        <w:t>Derivado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diversas</w:t>
      </w:r>
      <w:r>
        <w:rPr>
          <w:spacing w:val="1"/>
          <w:w w:val="105"/>
        </w:rPr>
        <w:t> </w:t>
      </w:r>
      <w:r>
        <w:rPr>
          <w:w w:val="105"/>
        </w:rPr>
        <w:t>reuniones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mesas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trabajo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diversos funcionarios del Gobierno  Municipal de Tlajomulco</w:t>
      </w:r>
      <w:r>
        <w:rPr>
          <w:spacing w:val="1"/>
          <w:w w:val="105"/>
        </w:rPr>
        <w:t> </w:t>
      </w:r>
      <w:r>
        <w:rPr>
          <w:w w:val="105"/>
        </w:rPr>
        <w:t>de Zúñiga, tuvimos con la Mtra. María Teresa Brito Serrano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Contralora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Jalisco,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  Licenciado</w:t>
      </w:r>
      <w:r>
        <w:rPr>
          <w:spacing w:val="1"/>
          <w:w w:val="105"/>
        </w:rPr>
        <w:t> </w:t>
      </w:r>
      <w:r>
        <w:rPr>
          <w:w w:val="105"/>
        </w:rPr>
        <w:t>Miguel</w:t>
      </w:r>
      <w:r>
        <w:rPr>
          <w:spacing w:val="1"/>
          <w:w w:val="105"/>
        </w:rPr>
        <w:t> </w:t>
      </w:r>
      <w:r>
        <w:rPr>
          <w:w w:val="105"/>
        </w:rPr>
        <w:t>Ángel</w:t>
      </w:r>
      <w:r>
        <w:rPr>
          <w:spacing w:val="1"/>
          <w:w w:val="105"/>
        </w:rPr>
        <w:t> </w:t>
      </w:r>
      <w:r>
        <w:rPr>
          <w:w w:val="105"/>
        </w:rPr>
        <w:t>Vázquez</w:t>
      </w:r>
      <w:r>
        <w:rPr>
          <w:spacing w:val="1"/>
          <w:w w:val="105"/>
        </w:rPr>
        <w:t> </w:t>
      </w:r>
      <w:r>
        <w:rPr>
          <w:w w:val="105"/>
        </w:rPr>
        <w:t>Plasencia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calidad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Director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Promoción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Seguimiento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Combate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Corrupción, así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con  personal de  la Dirección  del Área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Institucional </w:t>
      </w:r>
      <w:r>
        <w:rPr>
          <w:spacing w:val="1"/>
          <w:w w:val="105"/>
        </w:rPr>
        <w:t> </w:t>
      </w:r>
      <w:r>
        <w:rPr>
          <w:w w:val="105"/>
        </w:rPr>
        <w:t>en </w:t>
      </w:r>
      <w:r>
        <w:rPr>
          <w:spacing w:val="1"/>
          <w:w w:val="105"/>
        </w:rPr>
        <w:t> </w:t>
      </w:r>
      <w:r>
        <w:rPr>
          <w:w w:val="105"/>
        </w:rPr>
        <w:t>el </w:t>
      </w:r>
      <w:r>
        <w:rPr>
          <w:spacing w:val="1"/>
          <w:w w:val="105"/>
        </w:rPr>
        <w:t> </w:t>
      </w:r>
      <w:r>
        <w:rPr>
          <w:w w:val="105"/>
        </w:rPr>
        <w:t>Combate 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spacing w:val="1"/>
          <w:w w:val="105"/>
        </w:rPr>
        <w:t> </w:t>
      </w:r>
      <w:r>
        <w:rPr>
          <w:w w:val="105"/>
        </w:rPr>
        <w:t>la </w:t>
      </w:r>
      <w:r>
        <w:rPr>
          <w:spacing w:val="1"/>
          <w:w w:val="105"/>
        </w:rPr>
        <w:t> </w:t>
      </w:r>
      <w:r>
        <w:rPr>
          <w:w w:val="105"/>
        </w:rPr>
        <w:t>Corrupción,</w:t>
      </w:r>
      <w:r>
        <w:rPr>
          <w:spacing w:val="1"/>
          <w:w w:val="105"/>
        </w:rPr>
        <w:t> </w:t>
      </w:r>
      <w:r>
        <w:rPr>
          <w:w w:val="105"/>
        </w:rPr>
        <w:t>ambas de la Contraloría del Estado de Jalisco, en las que se</w:t>
      </w:r>
      <w:r>
        <w:rPr>
          <w:spacing w:val="1"/>
          <w:w w:val="105"/>
        </w:rPr>
        <w:t> </w:t>
      </w:r>
      <w:r>
        <w:rPr>
          <w:w w:val="105"/>
        </w:rPr>
        <w:t>tomaron acuerdos para que nuestro Municipio cuente con un</w:t>
      </w:r>
      <w:r>
        <w:rPr>
          <w:spacing w:val="1"/>
          <w:w w:val="105"/>
        </w:rPr>
        <w:t> </w:t>
      </w:r>
      <w:r>
        <w:rPr>
          <w:w w:val="105"/>
        </w:rPr>
        <w:t>Protocolo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atender</w:t>
      </w:r>
      <w:r>
        <w:rPr>
          <w:spacing w:val="1"/>
          <w:w w:val="105"/>
        </w:rPr>
        <w:t> </w:t>
      </w:r>
      <w:r>
        <w:rPr>
          <w:w w:val="105"/>
        </w:rPr>
        <w:t>casos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Hostigamiento  sexual  y</w:t>
      </w:r>
      <w:r>
        <w:rPr>
          <w:spacing w:val="1"/>
          <w:w w:val="105"/>
        </w:rPr>
        <w:t> </w:t>
      </w:r>
      <w:r>
        <w:rPr>
          <w:w w:val="105"/>
        </w:rPr>
        <w:t>Acoso</w:t>
      </w:r>
      <w:r>
        <w:rPr>
          <w:spacing w:val="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Administración</w:t>
      </w:r>
      <w:r>
        <w:rPr>
          <w:spacing w:val="1"/>
          <w:w w:val="105"/>
        </w:rPr>
        <w:t> </w:t>
      </w:r>
      <w:r>
        <w:rPr>
          <w:w w:val="105"/>
        </w:rPr>
        <w:t>Pública</w:t>
      </w:r>
      <w:r>
        <w:rPr>
          <w:spacing w:val="1"/>
          <w:w w:val="105"/>
        </w:rPr>
        <w:t> </w:t>
      </w:r>
      <w:r>
        <w:rPr>
          <w:w w:val="105"/>
        </w:rPr>
        <w:t>y </w:t>
      </w:r>
      <w:r>
        <w:rPr>
          <w:spacing w:val="1"/>
          <w:w w:val="105"/>
        </w:rPr>
        <w:t> </w:t>
      </w:r>
      <w:r>
        <w:rPr>
          <w:w w:val="105"/>
        </w:rPr>
        <w:t>que </w:t>
      </w:r>
      <w:r>
        <w:rPr>
          <w:spacing w:val="1"/>
          <w:w w:val="105"/>
        </w:rPr>
        <w:t> </w:t>
      </w:r>
      <w:r>
        <w:rPr>
          <w:w w:val="105"/>
        </w:rPr>
        <w:t>éste</w:t>
      </w:r>
      <w:r>
        <w:rPr>
          <w:spacing w:val="1"/>
          <w:w w:val="105"/>
        </w:rPr>
        <w:t> </w:t>
      </w:r>
      <w:r>
        <w:rPr>
          <w:w w:val="105"/>
        </w:rPr>
        <w:t>estuviese</w:t>
      </w:r>
      <w:r>
        <w:rPr>
          <w:spacing w:val="1"/>
          <w:w w:val="105"/>
        </w:rPr>
        <w:t> </w:t>
      </w:r>
      <w:r>
        <w:rPr>
          <w:w w:val="105"/>
        </w:rPr>
        <w:t>homologado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Protocolo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Prevenir, Atender,</w:t>
      </w:r>
      <w:r>
        <w:rPr>
          <w:spacing w:val="1"/>
          <w:w w:val="105"/>
        </w:rPr>
        <w:t> </w:t>
      </w:r>
      <w:r>
        <w:rPr>
          <w:w w:val="105"/>
        </w:rPr>
        <w:t>Sancionar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Erradicar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casos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Hostigamiento</w:t>
      </w:r>
      <w:r>
        <w:rPr>
          <w:spacing w:val="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Acoso</w:t>
      </w:r>
      <w:r>
        <w:rPr>
          <w:spacing w:val="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Administración</w:t>
      </w:r>
      <w:r>
        <w:rPr>
          <w:spacing w:val="1"/>
          <w:w w:val="105"/>
        </w:rPr>
        <w:t> </w:t>
      </w:r>
      <w:r>
        <w:rPr>
          <w:w w:val="105"/>
        </w:rPr>
        <w:t>Pública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Estado  de</w:t>
      </w:r>
      <w:r>
        <w:rPr>
          <w:spacing w:val="1"/>
          <w:w w:val="105"/>
        </w:rPr>
        <w:t> </w:t>
      </w:r>
      <w:r>
        <w:rPr>
          <w:w w:val="105"/>
        </w:rPr>
        <w:t>Jalisco</w:t>
      </w:r>
      <w:r>
        <w:rPr>
          <w:spacing w:val="-11"/>
          <w:w w:val="105"/>
        </w:rPr>
        <w:t> </w:t>
      </w:r>
      <w:r>
        <w:rPr>
          <w:w w:val="105"/>
        </w:rPr>
        <w:t>“Protocolo</w:t>
      </w:r>
      <w:r>
        <w:rPr>
          <w:spacing w:val="12"/>
          <w:w w:val="105"/>
        </w:rPr>
        <w:t> </w:t>
      </w:r>
      <w:r>
        <w:rPr>
          <w:w w:val="105"/>
        </w:rPr>
        <w:t>CERO”.</w:t>
      </w:r>
    </w:p>
    <w:p>
      <w:pPr>
        <w:pStyle w:val="BodyText"/>
        <w:spacing w:line="220" w:lineRule="auto" w:before="188"/>
        <w:ind w:left="1238" w:right="1164"/>
        <w:jc w:val="both"/>
      </w:pPr>
      <w:r>
        <w:rPr>
          <w:w w:val="110"/>
        </w:rPr>
        <w:t>Lo que va a contribuir a la erradicación de la violencia de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género, desde la prevención de conductas de </w:t>
      </w:r>
      <w:r>
        <w:rPr>
          <w:spacing w:val="-1"/>
          <w:w w:val="110"/>
        </w:rPr>
        <w:t>Hostigamiento</w:t>
      </w:r>
      <w:r>
        <w:rPr>
          <w:w w:val="110"/>
        </w:rPr>
        <w:t> sexual y Acoso sexual como una de las formas de violencia</w:t>
      </w:r>
      <w:r>
        <w:rPr>
          <w:spacing w:val="1"/>
          <w:w w:val="110"/>
        </w:rPr>
        <w:t> </w:t>
      </w:r>
      <w:r>
        <w:rPr>
          <w:w w:val="110"/>
        </w:rPr>
        <w:t>más comunes en el ámbito laboral, además de contar con</w:t>
      </w:r>
      <w:r>
        <w:rPr>
          <w:spacing w:val="1"/>
          <w:w w:val="110"/>
        </w:rPr>
        <w:t> </w:t>
      </w:r>
      <w:r>
        <w:rPr>
          <w:w w:val="110"/>
        </w:rPr>
        <w:t>una ruta sencilla y efectiva para atender y sancionar los</w:t>
      </w:r>
      <w:r>
        <w:rPr>
          <w:spacing w:val="1"/>
          <w:w w:val="110"/>
        </w:rPr>
        <w:t> </w:t>
      </w:r>
      <w:r>
        <w:rPr>
          <w:w w:val="110"/>
        </w:rPr>
        <w:t>casos que se presenten dentro de las Dependencias de la</w:t>
      </w:r>
      <w:r>
        <w:rPr>
          <w:spacing w:val="1"/>
          <w:w w:val="110"/>
        </w:rPr>
        <w:t> </w:t>
      </w:r>
      <w:r>
        <w:rPr>
          <w:w w:val="110"/>
        </w:rPr>
        <w:t>Administración</w:t>
      </w:r>
      <w:r>
        <w:rPr>
          <w:spacing w:val="7"/>
          <w:w w:val="110"/>
        </w:rPr>
        <w:t> </w:t>
      </w:r>
      <w:r>
        <w:rPr>
          <w:w w:val="110"/>
        </w:rPr>
        <w:t>Pública</w:t>
      </w:r>
      <w:r>
        <w:rPr>
          <w:spacing w:val="3"/>
          <w:w w:val="110"/>
        </w:rPr>
        <w:t> </w:t>
      </w:r>
      <w:r>
        <w:rPr>
          <w:w w:val="110"/>
        </w:rPr>
        <w:t>Municipal.</w:t>
      </w:r>
    </w:p>
    <w:p>
      <w:pPr>
        <w:spacing w:after="0" w:line="220" w:lineRule="auto"/>
        <w:jc w:val="both"/>
        <w:sectPr>
          <w:pgSz w:w="10800" w:h="14400"/>
          <w:pgMar w:header="1160" w:footer="1066" w:top="2540" w:bottom="126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spacing w:before="95"/>
        <w:ind w:left="1325" w:right="0" w:firstLine="0"/>
        <w:jc w:val="left"/>
        <w:rPr>
          <w:sz w:val="63"/>
        </w:rPr>
      </w:pPr>
      <w:r>
        <w:rPr/>
        <w:drawing>
          <wp:anchor distT="0" distB="0" distL="0" distR="0" allowOverlap="1" layoutInCell="1" locked="0" behindDoc="1" simplePos="0" relativeHeight="487104512">
            <wp:simplePos x="0" y="0"/>
            <wp:positionH relativeFrom="page">
              <wp:posOffset>855725</wp:posOffset>
            </wp:positionH>
            <wp:positionV relativeFrom="paragraph">
              <wp:posOffset>140222</wp:posOffset>
            </wp:positionV>
            <wp:extent cx="1653921" cy="304672"/>
            <wp:effectExtent l="0" t="0" r="0" b="0"/>
            <wp:wrapNone/>
            <wp:docPr id="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21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5090033</wp:posOffset>
            </wp:positionH>
            <wp:positionV relativeFrom="paragraph">
              <wp:posOffset>-191958</wp:posOffset>
            </wp:positionV>
            <wp:extent cx="1018120" cy="823036"/>
            <wp:effectExtent l="0" t="0" r="0" b="0"/>
            <wp:wrapNone/>
            <wp:docPr id="5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0: DICTAMENES" w:id="22"/>
      <w:bookmarkEnd w:id="22"/>
      <w:r>
        <w:rPr/>
      </w:r>
      <w:r>
        <w:rPr>
          <w:w w:val="80"/>
          <w:sz w:val="63"/>
        </w:rPr>
        <w:t>DICTAMENES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99"/>
        <w:ind w:left="1528"/>
      </w:pPr>
      <w:r>
        <w:rPr>
          <w:w w:val="115"/>
        </w:rPr>
        <w:t>Acciones.</w:t>
      </w:r>
    </w:p>
    <w:p>
      <w:pPr>
        <w:pStyle w:val="BodyText"/>
        <w:spacing w:line="220" w:lineRule="auto" w:before="175"/>
        <w:ind w:left="1528" w:right="968"/>
        <w:jc w:val="both"/>
      </w:pPr>
      <w:r>
        <w:rPr>
          <w:w w:val="110"/>
        </w:rPr>
        <w:t>Emitimos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7"/>
          <w:w w:val="110"/>
        </w:rPr>
        <w:t> </w:t>
      </w:r>
      <w:r>
        <w:rPr>
          <w:w w:val="110"/>
        </w:rPr>
        <w:t>Dictamen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contiene</w:t>
      </w:r>
      <w:r>
        <w:rPr>
          <w:spacing w:val="-16"/>
          <w:w w:val="110"/>
        </w:rPr>
        <w:t> </w:t>
      </w:r>
      <w:r>
        <w:rPr>
          <w:w w:val="110"/>
        </w:rPr>
        <w:t>un</w:t>
      </w:r>
      <w:r>
        <w:rPr>
          <w:spacing w:val="-16"/>
          <w:w w:val="110"/>
        </w:rPr>
        <w:t> </w:t>
      </w:r>
      <w:r>
        <w:rPr>
          <w:w w:val="110"/>
        </w:rPr>
        <w:t>Protocolo</w:t>
      </w:r>
      <w:r>
        <w:rPr>
          <w:spacing w:val="-15"/>
          <w:w w:val="110"/>
        </w:rPr>
        <w:t> </w:t>
      </w:r>
      <w:r>
        <w:rPr>
          <w:w w:val="110"/>
        </w:rPr>
        <w:t>específico,</w:t>
      </w:r>
      <w:r>
        <w:rPr>
          <w:spacing w:val="-70"/>
          <w:w w:val="110"/>
        </w:rPr>
        <w:t> </w:t>
      </w:r>
      <w:r>
        <w:rPr>
          <w:w w:val="110"/>
        </w:rPr>
        <w:t>que permita a todas las Dependencias de la Administración</w:t>
      </w:r>
      <w:r>
        <w:rPr>
          <w:spacing w:val="-70"/>
          <w:w w:val="110"/>
        </w:rPr>
        <w:t> </w:t>
      </w:r>
      <w:r>
        <w:rPr>
          <w:w w:val="110"/>
        </w:rPr>
        <w:t>Pública</w:t>
      </w:r>
      <w:r>
        <w:rPr>
          <w:spacing w:val="1"/>
          <w:w w:val="110"/>
        </w:rPr>
        <w:t> </w:t>
      </w:r>
      <w:r>
        <w:rPr>
          <w:w w:val="110"/>
        </w:rPr>
        <w:t>Municipal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Ayuntamiento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Tlajomulco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Zúñiga,</w:t>
      </w:r>
      <w:r>
        <w:rPr>
          <w:spacing w:val="1"/>
          <w:w w:val="110"/>
        </w:rPr>
        <w:t> </w:t>
      </w:r>
      <w:r>
        <w:rPr>
          <w:w w:val="110"/>
        </w:rPr>
        <w:t>Jalisco,</w:t>
      </w:r>
      <w:r>
        <w:rPr>
          <w:spacing w:val="1"/>
          <w:w w:val="110"/>
        </w:rPr>
        <w:t> </w:t>
      </w:r>
      <w:r>
        <w:rPr>
          <w:w w:val="110"/>
        </w:rPr>
        <w:t>generar</w:t>
      </w:r>
      <w:r>
        <w:rPr>
          <w:spacing w:val="1"/>
          <w:w w:val="110"/>
        </w:rPr>
        <w:t> </w:t>
      </w:r>
      <w:r>
        <w:rPr>
          <w:w w:val="110"/>
        </w:rPr>
        <w:t>e</w:t>
      </w:r>
      <w:r>
        <w:rPr>
          <w:spacing w:val="1"/>
          <w:w w:val="110"/>
        </w:rPr>
        <w:t> </w:t>
      </w:r>
      <w:r>
        <w:rPr>
          <w:w w:val="110"/>
        </w:rPr>
        <w:t>implementar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mecanismos</w:t>
      </w:r>
      <w:r>
        <w:rPr>
          <w:spacing w:val="1"/>
          <w:w w:val="110"/>
        </w:rPr>
        <w:t> </w:t>
      </w:r>
      <w:r>
        <w:rPr>
          <w:w w:val="110"/>
        </w:rPr>
        <w:t>necesarios</w:t>
      </w:r>
      <w:r>
        <w:rPr>
          <w:spacing w:val="1"/>
          <w:w w:val="110"/>
        </w:rPr>
        <w:t> </w:t>
      </w:r>
      <w:r>
        <w:rPr>
          <w:w w:val="110"/>
        </w:rPr>
        <w:t>para</w:t>
      </w:r>
      <w:r>
        <w:rPr>
          <w:spacing w:val="1"/>
          <w:w w:val="110"/>
        </w:rPr>
        <w:t> </w:t>
      </w:r>
      <w:r>
        <w:rPr>
          <w:w w:val="110"/>
        </w:rPr>
        <w:t>prevenir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erradicar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Hostigamiento</w:t>
      </w:r>
      <w:r>
        <w:rPr>
          <w:spacing w:val="1"/>
          <w:w w:val="110"/>
        </w:rPr>
        <w:t> </w:t>
      </w:r>
      <w:r>
        <w:rPr>
          <w:w w:val="110"/>
        </w:rPr>
        <w:t>sexual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Acoso</w:t>
      </w:r>
      <w:r>
        <w:rPr>
          <w:spacing w:val="1"/>
          <w:w w:val="110"/>
        </w:rPr>
        <w:t> </w:t>
      </w:r>
      <w:r>
        <w:rPr>
          <w:w w:val="110"/>
        </w:rPr>
        <w:t>sexual,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espacios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trabajo,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particularmente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Instituto</w:t>
      </w:r>
      <w:r>
        <w:rPr>
          <w:spacing w:val="1"/>
          <w:w w:val="110"/>
        </w:rPr>
        <w:t> </w:t>
      </w:r>
      <w:r>
        <w:rPr>
          <w:w w:val="110"/>
        </w:rPr>
        <w:t>Municipal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Mujer</w:t>
      </w:r>
      <w:r>
        <w:rPr>
          <w:spacing w:val="1"/>
          <w:w w:val="110"/>
        </w:rPr>
        <w:t> </w:t>
      </w:r>
      <w:r>
        <w:rPr>
          <w:w w:val="110"/>
        </w:rPr>
        <w:t>Tlajomulquense, y al Órgano de Control establecer rutas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específicas </w:t>
      </w:r>
      <w:r>
        <w:rPr>
          <w:spacing w:val="-1"/>
          <w:w w:val="110"/>
        </w:rPr>
        <w:t>de atención, denuncia, investigación, reparación</w:t>
      </w:r>
      <w:r>
        <w:rPr>
          <w:spacing w:val="-70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sanción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perspectiva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género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enfoque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derechos humanos, en los casos de Hostigamiento sexual y</w:t>
      </w:r>
      <w:r>
        <w:rPr>
          <w:spacing w:val="1"/>
          <w:w w:val="110"/>
        </w:rPr>
        <w:t> </w:t>
      </w:r>
      <w:r>
        <w:rPr>
          <w:w w:val="110"/>
        </w:rPr>
        <w:t>Acoso</w:t>
      </w:r>
      <w:r>
        <w:rPr>
          <w:spacing w:val="1"/>
          <w:w w:val="110"/>
        </w:rPr>
        <w:t> </w:t>
      </w:r>
      <w:r>
        <w:rPr>
          <w:w w:val="110"/>
        </w:rPr>
        <w:t>sexual,</w:t>
      </w:r>
      <w:r>
        <w:rPr>
          <w:spacing w:val="1"/>
          <w:w w:val="110"/>
        </w:rPr>
        <w:t> </w:t>
      </w:r>
      <w:r>
        <w:rPr>
          <w:w w:val="110"/>
        </w:rPr>
        <w:t>así</w:t>
      </w:r>
      <w:r>
        <w:rPr>
          <w:spacing w:val="1"/>
          <w:w w:val="110"/>
        </w:rPr>
        <w:t> </w:t>
      </w:r>
      <w:r>
        <w:rPr>
          <w:w w:val="110"/>
        </w:rPr>
        <w:t>como</w:t>
      </w:r>
      <w:r>
        <w:rPr>
          <w:spacing w:val="1"/>
          <w:w w:val="110"/>
        </w:rPr>
        <w:t> </w:t>
      </w:r>
      <w:r>
        <w:rPr>
          <w:w w:val="110"/>
        </w:rPr>
        <w:t>dar</w:t>
      </w:r>
      <w:r>
        <w:rPr>
          <w:spacing w:val="1"/>
          <w:w w:val="110"/>
        </w:rPr>
        <w:t> </w:t>
      </w:r>
      <w:r>
        <w:rPr>
          <w:w w:val="110"/>
        </w:rPr>
        <w:t>seguimiento,</w:t>
      </w:r>
      <w:r>
        <w:rPr>
          <w:spacing w:val="1"/>
          <w:w w:val="110"/>
        </w:rPr>
        <w:t> </w:t>
      </w:r>
      <w:r>
        <w:rPr>
          <w:w w:val="110"/>
        </w:rPr>
        <w:t>monitorear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evaluar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-2"/>
          <w:w w:val="110"/>
        </w:rPr>
        <w:t> </w:t>
      </w:r>
      <w:r>
        <w:rPr>
          <w:w w:val="110"/>
        </w:rPr>
        <w:t>funcionamiento</w:t>
      </w:r>
      <w:r>
        <w:rPr>
          <w:spacing w:val="6"/>
          <w:w w:val="110"/>
        </w:rPr>
        <w:t> </w:t>
      </w:r>
      <w:r>
        <w:rPr>
          <w:w w:val="110"/>
        </w:rPr>
        <w:t>del</w:t>
      </w:r>
      <w:r>
        <w:rPr>
          <w:spacing w:val="-4"/>
          <w:w w:val="110"/>
        </w:rPr>
        <w:t> </w:t>
      </w:r>
      <w:r>
        <w:rPr>
          <w:w w:val="110"/>
        </w:rPr>
        <w:t>Protocolo.</w:t>
      </w:r>
    </w:p>
    <w:p>
      <w:pPr>
        <w:pStyle w:val="BodyText"/>
        <w:spacing w:line="220" w:lineRule="auto" w:before="187"/>
        <w:ind w:left="1528" w:right="992"/>
        <w:jc w:val="both"/>
      </w:pPr>
      <w:r>
        <w:rPr>
          <w:w w:val="110"/>
        </w:rPr>
        <w:t>Esto</w:t>
      </w:r>
      <w:r>
        <w:rPr>
          <w:spacing w:val="1"/>
          <w:w w:val="110"/>
        </w:rPr>
        <w:t> </w:t>
      </w:r>
      <w:r>
        <w:rPr>
          <w:w w:val="110"/>
        </w:rPr>
        <w:t>nos</w:t>
      </w:r>
      <w:r>
        <w:rPr>
          <w:spacing w:val="1"/>
          <w:w w:val="110"/>
        </w:rPr>
        <w:t> </w:t>
      </w:r>
      <w:r>
        <w:rPr>
          <w:w w:val="110"/>
        </w:rPr>
        <w:t>conducirá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alentar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personas</w:t>
      </w:r>
      <w:r>
        <w:rPr>
          <w:spacing w:val="1"/>
          <w:w w:val="110"/>
        </w:rPr>
        <w:t> </w:t>
      </w:r>
      <w:r>
        <w:rPr>
          <w:w w:val="110"/>
        </w:rPr>
        <w:t>servidoras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públicas a la presentación de </w:t>
      </w:r>
      <w:r>
        <w:rPr>
          <w:w w:val="110"/>
        </w:rPr>
        <w:t>denuncias, en la búsqueda de</w:t>
      </w:r>
      <w:r>
        <w:rPr>
          <w:spacing w:val="-70"/>
          <w:w w:val="110"/>
        </w:rPr>
        <w:t> </w:t>
      </w:r>
      <w:r>
        <w:rPr>
          <w:w w:val="110"/>
        </w:rPr>
        <w:t>ambiente</w:t>
      </w:r>
      <w:r>
        <w:rPr>
          <w:spacing w:val="1"/>
          <w:w w:val="110"/>
        </w:rPr>
        <w:t> </w:t>
      </w:r>
      <w:r>
        <w:rPr>
          <w:w w:val="110"/>
        </w:rPr>
        <w:t>libre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violencia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fomente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mejor</w:t>
      </w:r>
      <w:r>
        <w:rPr>
          <w:spacing w:val="1"/>
          <w:w w:val="110"/>
        </w:rPr>
        <w:t> </w:t>
      </w:r>
      <w:r>
        <w:rPr>
          <w:w w:val="110"/>
        </w:rPr>
        <w:t>desempeño</w:t>
      </w:r>
      <w:r>
        <w:rPr>
          <w:spacing w:val="2"/>
          <w:w w:val="110"/>
        </w:rPr>
        <w:t> </w:t>
      </w:r>
      <w:r>
        <w:rPr>
          <w:w w:val="110"/>
        </w:rPr>
        <w:t>laboral.</w:t>
      </w:r>
    </w:p>
    <w:p>
      <w:pPr>
        <w:spacing w:after="0" w:line="220" w:lineRule="auto"/>
        <w:jc w:val="both"/>
        <w:sectPr>
          <w:headerReference w:type="default" r:id="rId62"/>
          <w:footerReference w:type="default" r:id="rId63"/>
          <w:pgSz w:w="10800" w:h="14400"/>
          <w:pgMar w:header="0" w:footer="1066" w:top="136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spacing w:before="96"/>
        <w:ind w:left="1439"/>
      </w:pPr>
      <w:r>
        <w:rPr/>
        <w:drawing>
          <wp:anchor distT="0" distB="0" distL="0" distR="0" allowOverlap="1" layoutInCell="1" locked="0" behindDoc="1" simplePos="0" relativeHeight="487105536">
            <wp:simplePos x="0" y="0"/>
            <wp:positionH relativeFrom="page">
              <wp:posOffset>928166</wp:posOffset>
            </wp:positionH>
            <wp:positionV relativeFrom="paragraph">
              <wp:posOffset>140857</wp:posOffset>
            </wp:positionV>
            <wp:extent cx="1653997" cy="304672"/>
            <wp:effectExtent l="0" t="0" r="0" b="0"/>
            <wp:wrapNone/>
            <wp:docPr id="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97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5017642</wp:posOffset>
            </wp:positionH>
            <wp:positionV relativeFrom="paragraph">
              <wp:posOffset>-503108</wp:posOffset>
            </wp:positionV>
            <wp:extent cx="1018120" cy="823036"/>
            <wp:effectExtent l="0" t="0" r="0" b="0"/>
            <wp:wrapNone/>
            <wp:docPr id="6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1: DICTAMENES" w:id="23"/>
      <w:bookmarkEnd w:id="23"/>
      <w:r>
        <w:rPr/>
      </w:r>
      <w:r>
        <w:rPr>
          <w:w w:val="80"/>
        </w:rPr>
        <w:t>DICTAMENES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2519" w:val="left" w:leader="none"/>
          <w:tab w:pos="2520" w:val="left" w:leader="none"/>
        </w:tabs>
        <w:spacing w:line="172" w:lineRule="auto" w:before="174" w:after="0"/>
        <w:ind w:left="1439" w:right="1104" w:firstLine="0"/>
        <w:jc w:val="both"/>
        <w:rPr>
          <w:b/>
          <w:sz w:val="28"/>
        </w:rPr>
      </w:pPr>
      <w:r>
        <w:rPr>
          <w:b/>
          <w:w w:val="115"/>
          <w:sz w:val="28"/>
        </w:rPr>
        <w:t>PROYECTO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DICTAMEN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QUE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CONTIENE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DECRETO POR EL QUE SE EXPIDE EL REGLAMENTO 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MOVILIDAD,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SEGURIDAD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VIAL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TRÁNSITO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PARA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MUNICIPIO DE TLAJOMULCO DE ZÚÑIGA, JALISCO, ASÍ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COMO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REFORMAN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DIVERSOS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ARTÍCULOS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DEL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REGLAMENTO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ADMINISTRACIÓN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PÚBLICA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DEL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MUNICIPIO</w:t>
      </w:r>
      <w:r>
        <w:rPr>
          <w:b/>
          <w:spacing w:val="7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-18"/>
          <w:w w:val="115"/>
          <w:sz w:val="28"/>
        </w:rPr>
        <w:t> </w:t>
      </w:r>
      <w:r>
        <w:rPr>
          <w:b/>
          <w:w w:val="115"/>
          <w:sz w:val="28"/>
        </w:rPr>
        <w:t>TLAJOMULCO DE</w:t>
      </w:r>
      <w:r>
        <w:rPr>
          <w:b/>
          <w:spacing w:val="6"/>
          <w:w w:val="115"/>
          <w:sz w:val="28"/>
        </w:rPr>
        <w:t> </w:t>
      </w:r>
      <w:r>
        <w:rPr>
          <w:b/>
          <w:w w:val="115"/>
          <w:sz w:val="28"/>
        </w:rPr>
        <w:t>ZÚÑIGA,</w:t>
      </w:r>
      <w:r>
        <w:rPr>
          <w:b/>
          <w:spacing w:val="4"/>
          <w:w w:val="115"/>
          <w:sz w:val="28"/>
        </w:rPr>
        <w:t> </w:t>
      </w:r>
      <w:r>
        <w:rPr>
          <w:b/>
          <w:w w:val="115"/>
          <w:sz w:val="28"/>
        </w:rPr>
        <w:t>JALISCO.</w:t>
      </w:r>
    </w:p>
    <w:p>
      <w:pPr>
        <w:pStyle w:val="BodyText"/>
        <w:rPr>
          <w:b/>
          <w:sz w:val="32"/>
        </w:rPr>
      </w:pPr>
    </w:p>
    <w:p>
      <w:pPr>
        <w:tabs>
          <w:tab w:pos="3066" w:val="left" w:leader="none"/>
          <w:tab w:pos="4439" w:val="left" w:leader="none"/>
          <w:tab w:pos="6427" w:val="left" w:leader="none"/>
          <w:tab w:pos="8390" w:val="left" w:leader="none"/>
          <w:tab w:pos="8839" w:val="left" w:leader="none"/>
        </w:tabs>
        <w:spacing w:line="172" w:lineRule="auto" w:before="213"/>
        <w:ind w:left="1439" w:right="1107" w:firstLine="0"/>
        <w:jc w:val="left"/>
        <w:rPr>
          <w:sz w:val="28"/>
        </w:rPr>
      </w:pPr>
      <w:r>
        <w:rPr>
          <w:b/>
          <w:w w:val="110"/>
          <w:sz w:val="28"/>
        </w:rPr>
        <w:t>Comisión</w:t>
        <w:tab/>
        <w:t>Edilicia</w:t>
        <w:tab/>
        <w:t>Convocante:</w:t>
        <w:tab/>
      </w:r>
      <w:r>
        <w:rPr>
          <w:w w:val="110"/>
          <w:sz w:val="28"/>
        </w:rPr>
        <w:t>Reglamentos</w:t>
        <w:tab/>
        <w:t>y</w:t>
        <w:tab/>
      </w:r>
      <w:r>
        <w:rPr>
          <w:sz w:val="28"/>
        </w:rPr>
        <w:t>Puntos</w:t>
      </w:r>
      <w:r>
        <w:rPr>
          <w:spacing w:val="-59"/>
          <w:sz w:val="28"/>
        </w:rPr>
        <w:t> </w:t>
      </w:r>
      <w:r>
        <w:rPr>
          <w:w w:val="110"/>
          <w:sz w:val="28"/>
        </w:rPr>
        <w:t>Constitucionales.</w:t>
      </w:r>
    </w:p>
    <w:p>
      <w:pPr>
        <w:spacing w:before="103"/>
        <w:ind w:left="1439" w:right="0" w:firstLine="0"/>
        <w:jc w:val="left"/>
        <w:rPr>
          <w:sz w:val="28"/>
        </w:rPr>
      </w:pPr>
      <w:r>
        <w:rPr>
          <w:b/>
          <w:w w:val="110"/>
          <w:sz w:val="28"/>
        </w:rPr>
        <w:t>Comisión</w:t>
      </w:r>
      <w:r>
        <w:rPr>
          <w:b/>
          <w:spacing w:val="1"/>
          <w:w w:val="110"/>
          <w:sz w:val="28"/>
        </w:rPr>
        <w:t> </w:t>
      </w:r>
      <w:r>
        <w:rPr>
          <w:b/>
          <w:w w:val="110"/>
          <w:sz w:val="28"/>
        </w:rPr>
        <w:t>Edilicia</w:t>
      </w:r>
      <w:r>
        <w:rPr>
          <w:b/>
          <w:spacing w:val="10"/>
          <w:w w:val="110"/>
          <w:sz w:val="28"/>
        </w:rPr>
        <w:t> </w:t>
      </w:r>
      <w:r>
        <w:rPr>
          <w:b/>
          <w:w w:val="110"/>
          <w:sz w:val="28"/>
        </w:rPr>
        <w:t>Coadyuvante: </w:t>
      </w:r>
      <w:r>
        <w:rPr>
          <w:w w:val="110"/>
          <w:sz w:val="28"/>
        </w:rPr>
        <w:t>Movilidad</w:t>
      </w:r>
      <w:r>
        <w:rPr>
          <w:spacing w:val="5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4"/>
          <w:w w:val="110"/>
          <w:sz w:val="28"/>
        </w:rPr>
        <w:t> </w:t>
      </w:r>
      <w:r>
        <w:rPr>
          <w:w w:val="110"/>
          <w:sz w:val="28"/>
        </w:rPr>
        <w:t>Seguridad</w:t>
      </w:r>
      <w:r>
        <w:rPr>
          <w:spacing w:val="-23"/>
          <w:w w:val="110"/>
          <w:sz w:val="28"/>
        </w:rPr>
        <w:t> </w:t>
      </w:r>
      <w:r>
        <w:rPr>
          <w:w w:val="110"/>
          <w:sz w:val="28"/>
        </w:rPr>
        <w:t>Vial.</w:t>
      </w:r>
    </w:p>
    <w:p>
      <w:pPr>
        <w:spacing w:line="172" w:lineRule="auto" w:before="161"/>
        <w:ind w:left="1439" w:right="885" w:firstLine="0"/>
        <w:jc w:val="left"/>
        <w:rPr>
          <w:sz w:val="28"/>
        </w:rPr>
      </w:pPr>
      <w:r>
        <w:rPr>
          <w:b/>
          <w:w w:val="105"/>
          <w:sz w:val="28"/>
        </w:rPr>
        <w:t>Fecha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de Sesión de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la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Sesión Conjunta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de</w:t>
      </w:r>
      <w:r>
        <w:rPr>
          <w:b/>
          <w:spacing w:val="1"/>
          <w:w w:val="105"/>
          <w:sz w:val="28"/>
        </w:rPr>
        <w:t> </w:t>
      </w:r>
      <w:r>
        <w:rPr>
          <w:b/>
          <w:w w:val="105"/>
          <w:sz w:val="28"/>
        </w:rPr>
        <w:t>Comisiones: </w:t>
      </w:r>
      <w:r>
        <w:rPr>
          <w:w w:val="105"/>
          <w:sz w:val="28"/>
        </w:rPr>
        <w:t>29 de</w:t>
      </w:r>
      <w:r>
        <w:rPr>
          <w:spacing w:val="-62"/>
          <w:w w:val="105"/>
          <w:sz w:val="28"/>
        </w:rPr>
        <w:t> </w:t>
      </w:r>
      <w:r>
        <w:rPr>
          <w:w w:val="110"/>
          <w:sz w:val="28"/>
        </w:rPr>
        <w:t>enero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del año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2024.</w:t>
      </w:r>
    </w:p>
    <w:p>
      <w:pPr>
        <w:pStyle w:val="BodyText"/>
        <w:spacing w:before="3"/>
        <w:rPr>
          <w:sz w:val="44"/>
        </w:rPr>
      </w:pPr>
    </w:p>
    <w:p>
      <w:pPr>
        <w:spacing w:before="0"/>
        <w:ind w:left="1439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Antecedentes.</w:t>
      </w:r>
    </w:p>
    <w:p>
      <w:pPr>
        <w:spacing w:line="172" w:lineRule="auto" w:before="162"/>
        <w:ind w:left="1439" w:right="1084" w:firstLine="0"/>
        <w:jc w:val="both"/>
        <w:rPr>
          <w:sz w:val="28"/>
        </w:rPr>
      </w:pPr>
      <w:r>
        <w:rPr>
          <w:w w:val="110"/>
          <w:sz w:val="28"/>
        </w:rPr>
        <w:t>Toda persona tiene derecho a la movilidad en condiciones 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seguridad vial, accesibilidad, eficiencia, sostenibilidad, calidad,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inclusión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igualdad,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así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establece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artículo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4°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Constitución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Política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Estados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Unidos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Mexicanos,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elevando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movilidad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derecho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condiciones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seguridad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3"/>
          <w:w w:val="110"/>
          <w:sz w:val="28"/>
        </w:rPr>
        <w:t> </w:t>
      </w:r>
      <w:r>
        <w:rPr>
          <w:w w:val="110"/>
          <w:sz w:val="28"/>
        </w:rPr>
        <w:t>accesibilidad.</w:t>
      </w:r>
    </w:p>
    <w:p>
      <w:pPr>
        <w:pStyle w:val="BodyText"/>
        <w:rPr>
          <w:sz w:val="32"/>
        </w:rPr>
      </w:pPr>
    </w:p>
    <w:p>
      <w:pPr>
        <w:spacing w:line="172" w:lineRule="auto" w:before="213"/>
        <w:ind w:left="1439" w:right="1103" w:firstLine="0"/>
        <w:jc w:val="both"/>
        <w:rPr>
          <w:sz w:val="28"/>
        </w:rPr>
      </w:pPr>
      <w:r>
        <w:rPr>
          <w:w w:val="110"/>
          <w:sz w:val="28"/>
        </w:rPr>
        <w:t>El 19 de octubre del año 2022, fue publicada en una edición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especial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Periódico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Oficial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Jalisco,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nueva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Ley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Movilidad,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Seguridad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Transporte,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aprobada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por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Congreso del Estado, que tiene como objetivo crear un modelo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integral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materia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incluya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voces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todos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sectores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población, bajo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principios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seguridad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prioridad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peatón,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accesibilidad,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perspectiva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género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calidad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servicio.</w:t>
      </w:r>
    </w:p>
    <w:p>
      <w:pPr>
        <w:spacing w:after="0" w:line="172" w:lineRule="auto"/>
        <w:jc w:val="both"/>
        <w:rPr>
          <w:sz w:val="28"/>
        </w:rPr>
        <w:sectPr>
          <w:headerReference w:type="default" r:id="rId65"/>
          <w:footerReference w:type="default" r:id="rId66"/>
          <w:pgSz w:w="10800" w:h="14400"/>
          <w:pgMar w:header="0" w:footer="1066" w:top="86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96"/>
        <w:ind w:left="1310"/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846582</wp:posOffset>
            </wp:positionH>
            <wp:positionV relativeFrom="paragraph">
              <wp:posOffset>140857</wp:posOffset>
            </wp:positionV>
            <wp:extent cx="1653920" cy="304672"/>
            <wp:effectExtent l="0" t="0" r="0" b="0"/>
            <wp:wrapNone/>
            <wp:docPr id="6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20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5246115</wp:posOffset>
            </wp:positionH>
            <wp:positionV relativeFrom="paragraph">
              <wp:posOffset>-606740</wp:posOffset>
            </wp:positionV>
            <wp:extent cx="1018120" cy="823036"/>
            <wp:effectExtent l="0" t="0" r="0" b="0"/>
            <wp:wrapNone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2: DICTAMENES" w:id="24"/>
      <w:bookmarkEnd w:id="24"/>
      <w:r>
        <w:rPr/>
      </w:r>
      <w:r>
        <w:rPr>
          <w:w w:val="80"/>
        </w:rPr>
        <w:t>DICTAMENES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196" w:lineRule="auto" w:before="147"/>
        <w:ind w:left="1310" w:right="880" w:firstLine="0"/>
        <w:jc w:val="both"/>
        <w:rPr>
          <w:sz w:val="28"/>
        </w:rPr>
      </w:pPr>
      <w:r>
        <w:rPr>
          <w:w w:val="110"/>
          <w:sz w:val="28"/>
        </w:rPr>
        <w:t>A nivel metropolitano el Instituto de Planeación y Gestión del</w:t>
      </w:r>
      <w:r>
        <w:rPr>
          <w:spacing w:val="1"/>
          <w:w w:val="110"/>
          <w:sz w:val="28"/>
        </w:rPr>
        <w:t> </w:t>
      </w:r>
      <w:r>
        <w:rPr>
          <w:spacing w:val="-1"/>
          <w:w w:val="110"/>
          <w:sz w:val="28"/>
        </w:rPr>
        <w:t>Desarrollo</w:t>
      </w:r>
      <w:r>
        <w:rPr>
          <w:spacing w:val="-2"/>
          <w:w w:val="110"/>
          <w:sz w:val="28"/>
        </w:rPr>
        <w:t> </w:t>
      </w:r>
      <w:r>
        <w:rPr>
          <w:spacing w:val="-1"/>
          <w:w w:val="110"/>
          <w:sz w:val="28"/>
        </w:rPr>
        <w:t>IMEPLAN,</w:t>
      </w:r>
      <w:r>
        <w:rPr>
          <w:spacing w:val="-15"/>
          <w:w w:val="110"/>
          <w:sz w:val="28"/>
        </w:rPr>
        <w:t> </w:t>
      </w:r>
      <w:r>
        <w:rPr>
          <w:spacing w:val="-1"/>
          <w:w w:val="110"/>
          <w:sz w:val="28"/>
        </w:rPr>
        <w:t>cuenta</w:t>
      </w:r>
      <w:r>
        <w:rPr>
          <w:spacing w:val="-2"/>
          <w:w w:val="110"/>
          <w:sz w:val="28"/>
        </w:rPr>
        <w:t> </w:t>
      </w:r>
      <w:r>
        <w:rPr>
          <w:spacing w:val="-1"/>
          <w:w w:val="110"/>
          <w:sz w:val="28"/>
        </w:rPr>
        <w:t>con instrumentos</w:t>
      </w:r>
      <w:r>
        <w:rPr>
          <w:w w:val="110"/>
          <w:sz w:val="28"/>
        </w:rPr>
        <w:t> </w:t>
      </w:r>
      <w:r>
        <w:rPr>
          <w:spacing w:val="-1"/>
          <w:w w:val="110"/>
          <w:sz w:val="28"/>
        </w:rPr>
        <w:t>de planeación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proyectos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estratégicos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son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base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planeación municipal, tal es el caso del Plan de Ordenamiento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Territorial Metropolitano del Área Metropolitana de Guadalajara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POTmet,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como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guía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ordenamiento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establece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estrategias para regresar el orden, la cercanía, la compacidad, 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conectividad 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equilibrio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mediante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definición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Modelo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Policéntrico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Ciudad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Estructura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Urbana</w:t>
      </w:r>
      <w:r>
        <w:rPr>
          <w:spacing w:val="-12"/>
          <w:w w:val="110"/>
          <w:sz w:val="28"/>
        </w:rPr>
        <w:t> </w:t>
      </w:r>
      <w:r>
        <w:rPr>
          <w:w w:val="110"/>
          <w:sz w:val="28"/>
        </w:rPr>
        <w:t>Metropolitana.</w:t>
      </w:r>
    </w:p>
    <w:p>
      <w:pPr>
        <w:pStyle w:val="BodyText"/>
        <w:rPr>
          <w:sz w:val="32"/>
        </w:rPr>
      </w:pPr>
    </w:p>
    <w:p>
      <w:pPr>
        <w:spacing w:line="196" w:lineRule="auto" w:before="251"/>
        <w:ind w:left="1310" w:right="881" w:firstLine="0"/>
        <w:jc w:val="both"/>
        <w:rPr>
          <w:sz w:val="28"/>
        </w:rPr>
      </w:pPr>
      <w:r>
        <w:rPr>
          <w:w w:val="110"/>
          <w:sz w:val="28"/>
        </w:rPr>
        <w:t>El POTmet en el apartado 7.1.2 denominado Ejes estructurantes</w:t>
      </w:r>
      <w:r>
        <w:rPr>
          <w:spacing w:val="1"/>
          <w:w w:val="110"/>
          <w:sz w:val="28"/>
        </w:rPr>
        <w:t> </w:t>
      </w:r>
      <w:r>
        <w:rPr>
          <w:spacing w:val="-2"/>
          <w:w w:val="110"/>
          <w:sz w:val="28"/>
        </w:rPr>
        <w:t>para una movilidad eficiente, refiere la necesidad </w:t>
      </w:r>
      <w:r>
        <w:rPr>
          <w:spacing w:val="-1"/>
          <w:w w:val="110"/>
          <w:sz w:val="28"/>
        </w:rPr>
        <w:t>de avanzar en la</w:t>
      </w:r>
      <w:r>
        <w:rPr>
          <w:w w:val="110"/>
          <w:sz w:val="28"/>
        </w:rPr>
        <w:t> determinación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modelo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movilidad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integral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 de un sistema de trasporte digno, eficiente, seguro 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confiable.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Destaca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relevancia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tener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buen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sistema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movilidad y conexiones para la consolidación de una metrópoli</w:t>
      </w:r>
      <w:r>
        <w:rPr>
          <w:spacing w:val="1"/>
          <w:w w:val="110"/>
          <w:sz w:val="28"/>
        </w:rPr>
        <w:t> </w:t>
      </w:r>
      <w:r>
        <w:rPr>
          <w:w w:val="105"/>
          <w:sz w:val="28"/>
        </w:rPr>
        <w:t>competitiva,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relevancia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internacional</w:t>
      </w:r>
      <w:r>
        <w:rPr>
          <w:spacing w:val="33"/>
          <w:w w:val="105"/>
          <w:sz w:val="28"/>
        </w:rPr>
        <w:t> </w:t>
      </w:r>
      <w:r>
        <w:rPr>
          <w:w w:val="105"/>
          <w:sz w:val="28"/>
        </w:rPr>
        <w:t>y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con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alta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calidad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vida.</w:t>
      </w:r>
    </w:p>
    <w:p>
      <w:pPr>
        <w:pStyle w:val="BodyText"/>
        <w:rPr>
          <w:sz w:val="32"/>
        </w:rPr>
      </w:pPr>
    </w:p>
    <w:p>
      <w:pPr>
        <w:spacing w:line="196" w:lineRule="auto" w:before="251"/>
        <w:ind w:left="1310" w:right="881" w:firstLine="0"/>
        <w:jc w:val="both"/>
        <w:rPr>
          <w:sz w:val="28"/>
        </w:rPr>
      </w:pPr>
      <w:r>
        <w:rPr>
          <w:spacing w:val="-1"/>
          <w:w w:val="110"/>
          <w:sz w:val="28"/>
        </w:rPr>
        <w:t>Además</w:t>
      </w:r>
      <w:r>
        <w:rPr>
          <w:spacing w:val="-13"/>
          <w:w w:val="110"/>
          <w:sz w:val="28"/>
        </w:rPr>
        <w:t> </w:t>
      </w:r>
      <w:r>
        <w:rPr>
          <w:spacing w:val="-1"/>
          <w:w w:val="110"/>
          <w:sz w:val="28"/>
        </w:rPr>
        <w:t>define</w:t>
      </w:r>
      <w:r>
        <w:rPr>
          <w:spacing w:val="-14"/>
          <w:w w:val="110"/>
          <w:sz w:val="28"/>
        </w:rPr>
        <w:t> </w:t>
      </w:r>
      <w:r>
        <w:rPr>
          <w:spacing w:val="-1"/>
          <w:w w:val="110"/>
          <w:sz w:val="28"/>
        </w:rPr>
        <w:t>estrategias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conformación</w:t>
      </w:r>
      <w:r>
        <w:rPr>
          <w:spacing w:val="-1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sistema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vial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permita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movilidad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eficiente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dentro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metrópoli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través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estructuración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corredores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metropolitanos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transporte</w:t>
      </w:r>
      <w:r>
        <w:rPr>
          <w:spacing w:val="-65"/>
          <w:w w:val="110"/>
          <w:sz w:val="28"/>
        </w:rPr>
        <w:t> </w:t>
      </w:r>
      <w:r>
        <w:rPr>
          <w:w w:val="105"/>
          <w:sz w:val="28"/>
        </w:rPr>
        <w:t>público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compatibles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con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los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medios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30"/>
          <w:w w:val="105"/>
          <w:sz w:val="28"/>
        </w:rPr>
        <w:t> </w:t>
      </w:r>
      <w:r>
        <w:rPr>
          <w:w w:val="105"/>
          <w:sz w:val="28"/>
        </w:rPr>
        <w:t>transporte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no</w:t>
      </w:r>
      <w:r>
        <w:rPr>
          <w:spacing w:val="30"/>
          <w:w w:val="105"/>
          <w:sz w:val="28"/>
        </w:rPr>
        <w:t> </w:t>
      </w:r>
      <w:r>
        <w:rPr>
          <w:w w:val="105"/>
          <w:sz w:val="28"/>
        </w:rPr>
        <w:t>motorizados.</w:t>
      </w:r>
    </w:p>
    <w:p>
      <w:pPr>
        <w:pStyle w:val="BodyText"/>
        <w:rPr>
          <w:sz w:val="32"/>
        </w:rPr>
      </w:pPr>
    </w:p>
    <w:p>
      <w:pPr>
        <w:spacing w:line="196" w:lineRule="auto" w:before="253"/>
        <w:ind w:left="1310" w:right="877" w:firstLine="0"/>
        <w:jc w:val="both"/>
        <w:rPr>
          <w:sz w:val="28"/>
        </w:rPr>
      </w:pPr>
      <w:r>
        <w:rPr>
          <w:w w:val="110"/>
          <w:sz w:val="28"/>
        </w:rPr>
        <w:t>Por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último,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establece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municipios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corresponde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complementar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su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estructura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primaria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congruencia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dicho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programa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(POTmet)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observancia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planes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vigentes.</w:t>
      </w:r>
    </w:p>
    <w:p>
      <w:pPr>
        <w:spacing w:after="0" w:line="196" w:lineRule="auto"/>
        <w:jc w:val="both"/>
        <w:rPr>
          <w:sz w:val="28"/>
        </w:rPr>
        <w:sectPr>
          <w:headerReference w:type="default" r:id="rId68"/>
          <w:footerReference w:type="default" r:id="rId69"/>
          <w:pgSz w:w="10800" w:h="14400"/>
          <w:pgMar w:header="0" w:footer="1066" w:top="70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20" w:lineRule="auto" w:before="122"/>
        <w:ind w:left="1485" w:right="975"/>
        <w:jc w:val="both"/>
      </w:pPr>
      <w:bookmarkStart w:name="Diapositiva 23: DICTAMENES" w:id="25"/>
      <w:bookmarkEnd w:id="25"/>
      <w:r>
        <w:rPr/>
      </w:r>
      <w:r>
        <w:rPr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ello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nuestro</w:t>
      </w:r>
      <w:r>
        <w:rPr>
          <w:spacing w:val="1"/>
          <w:w w:val="110"/>
        </w:rPr>
        <w:t> </w:t>
      </w:r>
      <w:r>
        <w:rPr>
          <w:w w:val="110"/>
        </w:rPr>
        <w:t>Gobierno</w:t>
      </w:r>
      <w:r>
        <w:rPr>
          <w:spacing w:val="1"/>
          <w:w w:val="110"/>
        </w:rPr>
        <w:t> </w:t>
      </w:r>
      <w:r>
        <w:rPr>
          <w:w w:val="110"/>
        </w:rPr>
        <w:t>Municipal,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coordinación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instancias</w:t>
      </w:r>
      <w:r>
        <w:rPr>
          <w:spacing w:val="1"/>
          <w:w w:val="110"/>
        </w:rPr>
        <w:t> </w:t>
      </w:r>
      <w:r>
        <w:rPr>
          <w:w w:val="110"/>
        </w:rPr>
        <w:t>metropolitanas</w:t>
      </w:r>
      <w:r>
        <w:rPr>
          <w:spacing w:val="1"/>
          <w:w w:val="110"/>
        </w:rPr>
        <w:t> </w:t>
      </w:r>
      <w:r>
        <w:rPr>
          <w:w w:val="110"/>
        </w:rPr>
        <w:t>correspondientes,</w:t>
      </w:r>
      <w:r>
        <w:rPr>
          <w:spacing w:val="1"/>
          <w:w w:val="110"/>
        </w:rPr>
        <w:t> </w:t>
      </w:r>
      <w:r>
        <w:rPr>
          <w:w w:val="110"/>
        </w:rPr>
        <w:t>somos</w:t>
      </w:r>
      <w:r>
        <w:rPr>
          <w:spacing w:val="1"/>
          <w:w w:val="110"/>
        </w:rPr>
        <w:t> </w:t>
      </w:r>
      <w:r>
        <w:rPr>
          <w:w w:val="110"/>
        </w:rPr>
        <w:t>pieza</w:t>
      </w:r>
      <w:r>
        <w:rPr>
          <w:spacing w:val="1"/>
          <w:w w:val="110"/>
        </w:rPr>
        <w:t> </w:t>
      </w:r>
      <w:r>
        <w:rPr>
          <w:w w:val="110"/>
        </w:rPr>
        <w:t>importante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contribución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lograr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metas</w:t>
      </w:r>
      <w:r>
        <w:rPr>
          <w:spacing w:val="1"/>
          <w:w w:val="110"/>
        </w:rPr>
        <w:t> </w:t>
      </w:r>
      <w:r>
        <w:rPr>
          <w:w w:val="110"/>
        </w:rPr>
        <w:t>antes</w:t>
      </w:r>
      <w:r>
        <w:rPr>
          <w:spacing w:val="1"/>
          <w:w w:val="110"/>
        </w:rPr>
        <w:t> </w:t>
      </w:r>
      <w:r>
        <w:rPr>
          <w:w w:val="110"/>
        </w:rPr>
        <w:t>mencionadas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materia de</w:t>
      </w:r>
      <w:r>
        <w:rPr>
          <w:spacing w:val="1"/>
          <w:w w:val="110"/>
        </w:rPr>
        <w:t> </w:t>
      </w:r>
      <w:r>
        <w:rPr>
          <w:w w:val="110"/>
        </w:rPr>
        <w:t>movilidad</w:t>
      </w:r>
      <w:r>
        <w:rPr>
          <w:spacing w:val="1"/>
          <w:w w:val="110"/>
        </w:rPr>
        <w:t> </w:t>
      </w:r>
      <w:r>
        <w:rPr>
          <w:w w:val="110"/>
        </w:rPr>
        <w:t>y seguridad</w:t>
      </w:r>
      <w:r>
        <w:rPr>
          <w:spacing w:val="1"/>
          <w:w w:val="110"/>
        </w:rPr>
        <w:t> </w:t>
      </w:r>
      <w:r>
        <w:rPr>
          <w:w w:val="110"/>
        </w:rPr>
        <w:t>vial, de</w:t>
      </w:r>
      <w:r>
        <w:rPr>
          <w:spacing w:val="1"/>
          <w:w w:val="110"/>
        </w:rPr>
        <w:t> </w:t>
      </w:r>
      <w:r>
        <w:rPr>
          <w:w w:val="110"/>
        </w:rPr>
        <w:t>acuerdo</w:t>
      </w:r>
      <w:r>
        <w:rPr>
          <w:spacing w:val="1"/>
          <w:w w:val="110"/>
        </w:rPr>
        <w:t> </w:t>
      </w:r>
      <w:r>
        <w:rPr>
          <w:w w:val="110"/>
        </w:rPr>
        <w:t>a las</w:t>
      </w:r>
      <w:r>
        <w:rPr>
          <w:spacing w:val="1"/>
          <w:w w:val="110"/>
        </w:rPr>
        <w:t> </w:t>
      </w:r>
      <w:r>
        <w:rPr>
          <w:w w:val="110"/>
        </w:rPr>
        <w:t>facultades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nos</w:t>
      </w:r>
      <w:r>
        <w:rPr>
          <w:spacing w:val="1"/>
          <w:w w:val="110"/>
        </w:rPr>
        <w:t> </w:t>
      </w:r>
      <w:r>
        <w:rPr>
          <w:w w:val="110"/>
        </w:rPr>
        <w:t>señala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nueva</w:t>
      </w:r>
      <w:r>
        <w:rPr>
          <w:spacing w:val="1"/>
          <w:w w:val="110"/>
        </w:rPr>
        <w:t> </w:t>
      </w:r>
      <w:r>
        <w:rPr>
          <w:w w:val="110"/>
        </w:rPr>
        <w:t>Ley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Movilidad,</w:t>
      </w:r>
      <w:r>
        <w:rPr>
          <w:spacing w:val="1"/>
          <w:w w:val="110"/>
        </w:rPr>
        <w:t> </w:t>
      </w:r>
      <w:r>
        <w:rPr>
          <w:w w:val="110"/>
        </w:rPr>
        <w:t>Seguridad Vial y Transporte del Estado de Jalisco. Nuestra</w:t>
      </w:r>
      <w:r>
        <w:rPr>
          <w:spacing w:val="1"/>
          <w:w w:val="110"/>
        </w:rPr>
        <w:t> </w:t>
      </w:r>
      <w:r>
        <w:rPr>
          <w:w w:val="110"/>
        </w:rPr>
        <w:t>administración</w:t>
      </w:r>
      <w:r>
        <w:rPr>
          <w:spacing w:val="1"/>
          <w:w w:val="110"/>
        </w:rPr>
        <w:t> </w:t>
      </w:r>
      <w:r>
        <w:rPr>
          <w:w w:val="110"/>
        </w:rPr>
        <w:t>tiene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gran</w:t>
      </w:r>
      <w:r>
        <w:rPr>
          <w:spacing w:val="1"/>
          <w:w w:val="110"/>
        </w:rPr>
        <w:t> </w:t>
      </w:r>
      <w:r>
        <w:rPr>
          <w:w w:val="110"/>
        </w:rPr>
        <w:t>interés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atender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necesidades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esta</w:t>
      </w:r>
      <w:r>
        <w:rPr>
          <w:spacing w:val="1"/>
          <w:w w:val="110"/>
        </w:rPr>
        <w:t> </w:t>
      </w:r>
      <w:r>
        <w:rPr>
          <w:w w:val="110"/>
        </w:rPr>
        <w:t>materia,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beneficio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trajomulquenses, por lo que resultó urgente empezar por</w:t>
      </w:r>
      <w:r>
        <w:rPr>
          <w:spacing w:val="1"/>
          <w:w w:val="110"/>
        </w:rPr>
        <w:t> </w:t>
      </w:r>
      <w:r>
        <w:rPr>
          <w:w w:val="110"/>
        </w:rPr>
        <w:t>regular en nuestro Municipio el tema de la movilidad y la</w:t>
      </w:r>
      <w:r>
        <w:rPr>
          <w:spacing w:val="1"/>
          <w:w w:val="110"/>
        </w:rPr>
        <w:t> </w:t>
      </w:r>
      <w:r>
        <w:rPr>
          <w:w w:val="110"/>
        </w:rPr>
        <w:t>seguridad</w:t>
      </w:r>
      <w:r>
        <w:rPr>
          <w:spacing w:val="1"/>
          <w:w w:val="110"/>
        </w:rPr>
        <w:t> </w:t>
      </w:r>
      <w:r>
        <w:rPr>
          <w:w w:val="110"/>
        </w:rPr>
        <w:t>vial,</w:t>
      </w:r>
      <w:r>
        <w:rPr>
          <w:spacing w:val="1"/>
          <w:w w:val="110"/>
        </w:rPr>
        <w:t> </w:t>
      </w:r>
      <w:r>
        <w:rPr>
          <w:w w:val="110"/>
        </w:rPr>
        <w:t>además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promover</w:t>
      </w:r>
      <w:r>
        <w:rPr>
          <w:spacing w:val="1"/>
          <w:w w:val="110"/>
        </w:rPr>
        <w:t> </w:t>
      </w:r>
      <w:r>
        <w:rPr>
          <w:w w:val="110"/>
        </w:rPr>
        <w:t>las </w:t>
      </w:r>
      <w:r>
        <w:rPr>
          <w:spacing w:val="1"/>
          <w:w w:val="110"/>
        </w:rPr>
        <w:t> </w:t>
      </w:r>
      <w:r>
        <w:rPr>
          <w:w w:val="110"/>
        </w:rPr>
        <w:t>acciones</w:t>
      </w:r>
      <w:r>
        <w:rPr>
          <w:spacing w:val="1"/>
          <w:w w:val="110"/>
        </w:rPr>
        <w:t> </w:t>
      </w:r>
      <w:r>
        <w:rPr>
          <w:w w:val="110"/>
        </w:rPr>
        <w:t>necesarias</w:t>
      </w:r>
      <w:r>
        <w:rPr>
          <w:spacing w:val="7"/>
          <w:w w:val="110"/>
        </w:rPr>
        <w:t> </w:t>
      </w:r>
      <w:r>
        <w:rPr>
          <w:w w:val="110"/>
        </w:rPr>
        <w:t>para</w:t>
      </w:r>
      <w:r>
        <w:rPr>
          <w:spacing w:val="3"/>
          <w:w w:val="110"/>
        </w:rPr>
        <w:t> </w:t>
      </w:r>
      <w:r>
        <w:rPr>
          <w:w w:val="110"/>
        </w:rPr>
        <w:t>su</w:t>
      </w:r>
      <w:r>
        <w:rPr>
          <w:spacing w:val="3"/>
          <w:w w:val="110"/>
        </w:rPr>
        <w:t> </w:t>
      </w:r>
      <w:r>
        <w:rPr>
          <w:w w:val="110"/>
        </w:rPr>
        <w:t>cumplimiento.</w:t>
      </w:r>
    </w:p>
    <w:p>
      <w:pPr>
        <w:pStyle w:val="BodyText"/>
        <w:rPr>
          <w:sz w:val="34"/>
        </w:rPr>
      </w:pPr>
    </w:p>
    <w:p>
      <w:pPr>
        <w:pStyle w:val="Heading4"/>
        <w:spacing w:before="269"/>
        <w:ind w:left="1485"/>
      </w:pPr>
      <w:r>
        <w:rPr>
          <w:w w:val="115"/>
        </w:rPr>
        <w:t>Acciones.</w:t>
      </w:r>
    </w:p>
    <w:p>
      <w:pPr>
        <w:pStyle w:val="BodyText"/>
        <w:spacing w:line="220" w:lineRule="auto" w:before="175"/>
        <w:ind w:left="1485" w:right="995"/>
        <w:jc w:val="both"/>
      </w:pPr>
      <w:r>
        <w:rPr>
          <w:w w:val="110"/>
        </w:rPr>
        <w:t>Fue</w:t>
      </w:r>
      <w:r>
        <w:rPr>
          <w:spacing w:val="1"/>
          <w:w w:val="110"/>
        </w:rPr>
        <w:t> </w:t>
      </w:r>
      <w:r>
        <w:rPr>
          <w:w w:val="110"/>
        </w:rPr>
        <w:t>emitido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Dictamen</w:t>
      </w:r>
      <w:r>
        <w:rPr>
          <w:spacing w:val="1"/>
          <w:w w:val="110"/>
        </w:rPr>
        <w:t> </w:t>
      </w:r>
      <w:r>
        <w:rPr>
          <w:w w:val="110"/>
        </w:rPr>
        <w:t>para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primera</w:t>
      </w:r>
      <w:r>
        <w:rPr>
          <w:spacing w:val="1"/>
          <w:w w:val="110"/>
        </w:rPr>
        <w:t> </w:t>
      </w:r>
      <w:r>
        <w:rPr>
          <w:w w:val="110"/>
        </w:rPr>
        <w:t>vez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Gobierno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Tlajomulco</w:t>
      </w:r>
      <w:r>
        <w:rPr>
          <w:spacing w:val="1"/>
          <w:w w:val="110"/>
        </w:rPr>
        <w:t> </w:t>
      </w:r>
      <w:r>
        <w:rPr>
          <w:w w:val="110"/>
        </w:rPr>
        <w:t>cuente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Reglamento</w:t>
      </w:r>
      <w:r>
        <w:rPr>
          <w:spacing w:val="1"/>
          <w:w w:val="110"/>
        </w:rPr>
        <w:t> </w:t>
      </w:r>
      <w:r>
        <w:rPr>
          <w:w w:val="110"/>
        </w:rPr>
        <w:t>especifico en materia de Movilidad, Tránsito y Seguridad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Vial</w:t>
      </w:r>
      <w:r>
        <w:rPr>
          <w:w w:val="110"/>
        </w:rPr>
        <w:t> </w:t>
      </w:r>
      <w:r>
        <w:rPr>
          <w:spacing w:val="-2"/>
          <w:w w:val="110"/>
        </w:rPr>
        <w:t>para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Municipio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Tlajomulco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 Zúñiga,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Jalisco.</w:t>
      </w:r>
    </w:p>
    <w:p>
      <w:pPr>
        <w:spacing w:after="0" w:line="220" w:lineRule="auto"/>
        <w:jc w:val="both"/>
        <w:sectPr>
          <w:headerReference w:type="default" r:id="rId71"/>
          <w:footerReference w:type="default" r:id="rId72"/>
          <w:pgSz w:w="10800" w:h="14400"/>
          <w:pgMar w:header="877" w:footer="1066" w:top="248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numPr>
          <w:ilvl w:val="0"/>
          <w:numId w:val="5"/>
        </w:numPr>
        <w:tabs>
          <w:tab w:pos="1886" w:val="left" w:leader="none"/>
          <w:tab w:pos="3925" w:val="left" w:leader="none"/>
          <w:tab w:pos="5353" w:val="left" w:leader="none"/>
          <w:tab w:pos="8426" w:val="left" w:leader="none"/>
          <w:tab w:pos="9660" w:val="left" w:leader="none"/>
        </w:tabs>
        <w:spacing w:line="196" w:lineRule="auto" w:before="150" w:after="0"/>
        <w:ind w:left="1332" w:right="727" w:firstLine="0"/>
        <w:jc w:val="both"/>
      </w:pPr>
      <w:bookmarkStart w:name="Diapositiva 24: DICTAMENES" w:id="26"/>
      <w:bookmarkEnd w:id="26"/>
      <w:r>
        <w:rPr>
          <w:b w:val="0"/>
        </w:rPr>
      </w:r>
      <w:bookmarkStart w:name="Diapositiva 24: DICTAMENES" w:id="27"/>
      <w:bookmarkEnd w:id="27"/>
      <w:r>
        <w:rPr>
          <w:w w:val="115"/>
        </w:rPr>
        <w:t>P</w:t>
      </w:r>
      <w:r>
        <w:rPr>
          <w:w w:val="115"/>
        </w:rPr>
        <w:t>ROYECTO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DICTAMEN</w:t>
      </w:r>
      <w:r>
        <w:rPr>
          <w:spacing w:val="1"/>
          <w:w w:val="115"/>
        </w:rPr>
        <w:t> </w:t>
      </w:r>
      <w:r>
        <w:rPr>
          <w:w w:val="115"/>
        </w:rPr>
        <w:t>QUE</w:t>
      </w:r>
      <w:r>
        <w:rPr>
          <w:spacing w:val="1"/>
          <w:w w:val="115"/>
        </w:rPr>
        <w:t> </w:t>
      </w:r>
      <w:r>
        <w:rPr>
          <w:w w:val="115"/>
        </w:rPr>
        <w:t>CONTIENE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-73"/>
          <w:w w:val="115"/>
        </w:rPr>
        <w:t> </w:t>
      </w:r>
      <w:r>
        <w:rPr>
          <w:w w:val="115"/>
        </w:rPr>
        <w:t>DECRETO</w:t>
      </w:r>
      <w:r>
        <w:rPr>
          <w:spacing w:val="1"/>
          <w:w w:val="115"/>
        </w:rPr>
        <w:t> </w:t>
      </w:r>
      <w:r>
        <w:rPr>
          <w:w w:val="115"/>
        </w:rPr>
        <w:t>POR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1"/>
          <w:w w:val="115"/>
        </w:rPr>
        <w:t> </w:t>
      </w:r>
      <w:r>
        <w:rPr>
          <w:w w:val="115"/>
        </w:rPr>
        <w:t>QUE</w:t>
      </w:r>
      <w:r>
        <w:rPr>
          <w:spacing w:val="1"/>
          <w:w w:val="115"/>
        </w:rPr>
        <w:t> </w:t>
      </w:r>
      <w:r>
        <w:rPr>
          <w:w w:val="115"/>
        </w:rPr>
        <w:t>SE</w:t>
      </w:r>
      <w:r>
        <w:rPr>
          <w:spacing w:val="1"/>
          <w:w w:val="115"/>
        </w:rPr>
        <w:t> </w:t>
      </w:r>
      <w:r>
        <w:rPr>
          <w:w w:val="115"/>
        </w:rPr>
        <w:t>REFORMAN</w:t>
      </w:r>
      <w:r>
        <w:rPr>
          <w:spacing w:val="1"/>
          <w:w w:val="115"/>
        </w:rPr>
        <w:t> </w:t>
      </w:r>
      <w:r>
        <w:rPr>
          <w:w w:val="115"/>
        </w:rPr>
        <w:t>DIVERSOS</w:t>
      </w:r>
      <w:r>
        <w:rPr>
          <w:spacing w:val="1"/>
          <w:w w:val="115"/>
        </w:rPr>
        <w:t> </w:t>
      </w:r>
      <w:r>
        <w:rPr>
          <w:w w:val="115"/>
        </w:rPr>
        <w:t>ARTÍCULOS</w:t>
        <w:tab/>
        <w:t>DEL</w:t>
        <w:tab/>
        <w:t>REGLAMENTO</w:t>
        <w:tab/>
        <w:t>DE</w:t>
        <w:tab/>
      </w:r>
      <w:r>
        <w:rPr>
          <w:spacing w:val="-5"/>
          <w:w w:val="115"/>
        </w:rPr>
        <w:t>LA</w:t>
      </w:r>
      <w:r>
        <w:rPr>
          <w:spacing w:val="-74"/>
          <w:w w:val="115"/>
        </w:rPr>
        <w:t> </w:t>
      </w:r>
      <w:r>
        <w:rPr>
          <w:w w:val="115"/>
        </w:rPr>
        <w:t>ADMINISTRACIÓN</w:t>
      </w:r>
      <w:r>
        <w:rPr>
          <w:spacing w:val="1"/>
          <w:w w:val="115"/>
        </w:rPr>
        <w:t> </w:t>
      </w:r>
      <w:r>
        <w:rPr>
          <w:w w:val="115"/>
        </w:rPr>
        <w:t>PÚBLICA</w:t>
      </w:r>
      <w:r>
        <w:rPr>
          <w:spacing w:val="1"/>
          <w:w w:val="115"/>
        </w:rPr>
        <w:t> </w:t>
      </w:r>
      <w:r>
        <w:rPr>
          <w:w w:val="115"/>
        </w:rPr>
        <w:t>DEL</w:t>
      </w:r>
      <w:r>
        <w:rPr>
          <w:spacing w:val="1"/>
          <w:w w:val="115"/>
        </w:rPr>
        <w:t> </w:t>
      </w:r>
      <w:r>
        <w:rPr>
          <w:w w:val="115"/>
        </w:rPr>
        <w:t>MUNICIPIO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TLAJOMULCO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ZÚÑIGA,</w:t>
      </w:r>
      <w:r>
        <w:rPr>
          <w:spacing w:val="1"/>
          <w:w w:val="115"/>
        </w:rPr>
        <w:t> </w:t>
      </w:r>
      <w:r>
        <w:rPr>
          <w:w w:val="115"/>
        </w:rPr>
        <w:t>JALISCO,</w:t>
      </w:r>
      <w:r>
        <w:rPr>
          <w:spacing w:val="1"/>
          <w:w w:val="115"/>
        </w:rPr>
        <w:t> </w:t>
      </w:r>
      <w:r>
        <w:rPr>
          <w:w w:val="115"/>
        </w:rPr>
        <w:t>PARA</w:t>
      </w:r>
      <w:r>
        <w:rPr>
          <w:spacing w:val="1"/>
          <w:w w:val="115"/>
        </w:rPr>
        <w:t> </w:t>
      </w:r>
      <w:r>
        <w:rPr>
          <w:w w:val="115"/>
        </w:rPr>
        <w:t>IMPLEMENTAR</w:t>
      </w:r>
      <w:r>
        <w:rPr>
          <w:spacing w:val="1"/>
          <w:w w:val="115"/>
        </w:rPr>
        <w:t> </w:t>
      </w:r>
      <w:r>
        <w:rPr>
          <w:w w:val="115"/>
        </w:rPr>
        <w:t>EL</w:t>
      </w:r>
      <w:r>
        <w:rPr>
          <w:spacing w:val="1"/>
          <w:w w:val="115"/>
        </w:rPr>
        <w:t> </w:t>
      </w:r>
      <w:r>
        <w:rPr>
          <w:w w:val="115"/>
        </w:rPr>
        <w:t>SISTEMA</w:t>
      </w:r>
      <w:r>
        <w:rPr>
          <w:spacing w:val="1"/>
          <w:w w:val="115"/>
        </w:rPr>
        <w:t> </w:t>
      </w:r>
      <w:r>
        <w:rPr>
          <w:w w:val="115"/>
        </w:rPr>
        <w:t>DE</w:t>
      </w:r>
      <w:r>
        <w:rPr>
          <w:spacing w:val="1"/>
          <w:w w:val="115"/>
        </w:rPr>
        <w:t> </w:t>
      </w:r>
      <w:r>
        <w:rPr>
          <w:w w:val="115"/>
        </w:rPr>
        <w:t>CONTROL</w:t>
      </w:r>
      <w:r>
        <w:rPr>
          <w:spacing w:val="1"/>
          <w:w w:val="115"/>
        </w:rPr>
        <w:t> </w:t>
      </w:r>
      <w:r>
        <w:rPr>
          <w:w w:val="115"/>
        </w:rPr>
        <w:t>INTERNO</w:t>
      </w:r>
      <w:r>
        <w:rPr>
          <w:spacing w:val="1"/>
          <w:w w:val="115"/>
        </w:rPr>
        <w:t> </w:t>
      </w:r>
      <w:r>
        <w:rPr>
          <w:w w:val="115"/>
        </w:rPr>
        <w:t>INSTITUCIONAL.</w:t>
      </w:r>
    </w:p>
    <w:p>
      <w:pPr>
        <w:tabs>
          <w:tab w:pos="3066" w:val="left" w:leader="none"/>
          <w:tab w:pos="4521" w:val="left" w:leader="none"/>
          <w:tab w:pos="6580" w:val="left" w:leader="none"/>
          <w:tab w:pos="8678" w:val="left" w:leader="none"/>
          <w:tab w:pos="9149" w:val="left" w:leader="none"/>
        </w:tabs>
        <w:spacing w:line="196" w:lineRule="auto" w:before="178"/>
        <w:ind w:left="1332" w:right="733" w:firstLine="0"/>
        <w:jc w:val="left"/>
        <w:rPr>
          <w:sz w:val="30"/>
        </w:rPr>
      </w:pPr>
      <w:r>
        <w:rPr>
          <w:b/>
          <w:w w:val="110"/>
          <w:sz w:val="30"/>
        </w:rPr>
        <w:t>Comisión</w:t>
        <w:tab/>
        <w:t>Edilicia</w:t>
        <w:tab/>
        <w:t>convocante:</w:t>
        <w:tab/>
      </w:r>
      <w:r>
        <w:rPr>
          <w:w w:val="110"/>
          <w:sz w:val="30"/>
        </w:rPr>
        <w:t>Reglamentos</w:t>
        <w:tab/>
        <w:t>y</w:t>
        <w:tab/>
      </w:r>
      <w:r>
        <w:rPr>
          <w:sz w:val="30"/>
        </w:rPr>
        <w:t>Puntos</w:t>
      </w:r>
      <w:r>
        <w:rPr>
          <w:spacing w:val="-64"/>
          <w:sz w:val="30"/>
        </w:rPr>
        <w:t> </w:t>
      </w:r>
      <w:r>
        <w:rPr>
          <w:w w:val="110"/>
          <w:sz w:val="30"/>
        </w:rPr>
        <w:t>Constitucionales.</w:t>
      </w:r>
    </w:p>
    <w:p>
      <w:pPr>
        <w:spacing w:before="128"/>
        <w:ind w:left="1332" w:right="0" w:firstLine="0"/>
        <w:jc w:val="left"/>
        <w:rPr>
          <w:sz w:val="30"/>
        </w:rPr>
      </w:pPr>
      <w:r>
        <w:rPr>
          <w:b/>
          <w:w w:val="105"/>
          <w:sz w:val="30"/>
        </w:rPr>
        <w:t>Comisión</w:t>
      </w:r>
      <w:r>
        <w:rPr>
          <w:b/>
          <w:spacing w:val="44"/>
          <w:w w:val="105"/>
          <w:sz w:val="30"/>
        </w:rPr>
        <w:t> </w:t>
      </w:r>
      <w:r>
        <w:rPr>
          <w:b/>
          <w:w w:val="105"/>
          <w:sz w:val="30"/>
        </w:rPr>
        <w:t>Edilicia</w:t>
      </w:r>
      <w:r>
        <w:rPr>
          <w:b/>
          <w:spacing w:val="57"/>
          <w:w w:val="105"/>
          <w:sz w:val="30"/>
        </w:rPr>
        <w:t> </w:t>
      </w:r>
      <w:r>
        <w:rPr>
          <w:b/>
          <w:w w:val="105"/>
          <w:sz w:val="30"/>
        </w:rPr>
        <w:t>coadyuvante:</w:t>
      </w:r>
      <w:r>
        <w:rPr>
          <w:b/>
          <w:spacing w:val="12"/>
          <w:w w:val="105"/>
          <w:sz w:val="30"/>
        </w:rPr>
        <w:t> </w:t>
      </w:r>
      <w:r>
        <w:rPr>
          <w:w w:val="105"/>
          <w:sz w:val="30"/>
        </w:rPr>
        <w:t>Administración</w:t>
      </w:r>
      <w:r>
        <w:rPr>
          <w:spacing w:val="57"/>
          <w:w w:val="105"/>
          <w:sz w:val="30"/>
        </w:rPr>
        <w:t> </w:t>
      </w:r>
      <w:r>
        <w:rPr>
          <w:w w:val="105"/>
          <w:sz w:val="30"/>
        </w:rPr>
        <w:t>Pública.</w:t>
      </w:r>
    </w:p>
    <w:p>
      <w:pPr>
        <w:spacing w:before="116"/>
        <w:ind w:left="1332" w:right="0" w:firstLine="0"/>
        <w:jc w:val="left"/>
        <w:rPr>
          <w:sz w:val="30"/>
        </w:rPr>
      </w:pPr>
      <w:r>
        <w:rPr>
          <w:b/>
          <w:w w:val="105"/>
          <w:sz w:val="30"/>
        </w:rPr>
        <w:t>Fecha</w:t>
      </w:r>
      <w:r>
        <w:rPr>
          <w:b/>
          <w:spacing w:val="12"/>
          <w:w w:val="105"/>
          <w:sz w:val="30"/>
        </w:rPr>
        <w:t> </w:t>
      </w:r>
      <w:r>
        <w:rPr>
          <w:b/>
          <w:w w:val="105"/>
          <w:sz w:val="30"/>
        </w:rPr>
        <w:t>de</w:t>
      </w:r>
      <w:r>
        <w:rPr>
          <w:b/>
          <w:spacing w:val="12"/>
          <w:w w:val="105"/>
          <w:sz w:val="30"/>
        </w:rPr>
        <w:t> </w:t>
      </w:r>
      <w:r>
        <w:rPr>
          <w:b/>
          <w:w w:val="105"/>
          <w:sz w:val="30"/>
        </w:rPr>
        <w:t>la</w:t>
      </w:r>
      <w:r>
        <w:rPr>
          <w:b/>
          <w:spacing w:val="11"/>
          <w:w w:val="105"/>
          <w:sz w:val="30"/>
        </w:rPr>
        <w:t> </w:t>
      </w:r>
      <w:r>
        <w:rPr>
          <w:b/>
          <w:w w:val="105"/>
          <w:sz w:val="30"/>
        </w:rPr>
        <w:t>sesión</w:t>
      </w:r>
      <w:r>
        <w:rPr>
          <w:b/>
          <w:spacing w:val="11"/>
          <w:w w:val="105"/>
          <w:sz w:val="30"/>
        </w:rPr>
        <w:t> </w:t>
      </w:r>
      <w:r>
        <w:rPr>
          <w:b/>
          <w:w w:val="105"/>
          <w:sz w:val="30"/>
        </w:rPr>
        <w:t>conjunta:</w:t>
      </w:r>
      <w:r>
        <w:rPr>
          <w:b/>
          <w:spacing w:val="10"/>
          <w:w w:val="105"/>
          <w:sz w:val="30"/>
        </w:rPr>
        <w:t> </w:t>
      </w:r>
      <w:r>
        <w:rPr>
          <w:w w:val="105"/>
          <w:sz w:val="30"/>
        </w:rPr>
        <w:t>16</w:t>
      </w:r>
      <w:r>
        <w:rPr>
          <w:spacing w:val="11"/>
          <w:w w:val="105"/>
          <w:sz w:val="30"/>
        </w:rPr>
        <w:t> </w:t>
      </w:r>
      <w:r>
        <w:rPr>
          <w:w w:val="105"/>
          <w:sz w:val="30"/>
        </w:rPr>
        <w:t>de</w:t>
      </w:r>
      <w:r>
        <w:rPr>
          <w:spacing w:val="12"/>
          <w:w w:val="105"/>
          <w:sz w:val="30"/>
        </w:rPr>
        <w:t> </w:t>
      </w:r>
      <w:r>
        <w:rPr>
          <w:w w:val="105"/>
          <w:sz w:val="30"/>
        </w:rPr>
        <w:t>mayo</w:t>
      </w:r>
      <w:r>
        <w:rPr>
          <w:spacing w:val="18"/>
          <w:w w:val="105"/>
          <w:sz w:val="30"/>
        </w:rPr>
        <w:t> </w:t>
      </w:r>
      <w:r>
        <w:rPr>
          <w:w w:val="105"/>
          <w:sz w:val="30"/>
        </w:rPr>
        <w:t>2024.</w:t>
      </w:r>
    </w:p>
    <w:p>
      <w:pPr>
        <w:pStyle w:val="BodyText"/>
        <w:spacing w:before="10"/>
        <w:rPr>
          <w:sz w:val="49"/>
        </w:rPr>
      </w:pPr>
    </w:p>
    <w:p>
      <w:pPr>
        <w:pStyle w:val="Heading4"/>
        <w:ind w:left="1332"/>
      </w:pPr>
      <w:r>
        <w:rPr>
          <w:w w:val="110"/>
        </w:rPr>
        <w:t>Antecedentes.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196" w:lineRule="auto" w:before="238"/>
        <w:ind w:left="1332" w:right="706"/>
        <w:jc w:val="both"/>
      </w:pPr>
      <w:r>
        <w:rPr>
          <w:w w:val="110"/>
        </w:rPr>
        <w:t>La implementación de un Sistema de Control Interno efectivo</w:t>
      </w:r>
      <w:r>
        <w:rPr>
          <w:spacing w:val="1"/>
          <w:w w:val="110"/>
        </w:rPr>
        <w:t> </w:t>
      </w:r>
      <w:r>
        <w:rPr>
          <w:w w:val="105"/>
        </w:rPr>
        <w:t>representa una herramienta fundamental que aporta elementos</w:t>
      </w:r>
      <w:r>
        <w:rPr>
          <w:spacing w:val="1"/>
          <w:w w:val="105"/>
        </w:rPr>
        <w:t> </w:t>
      </w:r>
      <w:r>
        <w:rPr>
          <w:w w:val="105"/>
        </w:rPr>
        <w:t>que, promueven la consecución de los objetivos institucionales;</w:t>
      </w:r>
      <w:r>
        <w:rPr>
          <w:spacing w:val="1"/>
          <w:w w:val="105"/>
        </w:rPr>
        <w:t> </w:t>
      </w:r>
      <w:r>
        <w:rPr>
          <w:w w:val="110"/>
        </w:rPr>
        <w:t>minimizan los riesgos; reducen la probabilidad de ocurrencia</w:t>
      </w:r>
      <w:r>
        <w:rPr>
          <w:spacing w:val="1"/>
          <w:w w:val="110"/>
        </w:rPr>
        <w:t> </w:t>
      </w:r>
      <w:r>
        <w:rPr>
          <w:w w:val="110"/>
        </w:rPr>
        <w:t>de actos de corrupción y fraudes, y consideran la integración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tecnologías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información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procesos</w:t>
      </w:r>
      <w:r>
        <w:rPr>
          <w:spacing w:val="1"/>
          <w:w w:val="110"/>
        </w:rPr>
        <w:t> </w:t>
      </w:r>
      <w:r>
        <w:rPr>
          <w:w w:val="110"/>
        </w:rPr>
        <w:t>institucionales;</w:t>
      </w:r>
      <w:r>
        <w:rPr>
          <w:spacing w:val="1"/>
          <w:w w:val="110"/>
        </w:rPr>
        <w:t> </w:t>
      </w:r>
      <w:r>
        <w:rPr>
          <w:w w:val="110"/>
        </w:rPr>
        <w:t>asimismo</w:t>
      </w:r>
      <w:r>
        <w:rPr>
          <w:spacing w:val="1"/>
          <w:w w:val="110"/>
        </w:rPr>
        <w:t> </w:t>
      </w:r>
      <w:r>
        <w:rPr>
          <w:w w:val="110"/>
        </w:rPr>
        <w:t>respaldan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integridad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05"/>
        </w:rPr>
        <w:t>comportamiento ético de los servidores públicos, y consolidan</w:t>
      </w:r>
      <w:r>
        <w:rPr>
          <w:spacing w:val="1"/>
          <w:w w:val="105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procesos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rendición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cuentas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.de</w:t>
      </w:r>
      <w:r>
        <w:rPr>
          <w:spacing w:val="1"/>
          <w:w w:val="110"/>
        </w:rPr>
        <w:t> </w:t>
      </w:r>
      <w:r>
        <w:rPr>
          <w:w w:val="110"/>
        </w:rPr>
        <w:t>transparencia</w:t>
      </w:r>
      <w:r>
        <w:rPr>
          <w:spacing w:val="1"/>
          <w:w w:val="110"/>
        </w:rPr>
        <w:t> </w:t>
      </w:r>
      <w:r>
        <w:rPr>
          <w:w w:val="110"/>
        </w:rPr>
        <w:t>gubernamentales.</w:t>
      </w:r>
    </w:p>
    <w:p>
      <w:pPr>
        <w:spacing w:after="0" w:line="196" w:lineRule="auto"/>
        <w:jc w:val="both"/>
        <w:sectPr>
          <w:pgSz w:w="10800" w:h="14400"/>
          <w:pgMar w:header="877" w:footer="1066" w:top="248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spacing w:before="95"/>
        <w:ind w:left="1606"/>
      </w:pPr>
      <w:r>
        <w:rPr/>
        <w:drawing>
          <wp:anchor distT="0" distB="0" distL="0" distR="0" allowOverlap="1" layoutInCell="1" locked="0" behindDoc="1" simplePos="0" relativeHeight="487107584">
            <wp:simplePos x="0" y="0"/>
            <wp:positionH relativeFrom="page">
              <wp:posOffset>1034503</wp:posOffset>
            </wp:positionH>
            <wp:positionV relativeFrom="paragraph">
              <wp:posOffset>140222</wp:posOffset>
            </wp:positionV>
            <wp:extent cx="1653959" cy="304672"/>
            <wp:effectExtent l="0" t="0" r="0" b="0"/>
            <wp:wrapNone/>
            <wp:docPr id="7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59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5219700</wp:posOffset>
            </wp:positionH>
            <wp:positionV relativeFrom="paragraph">
              <wp:posOffset>-564449</wp:posOffset>
            </wp:positionV>
            <wp:extent cx="1018120" cy="823036"/>
            <wp:effectExtent l="0" t="0" r="0" b="0"/>
            <wp:wrapNone/>
            <wp:docPr id="7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5: DICTAMENES" w:id="28"/>
      <w:bookmarkEnd w:id="28"/>
      <w:r>
        <w:rPr/>
      </w:r>
      <w:r>
        <w:rPr>
          <w:w w:val="80"/>
        </w:rPr>
        <w:t>DICTAMENES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line="172" w:lineRule="auto" w:before="174"/>
        <w:ind w:left="1874" w:right="1093" w:firstLine="0"/>
        <w:jc w:val="both"/>
        <w:rPr>
          <w:sz w:val="28"/>
        </w:rPr>
      </w:pPr>
      <w:r>
        <w:rPr>
          <w:w w:val="110"/>
          <w:sz w:val="28"/>
        </w:rPr>
        <w:t>Como resultado del trabajo de la Comisión Permanente 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Contralores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Estados-Federación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surgió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documento</w:t>
      </w:r>
      <w:r>
        <w:rPr>
          <w:spacing w:val="-65"/>
          <w:w w:val="110"/>
          <w:sz w:val="28"/>
        </w:rPr>
        <w:t> </w:t>
      </w:r>
      <w:r>
        <w:rPr>
          <w:w w:val="105"/>
          <w:sz w:val="28"/>
        </w:rPr>
        <w:t>denominado Marco Integrado de Control Interno, concebido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como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modelo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general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establecer,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mantener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mejorar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dicho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sistema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control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interno,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aportando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distintos elementos para el cumplimiento de las categorías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objetivos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institucionales,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operación,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información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cumplimiento, que puede ser adoptado y adaptado por 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instituciones en los ámbitos federal, estatal y municipal; 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 se traducirá en mejoras de la gestión gubernamental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permitirá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lograr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cumplimiento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objetivos,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metas,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programas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proyectos,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prevención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corrupción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sistema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integral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rendición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cuentas.</w:t>
      </w:r>
    </w:p>
    <w:p>
      <w:pPr>
        <w:spacing w:line="172" w:lineRule="auto" w:before="165"/>
        <w:ind w:left="1874" w:right="1094" w:firstLine="0"/>
        <w:jc w:val="both"/>
        <w:rPr>
          <w:sz w:val="28"/>
        </w:rPr>
      </w:pPr>
      <w:r>
        <w:rPr>
          <w:w w:val="105"/>
          <w:sz w:val="28"/>
        </w:rPr>
        <w:t>Por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su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parte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la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Política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Estatal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Anticorrupción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Jalisco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(PEAJAL),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publicada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Periódico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Oficial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Estado  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Jalisco, de fecha 26 de octubre del año 2020, tiene entre sus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líneas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acción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Programa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Marco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Implementación: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Disminuir</w:t>
      </w:r>
      <w:r>
        <w:rPr>
          <w:spacing w:val="7"/>
          <w:w w:val="105"/>
          <w:sz w:val="28"/>
        </w:rPr>
        <w:t> </w:t>
      </w:r>
      <w:r>
        <w:rPr>
          <w:w w:val="105"/>
          <w:sz w:val="28"/>
        </w:rPr>
        <w:t>la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Arbitrariedad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en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la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Gestión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Pública:</w:t>
      </w:r>
    </w:p>
    <w:p>
      <w:pPr>
        <w:pStyle w:val="ListParagraph"/>
        <w:numPr>
          <w:ilvl w:val="1"/>
          <w:numId w:val="5"/>
        </w:numPr>
        <w:tabs>
          <w:tab w:pos="2271" w:val="left" w:leader="none"/>
        </w:tabs>
        <w:spacing w:line="172" w:lineRule="auto" w:before="174" w:after="0"/>
        <w:ind w:left="1874" w:right="1114" w:firstLine="0"/>
        <w:jc w:val="both"/>
        <w:rPr>
          <w:sz w:val="28"/>
        </w:rPr>
      </w:pPr>
      <w:r>
        <w:rPr>
          <w:w w:val="110"/>
          <w:sz w:val="28"/>
        </w:rPr>
        <w:t>La adopción a nivel estatal y municipal de estándares</w:t>
      </w:r>
      <w:r>
        <w:rPr>
          <w:spacing w:val="1"/>
          <w:w w:val="110"/>
          <w:sz w:val="28"/>
        </w:rPr>
        <w:t> </w:t>
      </w:r>
      <w:r>
        <w:rPr>
          <w:w w:val="105"/>
          <w:sz w:val="28"/>
        </w:rPr>
        <w:t>profesionales de control interno, auditoría y fiscalización, así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como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mejores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prácticas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internacionales</w:t>
      </w:r>
      <w:r>
        <w:rPr>
          <w:spacing w:val="-12"/>
          <w:w w:val="110"/>
          <w:sz w:val="28"/>
        </w:rPr>
        <w:t> </w:t>
      </w:r>
      <w:r>
        <w:rPr>
          <w:w w:val="110"/>
          <w:sz w:val="28"/>
        </w:rPr>
        <w:t>aprobadas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por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Sistema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Nacional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Fiscalización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propuestas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Organización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Internacional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Entidades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Fiscalizadoras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Superiores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(INTOSAI).</w:t>
      </w:r>
    </w:p>
    <w:p>
      <w:pPr>
        <w:pStyle w:val="ListParagraph"/>
        <w:numPr>
          <w:ilvl w:val="1"/>
          <w:numId w:val="5"/>
        </w:numPr>
        <w:tabs>
          <w:tab w:pos="2401" w:val="left" w:leader="none"/>
        </w:tabs>
        <w:spacing w:line="172" w:lineRule="auto" w:before="173" w:after="0"/>
        <w:ind w:left="1874" w:right="1115" w:firstLine="0"/>
        <w:jc w:val="both"/>
        <w:rPr>
          <w:sz w:val="28"/>
        </w:rPr>
      </w:pP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implementación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tecnologías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información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aplicadas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procesos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control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interno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auditoría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gubernamental.</w:t>
      </w:r>
    </w:p>
    <w:p>
      <w:pPr>
        <w:pStyle w:val="ListParagraph"/>
        <w:numPr>
          <w:ilvl w:val="1"/>
          <w:numId w:val="5"/>
        </w:numPr>
        <w:tabs>
          <w:tab w:pos="2355" w:val="left" w:leader="none"/>
        </w:tabs>
        <w:spacing w:line="172" w:lineRule="auto" w:before="177" w:after="0"/>
        <w:ind w:left="1874" w:right="1113" w:firstLine="0"/>
        <w:jc w:val="both"/>
        <w:rPr>
          <w:sz w:val="28"/>
        </w:rPr>
      </w:pP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identificación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marcos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referencia,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buenas</w:t>
      </w:r>
      <w:r>
        <w:rPr>
          <w:spacing w:val="1"/>
          <w:w w:val="110"/>
          <w:sz w:val="28"/>
        </w:rPr>
        <w:t> </w:t>
      </w:r>
      <w:r>
        <w:rPr>
          <w:spacing w:val="-1"/>
          <w:w w:val="110"/>
          <w:sz w:val="28"/>
        </w:rPr>
        <w:t>prácticas</w:t>
      </w:r>
      <w:r>
        <w:rPr>
          <w:spacing w:val="-15"/>
          <w:w w:val="110"/>
          <w:sz w:val="28"/>
        </w:rPr>
        <w:t> </w:t>
      </w:r>
      <w:r>
        <w:rPr>
          <w:spacing w:val="-1"/>
          <w:w w:val="110"/>
          <w:sz w:val="28"/>
        </w:rPr>
        <w:t>y</w:t>
      </w:r>
      <w:r>
        <w:rPr>
          <w:spacing w:val="-13"/>
          <w:w w:val="110"/>
          <w:sz w:val="28"/>
        </w:rPr>
        <w:t> </w:t>
      </w:r>
      <w:r>
        <w:rPr>
          <w:spacing w:val="-1"/>
          <w:w w:val="110"/>
          <w:sz w:val="28"/>
        </w:rPr>
        <w:t>estándares</w:t>
      </w:r>
      <w:r>
        <w:rPr>
          <w:spacing w:val="-11"/>
          <w:w w:val="110"/>
          <w:sz w:val="28"/>
        </w:rPr>
        <w:t> </w:t>
      </w:r>
      <w:r>
        <w:rPr>
          <w:spacing w:val="-1"/>
          <w:w w:val="110"/>
          <w:sz w:val="28"/>
        </w:rPr>
        <w:t>internacionales</w:t>
      </w:r>
      <w:r>
        <w:rPr>
          <w:spacing w:val="-13"/>
          <w:w w:val="110"/>
          <w:sz w:val="28"/>
        </w:rPr>
        <w:t> </w:t>
      </w:r>
      <w:r>
        <w:rPr>
          <w:spacing w:val="-1"/>
          <w:w w:val="110"/>
          <w:sz w:val="28"/>
        </w:rPr>
        <w:t>para</w:t>
      </w:r>
      <w:r>
        <w:rPr>
          <w:spacing w:val="-13"/>
          <w:w w:val="110"/>
          <w:sz w:val="28"/>
        </w:rPr>
        <w:t> </w:t>
      </w:r>
      <w:r>
        <w:rPr>
          <w:spacing w:val="-1"/>
          <w:w w:val="110"/>
          <w:sz w:val="28"/>
        </w:rPr>
        <w:t>la</w:t>
      </w:r>
      <w:r>
        <w:rPr>
          <w:spacing w:val="-13"/>
          <w:w w:val="110"/>
          <w:sz w:val="28"/>
        </w:rPr>
        <w:t> </w:t>
      </w:r>
      <w:r>
        <w:rPr>
          <w:spacing w:val="-1"/>
          <w:w w:val="110"/>
          <w:sz w:val="28"/>
        </w:rPr>
        <w:t>homologación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de procesos de auditoría gubernamental y control interno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sus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actividades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implementación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nivel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municipal.</w:t>
      </w:r>
    </w:p>
    <w:p>
      <w:pPr>
        <w:spacing w:after="0" w:line="172" w:lineRule="auto"/>
        <w:jc w:val="both"/>
        <w:rPr>
          <w:sz w:val="28"/>
        </w:rPr>
        <w:sectPr>
          <w:headerReference w:type="default" r:id="rId73"/>
          <w:footerReference w:type="default" r:id="rId74"/>
          <w:pgSz w:w="10800" w:h="14400"/>
          <w:pgMar w:header="0" w:footer="1066" w:top="76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56"/>
        <w:ind w:left="1428"/>
      </w:pPr>
      <w:r>
        <w:rPr/>
        <w:drawing>
          <wp:anchor distT="0" distB="0" distL="0" distR="0" allowOverlap="1" layoutInCell="1" locked="0" behindDoc="1" simplePos="0" relativeHeight="487108608">
            <wp:simplePos x="0" y="0"/>
            <wp:positionH relativeFrom="page">
              <wp:posOffset>920978</wp:posOffset>
            </wp:positionH>
            <wp:positionV relativeFrom="paragraph">
              <wp:posOffset>242457</wp:posOffset>
            </wp:positionV>
            <wp:extent cx="1653946" cy="304672"/>
            <wp:effectExtent l="0" t="0" r="0" b="0"/>
            <wp:wrapNone/>
            <wp:docPr id="7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946" cy="3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5148707</wp:posOffset>
            </wp:positionH>
            <wp:positionV relativeFrom="paragraph">
              <wp:posOffset>-147381</wp:posOffset>
            </wp:positionV>
            <wp:extent cx="1018120" cy="823036"/>
            <wp:effectExtent l="0" t="0" r="0" b="0"/>
            <wp:wrapNone/>
            <wp:docPr id="7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2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6: DICTAMENES" w:id="29"/>
      <w:bookmarkEnd w:id="29"/>
      <w:r>
        <w:rPr/>
      </w:r>
      <w:r>
        <w:rPr>
          <w:w w:val="80"/>
        </w:rPr>
        <w:t>DICTAMENES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4"/>
        <w:numPr>
          <w:ilvl w:val="1"/>
          <w:numId w:val="6"/>
        </w:numPr>
        <w:tabs>
          <w:tab w:pos="1644" w:val="left" w:leader="none"/>
        </w:tabs>
        <w:spacing w:line="240" w:lineRule="auto" w:before="99" w:after="0"/>
        <w:ind w:left="1644" w:right="0" w:hanging="216"/>
        <w:jc w:val="both"/>
      </w:pPr>
      <w:r>
        <w:rPr>
          <w:w w:val="115"/>
        </w:rPr>
        <w:t>Acciones.</w:t>
      </w:r>
    </w:p>
    <w:p>
      <w:pPr>
        <w:pStyle w:val="BodyText"/>
        <w:spacing w:line="220" w:lineRule="auto" w:before="175"/>
        <w:ind w:left="1428" w:right="1206"/>
        <w:jc w:val="both"/>
      </w:pPr>
      <w:r>
        <w:rPr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ello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se</w:t>
      </w:r>
      <w:r>
        <w:rPr>
          <w:spacing w:val="1"/>
          <w:w w:val="110"/>
        </w:rPr>
        <w:t> </w:t>
      </w:r>
      <w:r>
        <w:rPr>
          <w:w w:val="110"/>
        </w:rPr>
        <w:t>hicieron</w:t>
      </w:r>
      <w:r>
        <w:rPr>
          <w:spacing w:val="1"/>
          <w:w w:val="110"/>
        </w:rPr>
        <w:t> </w:t>
      </w:r>
      <w:r>
        <w:rPr>
          <w:w w:val="110"/>
        </w:rPr>
        <w:t>una</w:t>
      </w:r>
      <w:r>
        <w:rPr>
          <w:spacing w:val="1"/>
          <w:w w:val="110"/>
        </w:rPr>
        <w:t> </w:t>
      </w:r>
      <w:r>
        <w:rPr>
          <w:w w:val="110"/>
        </w:rPr>
        <w:t>serie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reformas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Reglamento de la Administración Pública para facultar al</w:t>
      </w:r>
      <w:r>
        <w:rPr>
          <w:spacing w:val="1"/>
          <w:w w:val="110"/>
        </w:rPr>
        <w:t> </w:t>
      </w:r>
      <w:r>
        <w:rPr>
          <w:w w:val="110"/>
        </w:rPr>
        <w:t>Coordinador</w:t>
      </w:r>
      <w:r>
        <w:rPr>
          <w:spacing w:val="1"/>
          <w:w w:val="110"/>
        </w:rPr>
        <w:t> </w:t>
      </w:r>
      <w:r>
        <w:rPr>
          <w:w w:val="110"/>
        </w:rPr>
        <w:t>General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Gobierno</w:t>
      </w:r>
      <w:r>
        <w:rPr>
          <w:spacing w:val="1"/>
          <w:w w:val="110"/>
        </w:rPr>
        <w:t> </w:t>
      </w:r>
      <w:r>
        <w:rPr>
          <w:w w:val="110"/>
        </w:rPr>
        <w:t>Inteligente </w:t>
      </w:r>
      <w:r>
        <w:rPr>
          <w:spacing w:val="1"/>
          <w:w w:val="110"/>
        </w:rPr>
        <w:t> </w:t>
      </w:r>
      <w:r>
        <w:rPr>
          <w:w w:val="110"/>
        </w:rPr>
        <w:t>e</w:t>
      </w:r>
      <w:r>
        <w:rPr>
          <w:spacing w:val="1"/>
          <w:w w:val="110"/>
        </w:rPr>
        <w:t> </w:t>
      </w:r>
      <w:r>
        <w:rPr>
          <w:w w:val="110"/>
        </w:rPr>
        <w:t>Innovación</w:t>
      </w:r>
      <w:r>
        <w:rPr>
          <w:spacing w:val="1"/>
          <w:w w:val="110"/>
        </w:rPr>
        <w:t> </w:t>
      </w:r>
      <w:r>
        <w:rPr>
          <w:w w:val="110"/>
        </w:rPr>
        <w:t>Gubernamental, así</w:t>
      </w:r>
      <w:r>
        <w:rPr>
          <w:spacing w:val="1"/>
          <w:w w:val="110"/>
        </w:rPr>
        <w:t> </w:t>
      </w:r>
      <w:r>
        <w:rPr>
          <w:w w:val="110"/>
        </w:rPr>
        <w:t>como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Dirección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Productividad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Gubernamental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para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realizar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las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actividades</w:t>
      </w:r>
      <w:r>
        <w:rPr>
          <w:spacing w:val="-70"/>
          <w:w w:val="110"/>
        </w:rPr>
        <w:t> </w:t>
      </w:r>
      <w:r>
        <w:rPr>
          <w:w w:val="110"/>
        </w:rPr>
        <w:t>necesarias</w:t>
      </w:r>
      <w:r>
        <w:rPr>
          <w:spacing w:val="1"/>
          <w:w w:val="110"/>
        </w:rPr>
        <w:t> </w:t>
      </w:r>
      <w:r>
        <w:rPr>
          <w:w w:val="110"/>
        </w:rPr>
        <w:t>para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diseñe,</w:t>
      </w:r>
      <w:r>
        <w:rPr>
          <w:spacing w:val="1"/>
          <w:w w:val="110"/>
        </w:rPr>
        <w:t> </w:t>
      </w:r>
      <w:r>
        <w:rPr>
          <w:w w:val="110"/>
        </w:rPr>
        <w:t>implemente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mejore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mecanismos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sean</w:t>
      </w:r>
      <w:r>
        <w:rPr>
          <w:spacing w:val="1"/>
          <w:w w:val="110"/>
        </w:rPr>
        <w:t> </w:t>
      </w:r>
      <w:r>
        <w:rPr>
          <w:w w:val="110"/>
        </w:rPr>
        <w:t>necesarios</w:t>
      </w:r>
      <w:r>
        <w:rPr>
          <w:spacing w:val="1"/>
          <w:w w:val="110"/>
        </w:rPr>
        <w:t> </w:t>
      </w:r>
      <w:r>
        <w:rPr>
          <w:w w:val="110"/>
        </w:rPr>
        <w:t>para</w:t>
      </w:r>
      <w:r>
        <w:rPr>
          <w:spacing w:val="1"/>
          <w:w w:val="110"/>
        </w:rPr>
        <w:t> </w:t>
      </w:r>
      <w:r>
        <w:rPr>
          <w:w w:val="110"/>
        </w:rPr>
        <w:t>garantizar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eficiencia,</w:t>
      </w:r>
      <w:r>
        <w:rPr>
          <w:spacing w:val="1"/>
          <w:w w:val="110"/>
        </w:rPr>
        <w:t> </w:t>
      </w:r>
      <w:r>
        <w:rPr>
          <w:w w:val="110"/>
        </w:rPr>
        <w:t>eficacia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economía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operaciones,</w:t>
      </w:r>
      <w:r>
        <w:rPr>
          <w:spacing w:val="1"/>
          <w:w w:val="110"/>
        </w:rPr>
        <w:t> </w:t>
      </w:r>
      <w:r>
        <w:rPr>
          <w:w w:val="110"/>
        </w:rPr>
        <w:t>programas, proyectos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calidad</w:t>
      </w:r>
      <w:r>
        <w:rPr>
          <w:spacing w:val="1"/>
          <w:w w:val="110"/>
        </w:rPr>
        <w:t> </w:t>
      </w:r>
      <w:r>
        <w:rPr>
          <w:w w:val="110"/>
        </w:rPr>
        <w:t>de los</w:t>
      </w:r>
      <w:r>
        <w:rPr>
          <w:spacing w:val="1"/>
          <w:w w:val="110"/>
        </w:rPr>
        <w:t> </w:t>
      </w:r>
      <w:r>
        <w:rPr>
          <w:w w:val="110"/>
        </w:rPr>
        <w:t>servicios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se</w:t>
      </w:r>
      <w:r>
        <w:rPr>
          <w:spacing w:val="1"/>
          <w:w w:val="110"/>
        </w:rPr>
        <w:t> </w:t>
      </w:r>
      <w:r>
        <w:rPr>
          <w:w w:val="110"/>
        </w:rPr>
        <w:t>brindan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ciudadanía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medio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los </w:t>
      </w:r>
      <w:r>
        <w:rPr>
          <w:spacing w:val="1"/>
          <w:w w:val="110"/>
        </w:rPr>
        <w:t> </w:t>
      </w:r>
      <w:r>
        <w:rPr>
          <w:w w:val="110"/>
        </w:rPr>
        <w:t>sujetos</w:t>
      </w:r>
      <w:r>
        <w:rPr>
          <w:spacing w:val="1"/>
          <w:w w:val="110"/>
        </w:rPr>
        <w:t> </w:t>
      </w:r>
      <w:r>
        <w:rPr>
          <w:w w:val="110"/>
        </w:rPr>
        <w:t>obligados</w:t>
      </w:r>
      <w:r>
        <w:rPr>
          <w:spacing w:val="1"/>
          <w:w w:val="110"/>
        </w:rPr>
        <w:t> </w:t>
      </w:r>
      <w:r>
        <w:rPr>
          <w:w w:val="110"/>
        </w:rPr>
        <w:t>pertenecientes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Gobierno, en  cumplimiento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lo</w:t>
      </w:r>
      <w:r>
        <w:rPr>
          <w:spacing w:val="1"/>
          <w:w w:val="110"/>
        </w:rPr>
        <w:t> </w:t>
      </w:r>
      <w:r>
        <w:rPr>
          <w:w w:val="110"/>
        </w:rPr>
        <w:t>establecido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Marco</w:t>
      </w:r>
      <w:r>
        <w:rPr>
          <w:spacing w:val="1"/>
          <w:w w:val="110"/>
        </w:rPr>
        <w:t> </w:t>
      </w:r>
      <w:r>
        <w:rPr>
          <w:w w:val="110"/>
        </w:rPr>
        <w:t>Normativo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Interno</w:t>
      </w:r>
      <w:r>
        <w:rPr>
          <w:spacing w:val="-10"/>
          <w:w w:val="110"/>
        </w:rPr>
        <w:t> </w:t>
      </w:r>
      <w:r>
        <w:rPr>
          <w:w w:val="110"/>
        </w:rPr>
        <w:t>emitido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Auditoria</w:t>
      </w:r>
      <w:r>
        <w:rPr>
          <w:spacing w:val="-9"/>
          <w:w w:val="110"/>
        </w:rPr>
        <w:t> </w:t>
      </w:r>
      <w:r>
        <w:rPr>
          <w:w w:val="110"/>
        </w:rPr>
        <w:t>Superior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Federación</w:t>
      </w:r>
      <w:r>
        <w:rPr>
          <w:spacing w:val="-70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conformidad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lo</w:t>
      </w:r>
      <w:r>
        <w:rPr>
          <w:spacing w:val="1"/>
          <w:w w:val="110"/>
        </w:rPr>
        <w:t> </w:t>
      </w:r>
      <w:r>
        <w:rPr>
          <w:w w:val="110"/>
        </w:rPr>
        <w:t>establecido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los </w:t>
      </w:r>
      <w:r>
        <w:rPr>
          <w:spacing w:val="1"/>
          <w:w w:val="110"/>
        </w:rPr>
        <w:t> </w:t>
      </w:r>
      <w:r>
        <w:rPr>
          <w:w w:val="110"/>
        </w:rPr>
        <w:t>acuerdos</w:t>
      </w:r>
      <w:r>
        <w:rPr>
          <w:spacing w:val="-70"/>
          <w:w w:val="110"/>
        </w:rPr>
        <w:t> </w:t>
      </w:r>
      <w:r>
        <w:rPr>
          <w:w w:val="105"/>
        </w:rPr>
        <w:t>estatales para regular el control interno, tanto estatal como</w:t>
      </w:r>
      <w:r>
        <w:rPr>
          <w:spacing w:val="1"/>
          <w:w w:val="105"/>
        </w:rPr>
        <w:t> </w:t>
      </w:r>
      <w:r>
        <w:rPr>
          <w:w w:val="110"/>
        </w:rPr>
        <w:t>municipal.</w:t>
      </w:r>
    </w:p>
    <w:p>
      <w:pPr>
        <w:spacing w:after="0" w:line="220" w:lineRule="auto"/>
        <w:jc w:val="both"/>
        <w:sectPr>
          <w:headerReference w:type="default" r:id="rId76"/>
          <w:footerReference w:type="default" r:id="rId77"/>
          <w:pgSz w:w="10800" w:h="14400"/>
          <w:pgMar w:header="0" w:footer="1066" w:top="126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765" w:val="left" w:leader="none"/>
          <w:tab w:pos="2766" w:val="left" w:leader="none"/>
        </w:tabs>
        <w:spacing w:line="172" w:lineRule="auto" w:before="174" w:after="0"/>
        <w:ind w:left="1685" w:right="751" w:firstLine="0"/>
        <w:jc w:val="both"/>
        <w:rPr>
          <w:b/>
          <w:sz w:val="28"/>
        </w:rPr>
      </w:pPr>
      <w:bookmarkStart w:name="Diapositiva 27: DICTAMENES" w:id="30"/>
      <w:bookmarkEnd w:id="30"/>
      <w:r>
        <w:rPr/>
      </w:r>
      <w:bookmarkStart w:name="Diapositiva 27: DICTAMENES" w:id="31"/>
      <w:bookmarkEnd w:id="31"/>
      <w:r>
        <w:rPr>
          <w:b/>
          <w:w w:val="115"/>
          <w:sz w:val="28"/>
        </w:rPr>
        <w:t>P</w:t>
      </w:r>
      <w:r>
        <w:rPr>
          <w:b/>
          <w:w w:val="115"/>
          <w:sz w:val="28"/>
        </w:rPr>
        <w:t>ROYECTO DE DICTAMEN PARA AUTORIZAR QUE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COORDINACIÓN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GENERAL  DE  GESTIÓN  INTEGRAL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CIUDAD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DIRECCIÓN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PLANEACIÓN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TERRITORIAL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URBANA,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CONCILIEN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LAS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OBSERVACIONES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REALIZADAS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POR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INSTITUTO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PLANEACIÓN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GESTIÓN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DESARROLLO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ÁREA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METROPOLITANA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GUADALAJARA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(IMEPLAN),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ASÍ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COMO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DETERMINACIONES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LA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SECRETARÍA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MEDIO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AMBIENTE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Y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DESARROLLO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TERRITORIAL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(SEMADET) AL PROGRAMA MUNICIPAL DE DESARROLLO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URBANO DENTRO DEL PROCEDIMIENTO DE CONSULTA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PÚBLICA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PROGRAMA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DESARROLLO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METROPOLITANO Y DE ACTUALIZACIÓN DEL PLAN DE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ORDENAMIENTO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TERRITORIAL</w:t>
      </w:r>
      <w:r>
        <w:rPr>
          <w:b/>
          <w:spacing w:val="1"/>
          <w:w w:val="115"/>
          <w:sz w:val="28"/>
        </w:rPr>
        <w:t> </w:t>
      </w:r>
      <w:r>
        <w:rPr>
          <w:b/>
          <w:w w:val="115"/>
          <w:sz w:val="28"/>
        </w:rPr>
        <w:t>METROPOLIT6ANO,</w:t>
      </w:r>
      <w:r>
        <w:rPr>
          <w:b/>
          <w:spacing w:val="1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AMBOS</w:t>
      </w:r>
      <w:r>
        <w:rPr>
          <w:b/>
          <w:spacing w:val="-17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DEL</w:t>
      </w:r>
      <w:r>
        <w:rPr>
          <w:b/>
          <w:spacing w:val="-13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ÁREA</w:t>
      </w:r>
      <w:r>
        <w:rPr>
          <w:b/>
          <w:spacing w:val="-14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METROPOLITANA</w:t>
      </w:r>
      <w:r>
        <w:rPr>
          <w:b/>
          <w:spacing w:val="-16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DE</w:t>
      </w:r>
      <w:r>
        <w:rPr>
          <w:b/>
          <w:spacing w:val="-12"/>
          <w:w w:val="115"/>
          <w:sz w:val="28"/>
        </w:rPr>
        <w:t> </w:t>
      </w:r>
      <w:r>
        <w:rPr>
          <w:b/>
          <w:spacing w:val="-1"/>
          <w:w w:val="115"/>
          <w:sz w:val="28"/>
        </w:rPr>
        <w:t>GUADALAJARA.</w:t>
      </w:r>
    </w:p>
    <w:p>
      <w:pPr>
        <w:pStyle w:val="BodyText"/>
        <w:rPr>
          <w:b/>
          <w:sz w:val="43"/>
        </w:rPr>
      </w:pPr>
    </w:p>
    <w:p>
      <w:pPr>
        <w:spacing w:before="0"/>
        <w:ind w:left="1685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Antecedentes.</w:t>
      </w:r>
    </w:p>
    <w:p>
      <w:pPr>
        <w:spacing w:line="172" w:lineRule="auto" w:before="162"/>
        <w:ind w:left="1685" w:right="729" w:firstLine="0"/>
        <w:jc w:val="both"/>
        <w:rPr>
          <w:sz w:val="28"/>
        </w:rPr>
      </w:pPr>
      <w:r>
        <w:rPr>
          <w:w w:val="110"/>
          <w:sz w:val="28"/>
        </w:rPr>
        <w:t>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vez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llevadas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cabo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todas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cada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etapas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procedimiento para la actualización del Programa Municipal 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Urbano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Municipio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Tlajomulco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Zúñiga,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Jalisco, el Ayuntamiento aprobó y autorizó, en lo general y en lo</w:t>
      </w:r>
      <w:r>
        <w:rPr>
          <w:spacing w:val="1"/>
          <w:w w:val="110"/>
          <w:sz w:val="28"/>
        </w:rPr>
        <w:t> </w:t>
      </w:r>
      <w:r>
        <w:rPr>
          <w:w w:val="105"/>
          <w:sz w:val="28"/>
        </w:rPr>
        <w:t>particular, la actualización del instrumento de planeación urbana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en cuestión, en su sesión extraordinaria celebrada el día 17 de</w:t>
      </w:r>
      <w:r>
        <w:rPr>
          <w:spacing w:val="1"/>
          <w:w w:val="110"/>
          <w:sz w:val="28"/>
        </w:rPr>
        <w:t> </w:t>
      </w:r>
      <w:r>
        <w:rPr>
          <w:w w:val="105"/>
          <w:sz w:val="28"/>
        </w:rPr>
        <w:t>septiembre</w:t>
      </w:r>
      <w:r>
        <w:rPr>
          <w:spacing w:val="5"/>
          <w:w w:val="105"/>
          <w:sz w:val="28"/>
        </w:rPr>
        <w:t> </w:t>
      </w:r>
      <w:r>
        <w:rPr>
          <w:w w:val="105"/>
          <w:sz w:val="28"/>
        </w:rPr>
        <w:t>del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año</w:t>
      </w:r>
      <w:r>
        <w:rPr>
          <w:spacing w:val="6"/>
          <w:w w:val="105"/>
          <w:sz w:val="28"/>
        </w:rPr>
        <w:t> </w:t>
      </w:r>
      <w:r>
        <w:rPr>
          <w:w w:val="105"/>
          <w:sz w:val="28"/>
        </w:rPr>
        <w:t>2021,</w:t>
      </w:r>
      <w:r>
        <w:rPr>
          <w:spacing w:val="-5"/>
          <w:w w:val="105"/>
          <w:sz w:val="28"/>
        </w:rPr>
        <w:t> </w:t>
      </w:r>
      <w:r>
        <w:rPr>
          <w:w w:val="105"/>
          <w:sz w:val="28"/>
        </w:rPr>
        <w:t>bajo</w:t>
      </w:r>
      <w:r>
        <w:rPr>
          <w:spacing w:val="4"/>
          <w:w w:val="105"/>
          <w:sz w:val="28"/>
        </w:rPr>
        <w:t> </w:t>
      </w:r>
      <w:r>
        <w:rPr>
          <w:w w:val="105"/>
          <w:sz w:val="28"/>
        </w:rPr>
        <w:t>el</w:t>
      </w:r>
      <w:r>
        <w:rPr>
          <w:spacing w:val="13"/>
          <w:w w:val="105"/>
          <w:sz w:val="28"/>
        </w:rPr>
        <w:t> </w:t>
      </w:r>
      <w:r>
        <w:rPr>
          <w:w w:val="105"/>
          <w:sz w:val="28"/>
        </w:rPr>
        <w:t>punto</w:t>
      </w:r>
      <w:r>
        <w:rPr>
          <w:spacing w:val="7"/>
          <w:w w:val="105"/>
          <w:sz w:val="28"/>
        </w:rPr>
        <w:t> </w:t>
      </w:r>
      <w:r>
        <w:rPr>
          <w:w w:val="105"/>
          <w:sz w:val="28"/>
        </w:rPr>
        <w:t>de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acuerdo</w:t>
      </w:r>
      <w:r>
        <w:rPr>
          <w:spacing w:val="4"/>
          <w:w w:val="105"/>
          <w:sz w:val="28"/>
        </w:rPr>
        <w:t> </w:t>
      </w:r>
      <w:r>
        <w:rPr>
          <w:w w:val="105"/>
          <w:sz w:val="28"/>
        </w:rPr>
        <w:t>163/2021.</w:t>
      </w:r>
    </w:p>
    <w:p>
      <w:pPr>
        <w:pStyle w:val="BodyText"/>
        <w:rPr>
          <w:sz w:val="32"/>
        </w:rPr>
      </w:pPr>
    </w:p>
    <w:p>
      <w:pPr>
        <w:spacing w:line="172" w:lineRule="auto" w:before="212"/>
        <w:ind w:left="1685" w:right="751" w:firstLine="0"/>
        <w:jc w:val="both"/>
        <w:rPr>
          <w:sz w:val="28"/>
        </w:rPr>
      </w:pPr>
      <w:r>
        <w:rPr>
          <w:w w:val="105"/>
          <w:sz w:val="28"/>
        </w:rPr>
        <w:t>Por oficio SEMADET/DGOT No.377/2021, de fecha noviembre 03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del año 2021, el Director General de Ordenamiento Territorial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 la Secretaría de Medio Ambiente y Desarrollo Territorial 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Gobierno del Estado de Jalisco emitió Dictamen de Congruencia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No Favorable respecto del Programa Municipal de 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Urbano del Municipio de Tlajomulco de Zúñiga, Jalisco, con 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serie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de recomendaciones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su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ajuste.</w:t>
      </w:r>
    </w:p>
    <w:p>
      <w:pPr>
        <w:spacing w:after="0" w:line="172" w:lineRule="auto"/>
        <w:jc w:val="both"/>
        <w:rPr>
          <w:sz w:val="28"/>
        </w:rPr>
        <w:sectPr>
          <w:headerReference w:type="default" r:id="rId79"/>
          <w:footerReference w:type="default" r:id="rId80"/>
          <w:pgSz w:w="10800" w:h="14400"/>
          <w:pgMar w:header="862" w:footer="1066" w:top="2480" w:bottom="12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6" w:lineRule="auto" w:before="280"/>
        <w:ind w:left="1419" w:right="877" w:firstLine="0"/>
        <w:jc w:val="both"/>
        <w:rPr>
          <w:sz w:val="28"/>
        </w:rPr>
      </w:pPr>
      <w:bookmarkStart w:name="Diapositiva 28: DICTAMENES" w:id="32"/>
      <w:bookmarkEnd w:id="32"/>
      <w:r>
        <w:rPr/>
      </w:r>
      <w:r>
        <w:rPr>
          <w:w w:val="110"/>
          <w:sz w:val="28"/>
        </w:rPr>
        <w:t>En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sesión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ordinaria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celebrada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por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Ayuntamiento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Municipio</w:t>
      </w:r>
      <w:r>
        <w:rPr>
          <w:spacing w:val="-66"/>
          <w:w w:val="110"/>
          <w:sz w:val="28"/>
        </w:rPr>
        <w:t> </w:t>
      </w:r>
      <w:r>
        <w:rPr>
          <w:w w:val="105"/>
          <w:sz w:val="28"/>
        </w:rPr>
        <w:t>de Tlajomulco de Zúñiga, el día 16 de diciembre del año 2022, fue</w:t>
      </w:r>
      <w:r>
        <w:rPr>
          <w:spacing w:val="1"/>
          <w:w w:val="105"/>
          <w:sz w:val="28"/>
        </w:rPr>
        <w:t> </w:t>
      </w:r>
      <w:r>
        <w:rPr>
          <w:w w:val="110"/>
          <w:sz w:val="28"/>
        </w:rPr>
        <w:t>presentada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por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Regidora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Silvia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Ruíz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Oliva, 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Iniciativa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Acuerdo con Carácter de Dictamen mediante la cual, propone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Ayuntamiento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apruebe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autorice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instruir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Coordinación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General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Gestión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Integral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Ciudad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Dirección de Planeación Territorial y Urbana que se enfoquen en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realizar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corrección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Programa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Municipal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Urbano y los Planes Parciales de Desarrollo Urbano, con el fin de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atender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observaciones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realizadas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desde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mes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septiembre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del 2021 por el Instituto de Planeación y Gestión de 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Área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Metropolitana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Guadalajara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(IMEPLAN)</w:t>
      </w:r>
      <w:r>
        <w:rPr>
          <w:spacing w:val="-12"/>
          <w:w w:val="110"/>
          <w:sz w:val="28"/>
        </w:rPr>
        <w:t> </w:t>
      </w:r>
      <w:r>
        <w:rPr>
          <w:w w:val="110"/>
          <w:sz w:val="28"/>
        </w:rPr>
        <w:t>pues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derivado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supuesta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falta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atención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observaciones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Secretaría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Medio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Ambiente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Desarrollo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Territorial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(SEMADET)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emitió</w:t>
      </w:r>
      <w:r>
        <w:rPr>
          <w:spacing w:val="-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dictamen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congruencia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negativo.</w:t>
      </w:r>
    </w:p>
    <w:p>
      <w:pPr>
        <w:pStyle w:val="BodyText"/>
        <w:rPr>
          <w:sz w:val="32"/>
        </w:rPr>
      </w:pPr>
    </w:p>
    <w:p>
      <w:pPr>
        <w:spacing w:before="201"/>
        <w:ind w:left="1419" w:right="0" w:firstLine="0"/>
        <w:jc w:val="left"/>
        <w:rPr>
          <w:b/>
          <w:sz w:val="28"/>
        </w:rPr>
      </w:pPr>
      <w:r>
        <w:rPr>
          <w:b/>
          <w:w w:val="115"/>
          <w:sz w:val="28"/>
        </w:rPr>
        <w:t>Acciones.</w:t>
      </w:r>
    </w:p>
    <w:p>
      <w:pPr>
        <w:spacing w:line="196" w:lineRule="auto" w:before="168"/>
        <w:ind w:left="1419" w:right="879" w:firstLine="0"/>
        <w:jc w:val="both"/>
        <w:rPr>
          <w:sz w:val="28"/>
        </w:rPr>
      </w:pPr>
      <w:r>
        <w:rPr>
          <w:w w:val="110"/>
          <w:sz w:val="28"/>
        </w:rPr>
        <w:t>Se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emitió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Dictamen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parcialmente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fundado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efectos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conciliatorios por parte de la Coordinación General de Gestión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Integral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Ciudad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Dirección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Planeación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Territorial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-65"/>
          <w:w w:val="110"/>
          <w:sz w:val="28"/>
        </w:rPr>
        <w:t> </w:t>
      </w:r>
      <w:r>
        <w:rPr>
          <w:w w:val="110"/>
          <w:sz w:val="28"/>
        </w:rPr>
        <w:t>Urbana,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dentro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procedimiento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consulta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pública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spacing w:val="-1"/>
          <w:w w:val="110"/>
          <w:sz w:val="28"/>
        </w:rPr>
        <w:t>Programa</w:t>
      </w:r>
      <w:r>
        <w:rPr>
          <w:spacing w:val="-16"/>
          <w:w w:val="110"/>
          <w:sz w:val="28"/>
        </w:rPr>
        <w:t> </w:t>
      </w:r>
      <w:r>
        <w:rPr>
          <w:spacing w:val="-1"/>
          <w:w w:val="110"/>
          <w:sz w:val="28"/>
        </w:rPr>
        <w:t>de</w:t>
      </w:r>
      <w:r>
        <w:rPr>
          <w:spacing w:val="-15"/>
          <w:w w:val="110"/>
          <w:sz w:val="28"/>
        </w:rPr>
        <w:t> </w:t>
      </w:r>
      <w:r>
        <w:rPr>
          <w:spacing w:val="-1"/>
          <w:w w:val="110"/>
          <w:sz w:val="28"/>
        </w:rPr>
        <w:t>Desarrollo</w:t>
      </w:r>
      <w:r>
        <w:rPr>
          <w:spacing w:val="-14"/>
          <w:w w:val="110"/>
          <w:sz w:val="28"/>
        </w:rPr>
        <w:t> </w:t>
      </w:r>
      <w:r>
        <w:rPr>
          <w:spacing w:val="-1"/>
          <w:w w:val="110"/>
          <w:sz w:val="28"/>
        </w:rPr>
        <w:t>Metropolitano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y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actualización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Plan</w:t>
      </w:r>
      <w:r>
        <w:rPr>
          <w:spacing w:val="-66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Ordenamiento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Territorial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Metropolitano,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ambos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Área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Metropolitana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Guadalajara, ya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que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nos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encontramos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el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momento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procesal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oportuno.</w:t>
      </w:r>
    </w:p>
    <w:p>
      <w:pPr>
        <w:pStyle w:val="BodyText"/>
        <w:rPr>
          <w:sz w:val="32"/>
        </w:rPr>
      </w:pPr>
    </w:p>
    <w:p>
      <w:pPr>
        <w:spacing w:line="196" w:lineRule="auto" w:before="251"/>
        <w:ind w:left="1419" w:right="880" w:firstLine="0"/>
        <w:jc w:val="both"/>
        <w:rPr>
          <w:sz w:val="28"/>
        </w:rPr>
      </w:pPr>
      <w:r>
        <w:rPr>
          <w:w w:val="110"/>
          <w:sz w:val="28"/>
        </w:rPr>
        <w:t>Lo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anterior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finalidad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contar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con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instrumentos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planeación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urbana</w:t>
      </w:r>
      <w:r>
        <w:rPr>
          <w:spacing w:val="-12"/>
          <w:w w:val="110"/>
          <w:sz w:val="28"/>
        </w:rPr>
        <w:t> </w:t>
      </w:r>
      <w:r>
        <w:rPr>
          <w:w w:val="110"/>
          <w:sz w:val="28"/>
        </w:rPr>
        <w:t>óptimos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para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nuestro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Municipio.</w:t>
      </w:r>
    </w:p>
    <w:p>
      <w:pPr>
        <w:spacing w:after="0" w:line="196" w:lineRule="auto"/>
        <w:jc w:val="both"/>
        <w:rPr>
          <w:sz w:val="28"/>
        </w:rPr>
        <w:sectPr>
          <w:pgSz w:w="10800" w:h="14400"/>
          <w:pgMar w:header="862" w:footer="1066" w:top="2480" w:bottom="1260" w:left="0" w:right="0"/>
        </w:sectPr>
      </w:pPr>
    </w:p>
    <w:p>
      <w:pPr>
        <w:tabs>
          <w:tab w:pos="8454" w:val="left" w:leader="none"/>
        </w:tabs>
        <w:spacing w:line="240" w:lineRule="auto"/>
        <w:ind w:left="1713" w:right="0" w:firstLine="0"/>
        <w:rPr>
          <w:sz w:val="20"/>
        </w:rPr>
      </w:pPr>
      <w:r>
        <w:rPr>
          <w:position w:val="6"/>
          <w:sz w:val="20"/>
        </w:rPr>
        <w:pict>
          <v:group style="width:163.8pt;height:37.15pt;mso-position-horizontal-relative:char;mso-position-vertical-relative:line" coordorigin="0,0" coordsize="3276,743">
            <v:shape style="position:absolute;left:0;top:121;width:3276;height:582" type="#_x0000_t75" stroked="false">
              <v:imagedata r:id="rId83" o:title=""/>
            </v:shape>
            <v:shape style="position:absolute;left:0;top:0;width:3276;height:743" type="#_x0000_t202" filled="false" stroked="false">
              <v:textbox inset="0,0,0,0">
                <w:txbxContent>
                  <w:p>
                    <w:pPr>
                      <w:spacing w:line="734" w:lineRule="exact" w:before="0"/>
                      <w:ind w:left="-14" w:right="-15" w:firstLine="0"/>
                      <w:jc w:val="left"/>
                      <w:rPr>
                        <w:sz w:val="63"/>
                      </w:rPr>
                    </w:pPr>
                    <w:bookmarkStart w:name="Diapositiva 29: MENSAJE FINAL" w:id="33"/>
                    <w:bookmarkEnd w:id="33"/>
                    <w:r>
                      <w:rPr/>
                    </w:r>
                    <w:r>
                      <w:rPr>
                        <w:w w:val="70"/>
                        <w:sz w:val="63"/>
                      </w:rPr>
                      <w:t>MENSAJE</w:t>
                    </w:r>
                    <w:r>
                      <w:rPr>
                        <w:spacing w:val="168"/>
                        <w:sz w:val="63"/>
                      </w:rPr>
                      <w:t> </w:t>
                    </w:r>
                    <w:r>
                      <w:rPr>
                        <w:w w:val="70"/>
                        <w:sz w:val="63"/>
                      </w:rPr>
                      <w:t>FINAL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1018026" cy="822959"/>
            <wp:effectExtent l="0" t="0" r="0" b="0"/>
            <wp:docPr id="8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2629" w:val="left" w:leader="none"/>
          <w:tab w:pos="3112" w:val="left" w:leader="none"/>
          <w:tab w:pos="3602" w:val="left" w:leader="none"/>
          <w:tab w:pos="3979" w:val="left" w:leader="none"/>
          <w:tab w:pos="4015" w:val="left" w:leader="none"/>
          <w:tab w:pos="4269" w:val="left" w:leader="none"/>
          <w:tab w:pos="4895" w:val="left" w:leader="none"/>
          <w:tab w:pos="5563" w:val="left" w:leader="none"/>
        </w:tabs>
        <w:spacing w:line="196" w:lineRule="auto" w:before="151"/>
        <w:ind w:left="1511" w:right="4984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3782821</wp:posOffset>
            </wp:positionH>
            <wp:positionV relativeFrom="paragraph">
              <wp:posOffset>6316</wp:posOffset>
            </wp:positionV>
            <wp:extent cx="2762123" cy="5059933"/>
            <wp:effectExtent l="0" t="0" r="0" b="0"/>
            <wp:wrapNone/>
            <wp:docPr id="8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23" cy="505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Comisión</w:t>
      </w:r>
      <w:r>
        <w:rPr>
          <w:spacing w:val="1"/>
          <w:w w:val="110"/>
        </w:rPr>
        <w:t> </w:t>
      </w:r>
      <w:r>
        <w:rPr>
          <w:w w:val="110"/>
        </w:rPr>
        <w:t>Edilicia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Reglamentos</w:t>
        <w:tab/>
        <w:tab/>
        <w:tab/>
        <w:t>y</w:t>
        <w:tab/>
        <w:tab/>
      </w:r>
      <w:r>
        <w:rPr/>
        <w:t>Puntos</w:t>
      </w:r>
      <w:r>
        <w:rPr>
          <w:spacing w:val="-64"/>
        </w:rPr>
        <w:t> </w:t>
      </w:r>
      <w:r>
        <w:rPr>
          <w:w w:val="110"/>
        </w:rPr>
        <w:t>Constitucionales</w:t>
      </w:r>
      <w:r>
        <w:rPr>
          <w:spacing w:val="1"/>
          <w:w w:val="110"/>
        </w:rPr>
        <w:t> </w:t>
      </w:r>
      <w:r>
        <w:rPr>
          <w:w w:val="110"/>
        </w:rPr>
        <w:t>durante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1"/>
          <w:w w:val="110"/>
        </w:rPr>
        <w:t> </w:t>
      </w:r>
      <w:r>
        <w:rPr>
          <w:w w:val="110"/>
        </w:rPr>
        <w:t>tres años de la Administración</w:t>
      </w:r>
      <w:r>
        <w:rPr>
          <w:spacing w:val="-70"/>
          <w:w w:val="110"/>
        </w:rPr>
        <w:t> </w:t>
      </w:r>
      <w:r>
        <w:rPr>
          <w:w w:val="110"/>
        </w:rPr>
        <w:t>trabajó de manera constante y</w:t>
      </w:r>
      <w:r>
        <w:rPr>
          <w:spacing w:val="-70"/>
          <w:w w:val="110"/>
        </w:rPr>
        <w:t> </w:t>
      </w:r>
      <w:r>
        <w:rPr>
          <w:w w:val="110"/>
        </w:rPr>
        <w:t>eficaz,</w:t>
        <w:tab/>
        <w:tab/>
      </w:r>
      <w:r>
        <w:rPr>
          <w:w w:val="105"/>
        </w:rPr>
        <w:t>promovimos</w:t>
        <w:tab/>
        <w:tab/>
      </w:r>
      <w:r>
        <w:rPr>
          <w:spacing w:val="-3"/>
          <w:w w:val="110"/>
        </w:rPr>
        <w:t>la</w:t>
      </w:r>
      <w:r>
        <w:rPr>
          <w:spacing w:val="-71"/>
          <w:w w:val="110"/>
        </w:rPr>
        <w:t> </w:t>
      </w:r>
      <w:r>
        <w:rPr>
          <w:w w:val="110"/>
        </w:rPr>
        <w:t>adecuación permanente de las</w:t>
      </w:r>
      <w:r>
        <w:rPr>
          <w:spacing w:val="-70"/>
          <w:w w:val="110"/>
        </w:rPr>
        <w:t> </w:t>
      </w:r>
      <w:r>
        <w:rPr>
          <w:w w:val="110"/>
        </w:rPr>
        <w:t>normas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rigen</w:t>
      </w:r>
      <w:r>
        <w:rPr>
          <w:spacing w:val="1"/>
          <w:w w:val="110"/>
        </w:rPr>
        <w:t> </w:t>
      </w:r>
      <w:r>
        <w:rPr>
          <w:w w:val="110"/>
        </w:rPr>
        <w:t>las</w:t>
      </w:r>
      <w:r>
        <w:rPr>
          <w:spacing w:val="-70"/>
          <w:w w:val="110"/>
        </w:rPr>
        <w:t> </w:t>
      </w:r>
      <w:r>
        <w:rPr>
          <w:w w:val="110"/>
        </w:rPr>
        <w:t>actividades</w:t>
      </w:r>
      <w:r>
        <w:rPr>
          <w:spacing w:val="1"/>
          <w:w w:val="110"/>
        </w:rPr>
        <w:t> </w:t>
      </w:r>
      <w:r>
        <w:rPr>
          <w:w w:val="110"/>
        </w:rPr>
        <w:t>municipales,</w:t>
      </w:r>
      <w:r>
        <w:rPr>
          <w:spacing w:val="1"/>
          <w:w w:val="110"/>
        </w:rPr>
        <w:t> </w:t>
      </w:r>
      <w:r>
        <w:rPr>
          <w:w w:val="110"/>
        </w:rPr>
        <w:t>así</w:t>
      </w:r>
      <w:r>
        <w:rPr>
          <w:spacing w:val="1"/>
          <w:w w:val="110"/>
        </w:rPr>
        <w:t> </w:t>
      </w:r>
      <w:r>
        <w:rPr>
          <w:w w:val="110"/>
        </w:rPr>
        <w:t>como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creación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condiciones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técnica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-70"/>
          <w:w w:val="110"/>
        </w:rPr>
        <w:t> </w:t>
      </w:r>
      <w:r>
        <w:rPr>
          <w:w w:val="110"/>
        </w:rPr>
        <w:t>práctica</w:t>
      </w:r>
      <w:r>
        <w:rPr>
          <w:spacing w:val="1"/>
          <w:w w:val="110"/>
        </w:rPr>
        <w:t> </w:t>
      </w:r>
      <w:r>
        <w:rPr>
          <w:w w:val="110"/>
        </w:rPr>
        <w:t>normativa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-70"/>
          <w:w w:val="110"/>
        </w:rPr>
        <w:t> </w:t>
      </w:r>
      <w:r>
        <w:rPr>
          <w:spacing w:val="-1"/>
          <w:w w:val="110"/>
        </w:rPr>
        <w:t>permitieron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construcción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70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participación</w:t>
      </w:r>
      <w:r>
        <w:rPr>
          <w:spacing w:val="1"/>
          <w:w w:val="110"/>
        </w:rPr>
        <w:t> </w:t>
      </w:r>
      <w:r>
        <w:rPr>
          <w:w w:val="110"/>
        </w:rPr>
        <w:t>democrática</w:t>
      </w:r>
      <w:r>
        <w:rPr>
          <w:spacing w:val="1"/>
          <w:w w:val="110"/>
        </w:rPr>
        <w:t> </w:t>
      </w:r>
      <w:r>
        <w:rPr>
          <w:w w:val="110"/>
        </w:rPr>
        <w:t>de los diversos sectores de la</w:t>
      </w:r>
      <w:r>
        <w:rPr>
          <w:spacing w:val="1"/>
          <w:w w:val="110"/>
        </w:rPr>
        <w:t> </w:t>
      </w:r>
      <w:r>
        <w:rPr>
          <w:w w:val="110"/>
        </w:rPr>
        <w:t>sociedad</w:t>
        <w:tab/>
        <w:tab/>
      </w:r>
      <w:r>
        <w:rPr>
          <w:w w:val="105"/>
        </w:rPr>
        <w:t>Tlajomulquense</w:t>
      </w:r>
      <w:r>
        <w:rPr>
          <w:spacing w:val="-67"/>
          <w:w w:val="105"/>
        </w:rPr>
        <w:t> </w:t>
      </w:r>
      <w:r>
        <w:rPr>
          <w:w w:val="110"/>
        </w:rPr>
        <w:t>dando</w:t>
        <w:tab/>
        <w:tab/>
        <w:tab/>
        <w:tab/>
      </w:r>
      <w:r>
        <w:rPr>
          <w:w w:val="105"/>
        </w:rPr>
        <w:t>herramientas</w:t>
      </w:r>
      <w:r>
        <w:rPr>
          <w:spacing w:val="-67"/>
          <w:w w:val="105"/>
        </w:rPr>
        <w:t> </w:t>
      </w:r>
      <w:r>
        <w:rPr>
          <w:w w:val="110"/>
        </w:rPr>
        <w:t>facilitadoras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quehacer</w:t>
      </w:r>
      <w:r>
        <w:rPr>
          <w:spacing w:val="1"/>
          <w:w w:val="110"/>
        </w:rPr>
        <w:t> </w:t>
      </w:r>
      <w:r>
        <w:rPr>
          <w:w w:val="110"/>
        </w:rPr>
        <w:t>cotidiano de la administración</w:t>
      </w:r>
      <w:r>
        <w:rPr>
          <w:spacing w:val="-70"/>
          <w:w w:val="110"/>
        </w:rPr>
        <w:t> </w:t>
      </w:r>
      <w:r>
        <w:rPr>
          <w:w w:val="110"/>
        </w:rPr>
        <w:t>pública municipal a través de</w:t>
      </w:r>
      <w:r>
        <w:rPr>
          <w:spacing w:val="1"/>
          <w:w w:val="110"/>
        </w:rPr>
        <w:t> </w:t>
      </w:r>
      <w:r>
        <w:rPr>
          <w:w w:val="110"/>
        </w:rPr>
        <w:t>un</w:t>
        <w:tab/>
        <w:t>marco</w:t>
        <w:tab/>
        <w:tab/>
        <w:tab/>
        <w:tab/>
      </w:r>
      <w:r>
        <w:rPr>
          <w:w w:val="105"/>
        </w:rPr>
        <w:t>regulatorio</w:t>
      </w:r>
      <w:r>
        <w:rPr>
          <w:spacing w:val="-67"/>
          <w:w w:val="105"/>
        </w:rPr>
        <w:t> </w:t>
      </w:r>
      <w:r>
        <w:rPr>
          <w:w w:val="110"/>
        </w:rPr>
        <w:t>fortalecido,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sustento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certeza</w:t>
      </w:r>
      <w:r>
        <w:rPr>
          <w:spacing w:val="1"/>
          <w:w w:val="110"/>
        </w:rPr>
        <w:t> </w:t>
      </w:r>
      <w:r>
        <w:rPr>
          <w:w w:val="110"/>
        </w:rPr>
        <w:t>jurídica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todos</w:t>
      </w:r>
      <w:r>
        <w:rPr>
          <w:spacing w:val="1"/>
          <w:w w:val="110"/>
        </w:rPr>
        <w:t> </w:t>
      </w:r>
      <w:r>
        <w:rPr>
          <w:w w:val="110"/>
        </w:rPr>
        <w:t>aquellos</w:t>
      </w:r>
      <w:r>
        <w:rPr>
          <w:spacing w:val="1"/>
          <w:w w:val="110"/>
        </w:rPr>
        <w:t> </w:t>
      </w:r>
      <w:r>
        <w:rPr>
          <w:w w:val="110"/>
        </w:rPr>
        <w:t>temas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fueron</w:t>
      </w:r>
      <w:r>
        <w:rPr>
          <w:spacing w:val="1"/>
          <w:w w:val="110"/>
        </w:rPr>
        <w:t> </w:t>
      </w:r>
      <w:r>
        <w:rPr>
          <w:w w:val="110"/>
        </w:rPr>
        <w:t>prioritarios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nuestra</w:t>
      </w:r>
      <w:r>
        <w:rPr>
          <w:spacing w:val="1"/>
          <w:w w:val="110"/>
        </w:rPr>
        <w:t> </w:t>
      </w:r>
      <w:r>
        <w:rPr>
          <w:w w:val="105"/>
        </w:rPr>
        <w:t>Administración</w:t>
      </w:r>
      <w:r>
        <w:rPr>
          <w:spacing w:val="1"/>
          <w:w w:val="105"/>
        </w:rPr>
        <w:t> </w:t>
      </w:r>
      <w:r>
        <w:rPr>
          <w:w w:val="105"/>
        </w:rPr>
        <w:t>2021-2024, En</w:t>
      </w:r>
      <w:r>
        <w:rPr>
          <w:spacing w:val="1"/>
          <w:w w:val="105"/>
        </w:rPr>
        <w:t> </w:t>
      </w:r>
      <w:r>
        <w:rPr>
          <w:w w:val="110"/>
        </w:rPr>
        <w:t>hora</w:t>
      </w:r>
      <w:r>
        <w:rPr>
          <w:spacing w:val="2"/>
          <w:w w:val="110"/>
        </w:rPr>
        <w:t> </w:t>
      </w:r>
      <w:r>
        <w:rPr>
          <w:w w:val="110"/>
        </w:rPr>
        <w:t>buena.</w:t>
      </w:r>
    </w:p>
    <w:p>
      <w:pPr>
        <w:spacing w:after="0" w:line="196" w:lineRule="auto"/>
        <w:jc w:val="both"/>
        <w:sectPr>
          <w:headerReference w:type="default" r:id="rId81"/>
          <w:footerReference w:type="default" r:id="rId82"/>
          <w:pgSz w:w="10800" w:h="14400"/>
          <w:pgMar w:header="0" w:footer="1066" w:top="1260" w:bottom="1260" w:left="0" w:right="0"/>
        </w:sectPr>
      </w:pPr>
    </w:p>
    <w:p>
      <w:pPr>
        <w:pStyle w:val="BodyText"/>
        <w:ind w:left="8334"/>
        <w:rPr>
          <w:sz w:val="20"/>
        </w:rPr>
      </w:pPr>
      <w:r>
        <w:rPr/>
        <w:pict>
          <v:group style="position:absolute;margin-left:0pt;margin-top:516.319885pt;width:540pt;height:203.7pt;mso-position-horizontal-relative:page;mso-position-vertical-relative:page;z-index:15749120" coordorigin="0,10326" coordsize="10800,4074">
            <v:shape style="position:absolute;left:0;top:10326;width:10800;height:4074" type="#_x0000_t75" stroked="false">
              <v:imagedata r:id="rId87" o:title=""/>
            </v:shape>
            <v:shape style="position:absolute;left:0;top:10326;width:10800;height:4074" type="#_x0000_t202" filled="false" stroked="false">
              <v:textbox inset="0,0,0,0">
                <w:txbxContent>
                  <w:p>
                    <w:pPr>
                      <w:spacing w:before="260"/>
                      <w:ind w:left="1988" w:right="2418" w:firstLine="0"/>
                      <w:jc w:val="center"/>
                      <w:rPr>
                        <w:sz w:val="27"/>
                      </w:rPr>
                    </w:pPr>
                    <w:bookmarkStart w:name="Diapositiva 30:     ATENTAMENTE, “2024, " w:id="34"/>
                    <w:bookmarkEnd w:id="34"/>
                    <w:r>
                      <w:rPr/>
                    </w:r>
                    <w:r>
                      <w:rPr>
                        <w:color w:val="69230C"/>
                        <w:w w:val="105"/>
                        <w:sz w:val="27"/>
                      </w:rPr>
                      <w:t>Tlajomulco</w:t>
                    </w:r>
                    <w:r>
                      <w:rPr>
                        <w:color w:val="69230C"/>
                        <w:spacing w:val="24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de</w:t>
                    </w:r>
                    <w:r>
                      <w:rPr>
                        <w:color w:val="69230C"/>
                        <w:spacing w:val="35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Zúñiga,</w:t>
                    </w:r>
                    <w:r>
                      <w:rPr>
                        <w:color w:val="69230C"/>
                        <w:spacing w:val="-1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Jalisco.</w:t>
                    </w:r>
                    <w:r>
                      <w:rPr>
                        <w:color w:val="69230C"/>
                        <w:spacing w:val="-2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Mes</w:t>
                    </w:r>
                    <w:r>
                      <w:rPr>
                        <w:color w:val="69230C"/>
                        <w:spacing w:val="31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de</w:t>
                    </w:r>
                    <w:r>
                      <w:rPr>
                        <w:color w:val="69230C"/>
                        <w:spacing w:val="30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agosto</w:t>
                    </w:r>
                    <w:r>
                      <w:rPr>
                        <w:color w:val="69230C"/>
                        <w:spacing w:val="28"/>
                        <w:w w:val="105"/>
                        <w:sz w:val="27"/>
                      </w:rPr>
                      <w:t> </w:t>
                    </w:r>
                    <w:r>
                      <w:rPr>
                        <w:color w:val="69230C"/>
                        <w:w w:val="105"/>
                        <w:sz w:val="27"/>
                      </w:rPr>
                      <w:t>2024.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432999pt;margin-top:255.179993pt;width:54pt;height:96pt;mso-position-horizontal-relative:page;mso-position-vertical-relative:page;z-index:15749632" coordorigin="749,5104" coordsize="1080,1920">
            <v:shape style="position:absolute;left:748;top:5103;width:1080;height:1920" type="#_x0000_t75" stroked="false">
              <v:imagedata r:id="rId88" o:title=""/>
            </v:shape>
            <v:shape style="position:absolute;left:856;top:5295;width:864;height:1536" coordorigin="857,5296" coordsize="864,1536" path="m857,6064l860,5967,870,5875,886,5786,907,5703,934,5625,966,5554,1002,5489,1042,5433,1086,5386,1133,5347,1234,5302,1289,5296,1343,5302,1445,5347,1492,5386,1535,5433,1576,5489,1612,5554,1643,5625,1670,5703,1692,5786,1707,5875,1717,5967,1721,6064,1717,6160,1707,6253,1692,6341,1670,6425,1643,6502,1612,6574,1576,6638,1535,6694,1492,6742,1445,6780,1343,6826,1289,6832,1234,6826,1133,6780,1086,6742,1042,6694,1002,6638,966,6574,934,6502,907,6425,886,6341,870,6253,860,6160,857,6064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6.259995pt;margin-top:188.553482pt;width:330.65pt;height:73.05pt;mso-position-horizontal-relative:page;mso-position-vertical-relative:page;z-index:15750144" coordorigin="2725,3771" coordsize="6613,1461">
            <v:shape style="position:absolute;left:5128;top:3843;width:1799;height:325" type="#_x0000_t75" stroked="false">
              <v:imagedata r:id="rId89" o:title=""/>
            </v:shape>
            <v:shape style="position:absolute;left:2845;top:4126;width:6374;height:388" type="#_x0000_t75" stroked="false">
              <v:imagedata r:id="rId90" o:title=""/>
            </v:shape>
            <v:shape style="position:absolute;left:2725;top:4465;width:6613;height:394" type="#_x0000_t75" stroked="false">
              <v:imagedata r:id="rId91" o:title=""/>
            </v:shape>
            <v:shape style="position:absolute;left:4253;top:4811;width:3556;height:339" type="#_x0000_t75" stroked="false">
              <v:imagedata r:id="rId92" o:title=""/>
            </v:shape>
            <v:shape style="position:absolute;left:2725;top:3771;width:6613;height:1461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149" w:right="14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80"/>
                        <w:sz w:val="36"/>
                      </w:rPr>
                      <w:t>ATENTAMENTE,</w:t>
                    </w:r>
                  </w:p>
                  <w:p>
                    <w:pPr>
                      <w:spacing w:line="346" w:lineRule="exact" w:before="0"/>
                      <w:ind w:left="149" w:right="15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70"/>
                        <w:sz w:val="36"/>
                      </w:rPr>
                      <w:t>“2024,</w:t>
                    </w:r>
                    <w:r>
                      <w:rPr>
                        <w:spacing w:val="16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AÑO</w:t>
                    </w:r>
                    <w:r>
                      <w:rPr>
                        <w:spacing w:val="7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DEL</w:t>
                    </w:r>
                    <w:r>
                      <w:rPr>
                        <w:spacing w:val="7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BICENTENARIO</w:t>
                    </w:r>
                    <w:r>
                      <w:rPr>
                        <w:spacing w:val="36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DEL</w:t>
                    </w:r>
                    <w:r>
                      <w:rPr>
                        <w:spacing w:val="38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NACIMIENTO</w:t>
                    </w:r>
                    <w:r>
                      <w:rPr>
                        <w:spacing w:val="36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DEL</w:t>
                    </w:r>
                  </w:p>
                  <w:p>
                    <w:pPr>
                      <w:spacing w:line="346" w:lineRule="exact" w:before="0"/>
                      <w:ind w:left="-8" w:right="-15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70"/>
                        <w:sz w:val="36"/>
                      </w:rPr>
                      <w:t>FEDERALISMO</w:t>
                    </w:r>
                    <w:r>
                      <w:rPr>
                        <w:spacing w:val="5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MEXICANO,</w:t>
                    </w:r>
                    <w:r>
                      <w:rPr>
                        <w:spacing w:val="20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ASÍ</w:t>
                    </w:r>
                    <w:r>
                      <w:rPr>
                        <w:spacing w:val="45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COMO</w:t>
                    </w:r>
                    <w:r>
                      <w:rPr>
                        <w:spacing w:val="49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DE</w:t>
                    </w:r>
                    <w:r>
                      <w:rPr>
                        <w:spacing w:val="51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LA</w:t>
                    </w:r>
                    <w:r>
                      <w:rPr>
                        <w:spacing w:val="5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LIBERTAD</w:t>
                    </w:r>
                    <w:r>
                      <w:rPr>
                        <w:spacing w:val="23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Y</w:t>
                    </w:r>
                  </w:p>
                  <w:p>
                    <w:pPr>
                      <w:spacing w:line="384" w:lineRule="exact" w:before="0"/>
                      <w:ind w:left="435" w:right="150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w w:val="75"/>
                        <w:sz w:val="36"/>
                      </w:rPr>
                      <w:t>BERANÍA</w:t>
                    </w:r>
                    <w:r>
                      <w:rPr>
                        <w:spacing w:val="17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DE</w:t>
                    </w:r>
                    <w:r>
                      <w:rPr>
                        <w:spacing w:val="19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LOS</w:t>
                    </w:r>
                    <w:r>
                      <w:rPr>
                        <w:spacing w:val="19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ESTADOS”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1.760002pt;margin-top:267.115997pt;width:359.8pt;height:80.9pt;mso-position-horizontal-relative:page;mso-position-vertical-relative:page;z-index:15750656" coordorigin="2435,5342" coordsize="7196,1618">
            <v:shape style="position:absolute;left:3085;top:6193;width:5889;height:339" type="#_x0000_t75" stroked="false">
              <v:imagedata r:id="rId93" o:title=""/>
            </v:shape>
            <v:shape style="position:absolute;left:2435;top:6539;width:7196;height:339" type="#_x0000_t75" stroked="false">
              <v:imagedata r:id="rId94" o:title=""/>
            </v:shape>
            <v:shape style="position:absolute;left:5224;top:5342;width:1633;height:826" type="#_x0000_t75" stroked="false">
              <v:imagedata r:id="rId95" o:title=""/>
            </v:shape>
            <v:shape style="position:absolute;left:2435;top:5342;width:7196;height:161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3697" w:val="left" w:leader="none"/>
                      </w:tabs>
                      <w:spacing w:line="196" w:lineRule="auto" w:before="1"/>
                      <w:ind w:left="-9" w:right="0" w:firstLine="653"/>
                      <w:jc w:val="left"/>
                      <w:rPr>
                        <w:sz w:val="36"/>
                      </w:rPr>
                    </w:pPr>
                    <w:r>
                      <w:rPr>
                        <w:w w:val="75"/>
                        <w:sz w:val="36"/>
                      </w:rPr>
                      <w:t>REGIDORA</w:t>
                    </w:r>
                    <w:r>
                      <w:rPr>
                        <w:spacing w:val="1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SAGRARIO ELIZABETH</w:t>
                    </w:r>
                    <w:r>
                      <w:rPr>
                        <w:spacing w:val="1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GUZMÁN</w:t>
                    </w:r>
                    <w:r>
                      <w:rPr>
                        <w:spacing w:val="1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UREÑA</w:t>
                    </w:r>
                    <w:r>
                      <w:rPr>
                        <w:spacing w:val="1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PRESIDENTA</w:t>
                    </w:r>
                    <w:r>
                      <w:rPr>
                        <w:spacing w:val="21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DE</w:t>
                    </w:r>
                    <w:r>
                      <w:rPr>
                        <w:spacing w:val="24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LA</w:t>
                    </w:r>
                    <w:r>
                      <w:rPr>
                        <w:spacing w:val="25"/>
                        <w:w w:val="75"/>
                        <w:sz w:val="36"/>
                      </w:rPr>
                      <w:t> </w:t>
                    </w:r>
                    <w:r>
                      <w:rPr>
                        <w:w w:val="75"/>
                        <w:sz w:val="36"/>
                      </w:rPr>
                      <w:t>COMISIÓ</w:t>
                      <w:tab/>
                    </w:r>
                    <w:r>
                      <w:rPr>
                        <w:w w:val="70"/>
                        <w:sz w:val="36"/>
                      </w:rPr>
                      <w:t>EDILICIA</w:t>
                    </w:r>
                    <w:r>
                      <w:rPr>
                        <w:spacing w:val="19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DE</w:t>
                    </w:r>
                    <w:r>
                      <w:rPr>
                        <w:spacing w:val="22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REGLAMENTOS</w:t>
                    </w:r>
                    <w:r>
                      <w:rPr>
                        <w:spacing w:val="30"/>
                        <w:w w:val="70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800003pt;margin-top:344.093475pt;width:169.15pt;height:21.2pt;mso-position-horizontal-relative:page;mso-position-vertical-relative:page;z-index:15751168" coordorigin="4336,6882" coordsize="3383,424">
            <v:shape style="position:absolute;left:4336;top:6950;width:3383;height:274" type="#_x0000_t75" stroked="false">
              <v:imagedata r:id="rId96" o:title=""/>
            </v:shape>
            <v:shape style="position:absolute;left:4336;top:6881;width:3383;height:424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-8" w:right="-15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70"/>
                        <w:sz w:val="36"/>
                      </w:rPr>
                      <w:t>PUNTOS</w:t>
                    </w:r>
                    <w:r>
                      <w:rPr>
                        <w:spacing w:val="64"/>
                        <w:sz w:val="36"/>
                      </w:rPr>
                      <w:t> </w:t>
                    </w:r>
                    <w:r>
                      <w:rPr>
                        <w:w w:val="70"/>
                        <w:sz w:val="36"/>
                      </w:rPr>
                      <w:t>CONSTITUCIONALES.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1018026" cy="822959"/>
            <wp:effectExtent l="0" t="0" r="0" b="0"/>
            <wp:docPr id="8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26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default" r:id="rId85"/>
      <w:footerReference w:type="default" r:id="rId86"/>
      <w:pgSz w:w="10800" w:h="14400"/>
      <w:pgMar w:header="0" w:footer="0" w:top="9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6304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0672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0160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9648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9136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7088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6576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6064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4016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13504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5792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5280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4768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3.309998pt;margin-top:656.719971pt;width:23.25pt;height:41.3pt;mso-position-horizontal-relative:page;mso-position-vertical-relative:page;z-index:-16222720" coordorigin="10066,13134" coordsize="465,826">
          <v:shape style="position:absolute;left:10066;top:13134;width:465;height:826" type="#_x0000_t75" stroked="false">
            <v:imagedata r:id="rId1" o:title=""/>
          </v:shape>
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<v:path arrowok="t"/>
            <v:stroke dashstyle="solid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2224">
          <wp:simplePos x="0" y="0"/>
          <wp:positionH relativeFrom="page">
            <wp:posOffset>5387721</wp:posOffset>
          </wp:positionH>
          <wp:positionV relativeFrom="page">
            <wp:posOffset>779322</wp:posOffset>
          </wp:positionV>
          <wp:extent cx="1018120" cy="823036"/>
          <wp:effectExtent l="0" t="0" r="0" b="0"/>
          <wp:wrapNone/>
          <wp:docPr id="47" name="image1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120" cy="823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2736">
          <wp:simplePos x="0" y="0"/>
          <wp:positionH relativeFrom="page">
            <wp:posOffset>1139189</wp:posOffset>
          </wp:positionH>
          <wp:positionV relativeFrom="page">
            <wp:posOffset>1191513</wp:posOffset>
          </wp:positionV>
          <wp:extent cx="1653921" cy="304672"/>
          <wp:effectExtent l="0" t="0" r="0" b="0"/>
          <wp:wrapNone/>
          <wp:docPr id="49" name="image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4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53921" cy="3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7.584pt;margin-top:86.764626pt;width:134.65pt;height:39.15pt;mso-position-horizontal-relative:page;mso-position-vertical-relative:page;z-index:-162232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63"/>
                  </w:rPr>
                </w:pPr>
                <w:r>
                  <w:rPr>
                    <w:w w:val="70"/>
                    <w:sz w:val="63"/>
                  </w:rPr>
                  <w:t>DICTAMENES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4272">
          <wp:simplePos x="0" y="0"/>
          <wp:positionH relativeFrom="page">
            <wp:posOffset>5170042</wp:posOffset>
          </wp:positionH>
          <wp:positionV relativeFrom="page">
            <wp:posOffset>736777</wp:posOffset>
          </wp:positionV>
          <wp:extent cx="1018120" cy="823036"/>
          <wp:effectExtent l="0" t="0" r="0" b="0"/>
          <wp:wrapNone/>
          <wp:docPr id="51" name="image1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120" cy="823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4784">
          <wp:simplePos x="0" y="0"/>
          <wp:positionH relativeFrom="page">
            <wp:posOffset>943165</wp:posOffset>
          </wp:positionH>
          <wp:positionV relativeFrom="page">
            <wp:posOffset>1191513</wp:posOffset>
          </wp:positionV>
          <wp:extent cx="1653984" cy="304672"/>
          <wp:effectExtent l="0" t="0" r="0" b="0"/>
          <wp:wrapNone/>
          <wp:docPr id="53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4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53984" cy="3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2.152pt;margin-top:86.764626pt;width:134.65pt;height:39.15pt;mso-position-horizontal-relative:page;mso-position-vertical-relative:page;z-index:-162211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63"/>
                  </w:rPr>
                </w:pPr>
                <w:r>
                  <w:rPr>
                    <w:w w:val="70"/>
                    <w:sz w:val="63"/>
                  </w:rPr>
                  <w:t>DICTAMENES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97856">
          <wp:simplePos x="0" y="0"/>
          <wp:positionH relativeFrom="page">
            <wp:posOffset>5373496</wp:posOffset>
          </wp:positionH>
          <wp:positionV relativeFrom="page">
            <wp:posOffset>556691</wp:posOffset>
          </wp:positionV>
          <wp:extent cx="1018120" cy="823036"/>
          <wp:effectExtent l="0" t="0" r="0" b="0"/>
          <wp:wrapNone/>
          <wp:docPr id="67" name="image1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120" cy="823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98368">
          <wp:simplePos x="0" y="0"/>
          <wp:positionH relativeFrom="page">
            <wp:posOffset>957452</wp:posOffset>
          </wp:positionH>
          <wp:positionV relativeFrom="page">
            <wp:posOffset>1200658</wp:posOffset>
          </wp:positionV>
          <wp:extent cx="1653921" cy="304673"/>
          <wp:effectExtent l="0" t="0" r="0" b="0"/>
          <wp:wrapNone/>
          <wp:docPr id="69" name="image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5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53921" cy="304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8.063999pt;margin-top:86.764626pt;width:134.65pt;height:39.15pt;mso-position-horizontal-relative:page;mso-position-vertical-relative:page;z-index:-1621760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63"/>
                  </w:rPr>
                </w:pPr>
                <w:r>
                  <w:rPr>
                    <w:w w:val="70"/>
                    <w:sz w:val="63"/>
                  </w:rPr>
                  <w:t>DICTAMENES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00928">
          <wp:simplePos x="0" y="0"/>
          <wp:positionH relativeFrom="page">
            <wp:posOffset>5368416</wp:posOffset>
          </wp:positionH>
          <wp:positionV relativeFrom="page">
            <wp:posOffset>547547</wp:posOffset>
          </wp:positionV>
          <wp:extent cx="1018120" cy="823036"/>
          <wp:effectExtent l="0" t="0" r="0" b="0"/>
          <wp:wrapNone/>
          <wp:docPr id="79" name="image10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120" cy="823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1440">
          <wp:simplePos x="0" y="0"/>
          <wp:positionH relativeFrom="page">
            <wp:posOffset>1084325</wp:posOffset>
          </wp:positionH>
          <wp:positionV relativeFrom="page">
            <wp:posOffset>1191513</wp:posOffset>
          </wp:positionV>
          <wp:extent cx="1653921" cy="304672"/>
          <wp:effectExtent l="0" t="0" r="0" b="0"/>
          <wp:wrapNone/>
          <wp:docPr id="81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5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53921" cy="3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264pt;margin-top:86.764626pt;width:134.65pt;height:39.15pt;mso-position-horizontal-relative:page;mso-position-vertical-relative:page;z-index:-1621452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63"/>
                  </w:rPr>
                </w:pPr>
                <w:r>
                  <w:rPr>
                    <w:w w:val="70"/>
                    <w:sz w:val="63"/>
                  </w:rPr>
                  <w:t>DICTAMENES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1238" w:hanging="1080"/>
      </w:pPr>
      <w:rPr>
        <w:rFonts w:hint="default" w:ascii="Cambria" w:hAnsi="Cambria" w:eastAsia="Cambria" w:cs="Cambria"/>
        <w:w w:val="79"/>
        <w:sz w:val="30"/>
        <w:szCs w:val="30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644" w:hanging="216"/>
      </w:pPr>
      <w:rPr>
        <w:rFonts w:hint="default" w:ascii="Wingdings" w:hAnsi="Wingdings" w:eastAsia="Wingdings" w:cs="Wingdings"/>
        <w:color w:val="9E3611"/>
        <w:w w:val="101"/>
        <w:sz w:val="25"/>
        <w:szCs w:val="2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5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3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8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46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4" w:hanging="21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13" w:hanging="1080"/>
        <w:jc w:val="right"/>
      </w:pPr>
      <w:rPr>
        <w:rFonts w:hint="default"/>
        <w:b/>
        <w:bCs/>
        <w:w w:val="93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874" w:hanging="397"/>
        <w:jc w:val="left"/>
      </w:pPr>
      <w:rPr>
        <w:rFonts w:hint="default" w:ascii="Cambria" w:hAnsi="Cambria" w:eastAsia="Cambria" w:cs="Cambria"/>
        <w:w w:val="104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1" w:hanging="3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2" w:hanging="3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3" w:hanging="3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3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5" w:hanging="3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6" w:hanging="3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9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183" w:hanging="216"/>
      </w:pPr>
      <w:rPr>
        <w:rFonts w:hint="default" w:ascii="Wingdings" w:hAnsi="Wingdings" w:eastAsia="Wingdings" w:cs="Wingdings"/>
        <w:color w:val="9E361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2" w:hanging="1081"/>
      </w:pPr>
      <w:rPr>
        <w:rFonts w:hint="default" w:ascii="Cambria" w:hAnsi="Cambria" w:eastAsia="Cambria" w:cs="Cambria"/>
        <w:w w:val="8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2" w:hanging="10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25" w:hanging="10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07" w:hanging="10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0" w:hanging="10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72" w:hanging="10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55" w:hanging="10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37" w:hanging="108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606" w:hanging="216"/>
      </w:pPr>
      <w:rPr>
        <w:rFonts w:hint="default" w:ascii="Wingdings" w:hAnsi="Wingdings" w:eastAsia="Wingdings" w:cs="Wingdings"/>
        <w:color w:val="9E3611"/>
        <w:w w:val="101"/>
        <w:sz w:val="25"/>
        <w:szCs w:val="25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597" w:hanging="216"/>
      </w:pPr>
      <w:rPr>
        <w:rFonts w:hint="default" w:ascii="Wingdings" w:hAnsi="Wingdings" w:eastAsia="Wingdings" w:cs="Wingdings"/>
        <w:color w:val="9E3611"/>
        <w:w w:val="101"/>
        <w:sz w:val="25"/>
        <w:szCs w:val="2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1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2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31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4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2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" w:hanging="21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716" w:hanging="216"/>
      </w:pPr>
      <w:rPr>
        <w:rFonts w:hint="default" w:ascii="Wingdings" w:hAnsi="Wingdings" w:eastAsia="Wingdings" w:cs="Wingdings"/>
        <w:color w:val="9E3611"/>
        <w:w w:val="101"/>
        <w:sz w:val="25"/>
        <w:szCs w:val="25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001" w:hanging="216"/>
      </w:pPr>
      <w:rPr>
        <w:rFonts w:hint="default" w:ascii="Wingdings" w:hAnsi="Wingdings" w:eastAsia="Wingdings" w:cs="Wingdings"/>
        <w:color w:val="9E3611"/>
        <w:w w:val="101"/>
        <w:sz w:val="25"/>
        <w:szCs w:val="2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6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6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46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33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6" w:hanging="21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463" w:hanging="216"/>
      </w:pPr>
      <w:rPr>
        <w:rFonts w:hint="default"/>
        <w:w w:val="101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135" w:hanging="217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40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5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70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5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" w:hanging="217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0"/>
      <w:szCs w:val="3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1075"/>
      <w:outlineLvl w:val="1"/>
    </w:pPr>
    <w:rPr>
      <w:rFonts w:ascii="Cambria" w:hAnsi="Cambria" w:eastAsia="Cambria" w:cs="Cambria"/>
      <w:sz w:val="96"/>
      <w:szCs w:val="9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left="1349"/>
      <w:outlineLvl w:val="2"/>
    </w:pPr>
    <w:rPr>
      <w:rFonts w:ascii="Cambria" w:hAnsi="Cambria" w:eastAsia="Cambria" w:cs="Cambria"/>
      <w:b/>
      <w:bCs/>
      <w:sz w:val="63"/>
      <w:szCs w:val="63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5"/>
      <w:ind w:left="20"/>
      <w:outlineLvl w:val="3"/>
    </w:pPr>
    <w:rPr>
      <w:rFonts w:ascii="Cambria" w:hAnsi="Cambria" w:eastAsia="Cambria" w:cs="Cambria"/>
      <w:sz w:val="63"/>
      <w:szCs w:val="63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613"/>
      <w:outlineLvl w:val="4"/>
    </w:pPr>
    <w:rPr>
      <w:rFonts w:ascii="Cambria" w:hAnsi="Cambria" w:eastAsia="Cambria" w:cs="Cambria"/>
      <w:b/>
      <w:bCs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78"/>
      <w:ind w:left="1976" w:hanging="216"/>
    </w:pPr>
    <w:rPr>
      <w:rFonts w:ascii="Cambria" w:hAnsi="Cambria" w:eastAsia="Cambria" w:cs="Cambr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footer" Target="footer2.xml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footer" Target="footer3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footer" Target="footer4.xml"/><Relationship Id="rId31" Type="http://schemas.openxmlformats.org/officeDocument/2006/relationships/image" Target="media/image24.png"/><Relationship Id="rId32" Type="http://schemas.openxmlformats.org/officeDocument/2006/relationships/footer" Target="footer5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footer" Target="footer6.xm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jpeg"/><Relationship Id="rId51" Type="http://schemas.openxmlformats.org/officeDocument/2006/relationships/footer" Target="footer7.xml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footer" Target="footer8.xml"/><Relationship Id="rId57" Type="http://schemas.openxmlformats.org/officeDocument/2006/relationships/image" Target="media/image46.png"/><Relationship Id="rId58" Type="http://schemas.openxmlformats.org/officeDocument/2006/relationships/header" Target="header1.xml"/><Relationship Id="rId59" Type="http://schemas.openxmlformats.org/officeDocument/2006/relationships/footer" Target="footer9.xml"/><Relationship Id="rId60" Type="http://schemas.openxmlformats.org/officeDocument/2006/relationships/header" Target="header2.xml"/><Relationship Id="rId61" Type="http://schemas.openxmlformats.org/officeDocument/2006/relationships/footer" Target="footer10.xml"/><Relationship Id="rId62" Type="http://schemas.openxmlformats.org/officeDocument/2006/relationships/header" Target="header3.xml"/><Relationship Id="rId63" Type="http://schemas.openxmlformats.org/officeDocument/2006/relationships/footer" Target="footer11.xml"/><Relationship Id="rId64" Type="http://schemas.openxmlformats.org/officeDocument/2006/relationships/image" Target="media/image50.png"/><Relationship Id="rId65" Type="http://schemas.openxmlformats.org/officeDocument/2006/relationships/header" Target="header4.xml"/><Relationship Id="rId66" Type="http://schemas.openxmlformats.org/officeDocument/2006/relationships/footer" Target="footer12.xml"/><Relationship Id="rId67" Type="http://schemas.openxmlformats.org/officeDocument/2006/relationships/image" Target="media/image51.png"/><Relationship Id="rId68" Type="http://schemas.openxmlformats.org/officeDocument/2006/relationships/header" Target="header5.xml"/><Relationship Id="rId69" Type="http://schemas.openxmlformats.org/officeDocument/2006/relationships/footer" Target="footer13.xml"/><Relationship Id="rId70" Type="http://schemas.openxmlformats.org/officeDocument/2006/relationships/image" Target="media/image52.png"/><Relationship Id="rId71" Type="http://schemas.openxmlformats.org/officeDocument/2006/relationships/header" Target="header6.xml"/><Relationship Id="rId72" Type="http://schemas.openxmlformats.org/officeDocument/2006/relationships/footer" Target="footer14.xml"/><Relationship Id="rId73" Type="http://schemas.openxmlformats.org/officeDocument/2006/relationships/header" Target="header7.xml"/><Relationship Id="rId74" Type="http://schemas.openxmlformats.org/officeDocument/2006/relationships/footer" Target="footer15.xml"/><Relationship Id="rId75" Type="http://schemas.openxmlformats.org/officeDocument/2006/relationships/image" Target="media/image54.png"/><Relationship Id="rId76" Type="http://schemas.openxmlformats.org/officeDocument/2006/relationships/header" Target="header8.xml"/><Relationship Id="rId77" Type="http://schemas.openxmlformats.org/officeDocument/2006/relationships/footer" Target="footer16.xml"/><Relationship Id="rId78" Type="http://schemas.openxmlformats.org/officeDocument/2006/relationships/image" Target="media/image55.png"/><Relationship Id="rId79" Type="http://schemas.openxmlformats.org/officeDocument/2006/relationships/header" Target="header9.xml"/><Relationship Id="rId80" Type="http://schemas.openxmlformats.org/officeDocument/2006/relationships/footer" Target="footer17.xml"/><Relationship Id="rId81" Type="http://schemas.openxmlformats.org/officeDocument/2006/relationships/header" Target="header10.xml"/><Relationship Id="rId82" Type="http://schemas.openxmlformats.org/officeDocument/2006/relationships/footer" Target="footer18.xml"/><Relationship Id="rId83" Type="http://schemas.openxmlformats.org/officeDocument/2006/relationships/image" Target="media/image57.png"/><Relationship Id="rId84" Type="http://schemas.openxmlformats.org/officeDocument/2006/relationships/image" Target="media/image58.jpeg"/><Relationship Id="rId85" Type="http://schemas.openxmlformats.org/officeDocument/2006/relationships/header" Target="header11.xml"/><Relationship Id="rId86" Type="http://schemas.openxmlformats.org/officeDocument/2006/relationships/footer" Target="footer19.xml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image" Target="media/image64.pn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jpeg"/><Relationship Id="rId96" Type="http://schemas.openxmlformats.org/officeDocument/2006/relationships/image" Target="media/image68.png"/><Relationship Id="rId9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4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49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5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5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AVILA</dc:creator>
  <dcterms:created xsi:type="dcterms:W3CDTF">2024-09-10T14:14:27Z</dcterms:created>
  <dcterms:modified xsi:type="dcterms:W3CDTF">2024-09-10T14:14:27Z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2024-09-10T00:00:00Z</vt:filetime>
  </property>
</Properties>
</file>