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64" w:lineRule="exact"/>
        <w:ind w:left="72"/>
        <w:rPr>
          <w:rFonts w:ascii="Times New Roman"/>
          <w:sz w:val="6"/>
        </w:rPr>
      </w:pPr>
      <w:r>
        <w:rPr>
          <w:rFonts w:ascii="Times New Roman"/>
          <w:position w:val="0"/>
          <w:sz w:val="6"/>
        </w:rPr>
        <w:pict>
          <v:group style="width:596.9pt;height:3.15pt;mso-position-horizontal-relative:char;mso-position-vertical-relative:line" coordorigin="0,0" coordsize="11938,63">
            <v:line style="position:absolute" from="0,31" to="11937,31" stroked="true" strokeweight="3.129475pt" strokecolor="#000000">
              <v:stroke dashstyle="solid"/>
            </v:line>
          </v:group>
        </w:pict>
      </w:r>
      <w:r>
        <w:rPr>
          <w:rFonts w:ascii="Times New Roman"/>
          <w:position w:val="0"/>
          <w:sz w:val="6"/>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5"/>
        </w:rPr>
      </w:pPr>
      <w:r>
        <w:rPr/>
        <w:drawing>
          <wp:anchor distT="0" distB="0" distL="0" distR="0" allowOverlap="1" layoutInCell="1" locked="0" behindDoc="0" simplePos="0" relativeHeight="1">
            <wp:simplePos x="0" y="0"/>
            <wp:positionH relativeFrom="page">
              <wp:posOffset>2447387</wp:posOffset>
            </wp:positionH>
            <wp:positionV relativeFrom="paragraph">
              <wp:posOffset>138407</wp:posOffset>
            </wp:positionV>
            <wp:extent cx="3005834" cy="3230879"/>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005834" cy="323087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23"/>
        <w:ind w:left="0" w:right="85" w:firstLine="0"/>
        <w:jc w:val="center"/>
        <w:rPr>
          <w:sz w:val="34"/>
        </w:rPr>
      </w:pPr>
      <w:r>
        <w:rPr>
          <w:color w:val="7C7C7C"/>
          <w:w w:val="105"/>
          <w:sz w:val="34"/>
        </w:rPr>
        <w:t>SEGUNDO INFORME ANUAL DE ACTIVIDADES</w:t>
      </w:r>
    </w:p>
    <w:p>
      <w:pPr>
        <w:tabs>
          <w:tab w:pos="287" w:val="left" w:leader="none"/>
        </w:tabs>
        <w:spacing w:before="170"/>
        <w:ind w:left="0" w:right="205" w:firstLine="0"/>
        <w:jc w:val="center"/>
        <w:rPr>
          <w:rFonts w:ascii="Times New Roman"/>
          <w:sz w:val="37"/>
        </w:rPr>
      </w:pPr>
      <w:r>
        <w:rPr>
          <w:rFonts w:ascii="Times New Roman"/>
          <w:color w:val="A5A5A5"/>
          <w:sz w:val="37"/>
        </w:rPr>
        <w:t>-</w:t>
        <w:tab/>
      </w:r>
      <w:r>
        <w:rPr>
          <w:rFonts w:ascii="Times New Roman"/>
          <w:color w:val="7C7C7C"/>
          <w:sz w:val="37"/>
        </w:rPr>
        <w:t>2019-</w:t>
      </w:r>
      <w:r>
        <w:rPr>
          <w:rFonts w:ascii="Times New Roman"/>
          <w:color w:val="7C7C7C"/>
          <w:spacing w:val="-26"/>
          <w:sz w:val="37"/>
        </w:rPr>
        <w:t> </w:t>
      </w:r>
      <w:r>
        <w:rPr>
          <w:rFonts w:ascii="Times New Roman"/>
          <w:color w:val="7C7C7C"/>
          <w:sz w:val="37"/>
        </w:rPr>
        <w:t>2020</w:t>
      </w:r>
    </w:p>
    <w:p>
      <w:pPr>
        <w:pStyle w:val="BodyText"/>
        <w:rPr>
          <w:rFonts w:ascii="Times New Roman"/>
          <w:sz w:val="40"/>
        </w:rPr>
      </w:pPr>
    </w:p>
    <w:p>
      <w:pPr>
        <w:spacing w:before="311"/>
        <w:ind w:left="228" w:right="205" w:firstLine="0"/>
        <w:jc w:val="center"/>
        <w:rPr>
          <w:sz w:val="34"/>
        </w:rPr>
      </w:pPr>
      <w:r>
        <w:rPr>
          <w:color w:val="7C7C7C"/>
          <w:sz w:val="34"/>
        </w:rPr>
        <w:t>CELIA MONTSERRAT ANDRADE GARCÍA</w:t>
      </w:r>
    </w:p>
    <w:p>
      <w:pPr>
        <w:pStyle w:val="Heading3"/>
        <w:spacing w:line="266" w:lineRule="auto" w:before="191"/>
        <w:ind w:right="2836"/>
      </w:pPr>
      <w:r>
        <w:rPr>
          <w:color w:val="595959"/>
          <w:w w:val="105"/>
        </w:rPr>
        <w:t>REGIDORA </w:t>
      </w:r>
      <w:r>
        <w:rPr>
          <w:b w:val="0"/>
          <w:color w:val="595959"/>
          <w:w w:val="105"/>
        </w:rPr>
        <w:t>DEL H. </w:t>
      </w:r>
      <w:r>
        <w:rPr>
          <w:color w:val="595959"/>
          <w:w w:val="105"/>
        </w:rPr>
        <w:t>AYUNTAMIENTO CONSTITUCIONAL</w:t>
      </w:r>
      <w:r>
        <w:rPr>
          <w:color w:val="595959"/>
          <w:spacing w:val="-60"/>
          <w:w w:val="105"/>
        </w:rPr>
        <w:t> </w:t>
      </w:r>
      <w:r>
        <w:rPr>
          <w:b w:val="0"/>
          <w:color w:val="595959"/>
          <w:w w:val="105"/>
        </w:rPr>
        <w:t>DEL</w:t>
      </w:r>
      <w:r>
        <w:rPr>
          <w:b w:val="0"/>
          <w:color w:val="595959"/>
          <w:spacing w:val="-51"/>
          <w:w w:val="105"/>
        </w:rPr>
        <w:t> </w:t>
      </w:r>
      <w:r>
        <w:rPr>
          <w:color w:val="595959"/>
          <w:w w:val="105"/>
        </w:rPr>
        <w:t>MUNICIPIO</w:t>
      </w:r>
      <w:r>
        <w:rPr>
          <w:color w:val="595959"/>
          <w:spacing w:val="-32"/>
          <w:w w:val="105"/>
        </w:rPr>
        <w:t> </w:t>
      </w:r>
      <w:r>
        <w:rPr>
          <w:b w:val="0"/>
          <w:color w:val="595959"/>
          <w:w w:val="105"/>
        </w:rPr>
        <w:t>DE </w:t>
      </w:r>
      <w:r>
        <w:rPr>
          <w:color w:val="595959"/>
          <w:w w:val="105"/>
        </w:rPr>
        <w:t>TLAJOMULCO</w:t>
      </w:r>
      <w:r>
        <w:rPr>
          <w:color w:val="595959"/>
          <w:spacing w:val="-33"/>
          <w:w w:val="105"/>
        </w:rPr>
        <w:t> </w:t>
      </w:r>
      <w:r>
        <w:rPr>
          <w:b w:val="0"/>
          <w:color w:val="595959"/>
          <w:w w:val="105"/>
        </w:rPr>
        <w:t>DE</w:t>
      </w:r>
      <w:r>
        <w:rPr>
          <w:b w:val="0"/>
          <w:color w:val="595959"/>
          <w:spacing w:val="-53"/>
          <w:w w:val="105"/>
        </w:rPr>
        <w:t> </w:t>
      </w:r>
      <w:r>
        <w:rPr>
          <w:color w:val="595959"/>
          <w:w w:val="105"/>
        </w:rPr>
        <w:t>ZÚÑIGA,</w:t>
      </w:r>
      <w:r>
        <w:rPr>
          <w:color w:val="595959"/>
          <w:spacing w:val="-43"/>
          <w:w w:val="105"/>
        </w:rPr>
        <w:t> </w:t>
      </w:r>
      <w:r>
        <w:rPr>
          <w:color w:val="595959"/>
          <w:w w:val="105"/>
        </w:rPr>
        <w:t>JALISCO.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8"/>
        </w:rPr>
      </w:pPr>
      <w:r>
        <w:rPr/>
        <w:pict>
          <v:shape style="position:absolute;margin-left:41.810562pt;margin-top:18.974321pt;width:94.2pt;height:.1pt;mso-position-horizontal-relative:page;mso-position-vertical-relative:paragraph;z-index:-15727616;mso-wrap-distance-left:0;mso-wrap-distance-right:0" coordorigin="836,379" coordsize="1884,0" path="m836,379l2720,379e" filled="false" stroked="true" strokeweight=".722187pt" strokecolor="#000000">
            <v:path arrowok="t"/>
            <v:stroke dashstyle="solid"/>
            <w10:wrap type="topAndBottom"/>
          </v:shape>
        </w:pict>
      </w:r>
    </w:p>
    <w:p>
      <w:pPr>
        <w:spacing w:after="0"/>
        <w:rPr>
          <w:sz w:val="28"/>
        </w:rPr>
        <w:sectPr>
          <w:type w:val="continuous"/>
          <w:pgSz w:w="12240" w:h="15840"/>
          <w:pgMar w:top="160" w:bottom="0" w:left="20" w:right="60"/>
        </w:sectPr>
      </w:pPr>
    </w:p>
    <w:p>
      <w:pPr>
        <w:pStyle w:val="BodyText"/>
        <w:spacing w:line="54" w:lineRule="exact"/>
        <w:ind w:left="654"/>
        <w:rPr>
          <w:sz w:val="5"/>
        </w:rPr>
      </w:pPr>
      <w:r>
        <w:rPr>
          <w:position w:val="0"/>
          <w:sz w:val="5"/>
        </w:rPr>
        <w:pict>
          <v:group style="width:568.3pt;height:2.65pt;mso-position-horizontal-relative:char;mso-position-vertical-relative:line" coordorigin="0,0" coordsize="11366,53">
            <v:line style="position:absolute" from="0,26" to="11365,26" stroked="true" strokeweight="2.648018pt" strokecolor="#000000">
              <v:stroke dashstyle="solid"/>
            </v:line>
          </v:group>
        </w:pict>
      </w:r>
      <w:r>
        <w:rPr>
          <w:position w:val="0"/>
          <w:sz w:val="5"/>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307" w:lineRule="auto" w:before="241"/>
        <w:ind w:left="2765" w:right="1539" w:firstLine="0"/>
        <w:jc w:val="center"/>
        <w:rPr>
          <w:sz w:val="40"/>
        </w:rPr>
      </w:pPr>
      <w:r>
        <w:rPr>
          <w:color w:val="3B3A3A"/>
          <w:w w:val="105"/>
          <w:sz w:val="40"/>
        </w:rPr>
        <w:t>CELIA MONTSERRAT</w:t>
      </w:r>
      <w:r>
        <w:rPr>
          <w:color w:val="3B3A3A"/>
          <w:spacing w:val="-76"/>
          <w:w w:val="105"/>
          <w:sz w:val="40"/>
        </w:rPr>
        <w:t> </w:t>
      </w:r>
      <w:r>
        <w:rPr>
          <w:color w:val="3B3A3A"/>
          <w:w w:val="105"/>
          <w:sz w:val="40"/>
        </w:rPr>
        <w:t>ANDRADE GARCÍA</w:t>
      </w:r>
    </w:p>
    <w:p>
      <w:pPr>
        <w:spacing w:line="302" w:lineRule="auto" w:before="135"/>
        <w:ind w:left="3554" w:right="2303" w:hanging="45"/>
        <w:jc w:val="center"/>
        <w:rPr>
          <w:b/>
          <w:sz w:val="33"/>
        </w:rPr>
      </w:pPr>
      <w:r>
        <w:rPr>
          <w:b/>
          <w:color w:val="3B3A3A"/>
          <w:sz w:val="33"/>
        </w:rPr>
        <w:t>REGIDORA DEL H. AYUNTAMIENTO CONSTITUCIONAL DEL MUNICIPIO DE TLAJOMULCO DE ZÚÑIGA, JALISCO.</w:t>
      </w:r>
    </w:p>
    <w:p>
      <w:pPr>
        <w:spacing w:before="126"/>
        <w:ind w:left="1397" w:right="205" w:firstLine="0"/>
        <w:jc w:val="center"/>
        <w:rPr>
          <w:b/>
          <w:sz w:val="36"/>
        </w:rPr>
      </w:pPr>
      <w:r>
        <w:rPr>
          <w:b/>
          <w:color w:val="3B3A3A"/>
          <w:sz w:val="36"/>
        </w:rPr>
        <w:t>2018-2021</w:t>
      </w:r>
    </w:p>
    <w:p>
      <w:pPr>
        <w:pStyle w:val="BodyText"/>
        <w:rPr>
          <w:b/>
          <w:sz w:val="40"/>
        </w:rPr>
      </w:pPr>
    </w:p>
    <w:p>
      <w:pPr>
        <w:spacing w:before="238"/>
        <w:ind w:left="846" w:right="205" w:firstLine="0"/>
        <w:jc w:val="center"/>
        <w:rPr>
          <w:sz w:val="33"/>
        </w:rPr>
      </w:pPr>
      <w:r>
        <w:rPr>
          <w:color w:val="3B3A3A"/>
          <w:w w:val="105"/>
          <w:sz w:val="33"/>
        </w:rPr>
        <w:t>SEGUNDO</w:t>
      </w:r>
    </w:p>
    <w:p>
      <w:pPr>
        <w:spacing w:before="256"/>
        <w:ind w:left="833" w:right="205" w:firstLine="0"/>
        <w:jc w:val="center"/>
        <w:rPr>
          <w:sz w:val="33"/>
        </w:rPr>
      </w:pPr>
      <w:r>
        <w:rPr>
          <w:color w:val="565659"/>
          <w:sz w:val="33"/>
        </w:rPr>
        <w:t>I</w:t>
      </w:r>
      <w:r>
        <w:rPr>
          <w:color w:val="3B3A3A"/>
          <w:sz w:val="33"/>
        </w:rPr>
        <w:t>NFO RM E ANUAL DE ACTIVIDADES</w:t>
      </w:r>
    </w:p>
    <w:p>
      <w:pPr>
        <w:spacing w:before="216"/>
        <w:ind w:left="858" w:right="205" w:firstLine="0"/>
        <w:jc w:val="center"/>
        <w:rPr>
          <w:rFonts w:ascii="Times New Roman"/>
          <w:sz w:val="38"/>
        </w:rPr>
      </w:pPr>
      <w:r>
        <w:rPr>
          <w:rFonts w:ascii="Times New Roman"/>
          <w:color w:val="3B3A3A"/>
          <w:sz w:val="38"/>
        </w:rPr>
        <w:t>2019-2020</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p>
      <w:pPr>
        <w:pStyle w:val="BodyText"/>
        <w:ind w:left="10062"/>
        <w:rPr>
          <w:rFonts w:ascii="Times New Roman"/>
          <w:sz w:val="20"/>
        </w:rPr>
      </w:pPr>
      <w:r>
        <w:rPr>
          <w:rFonts w:ascii="Times New Roman"/>
          <w:sz w:val="20"/>
        </w:rPr>
        <w:drawing>
          <wp:inline distT="0" distB="0" distL="0" distR="0">
            <wp:extent cx="681484" cy="926591"/>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81484" cy="926591"/>
                    </a:xfrm>
                    <a:prstGeom prst="rect">
                      <a:avLst/>
                    </a:prstGeom>
                  </pic:spPr>
                </pic:pic>
              </a:graphicData>
            </a:graphic>
          </wp:inline>
        </w:drawing>
      </w:r>
      <w:r>
        <w:rPr>
          <w:rFonts w:ascii="Times New Roman"/>
          <w:sz w:val="20"/>
        </w:rPr>
      </w:r>
    </w:p>
    <w:p>
      <w:pPr>
        <w:spacing w:after="0"/>
        <w:rPr>
          <w:rFonts w:ascii="Times New Roman"/>
          <w:sz w:val="20"/>
        </w:rPr>
        <w:sectPr>
          <w:pgSz w:w="12240" w:h="15840"/>
          <w:pgMar w:top="180" w:bottom="0" w:left="20" w:right="60"/>
        </w:sectPr>
      </w:pPr>
    </w:p>
    <w:p>
      <w:pPr>
        <w:pStyle w:val="Heading1"/>
        <w:spacing w:before="288"/>
      </w:pPr>
      <w:r>
        <w:rPr/>
        <w:pict>
          <v:group style="position:absolute;margin-left:42.771702pt;margin-top:53.202904pt;width:369.1pt;height:732.8pt;mso-position-horizontal-relative:page;mso-position-vertical-relative:page;z-index:-16314368" coordorigin="855,1064" coordsize="7382,14656">
            <v:shape style="position:absolute;left:855;top:7939;width:7382;height:7781" type="#_x0000_t75" stroked="false">
              <v:imagedata r:id="rId7" o:title=""/>
            </v:shape>
            <v:line style="position:absolute" from="1048,12176" to="1048,9827" stroked="true" strokeweight="2.643102pt" strokecolor="#000000">
              <v:stroke dashstyle="solid"/>
            </v:line>
            <v:line style="position:absolute" from="1038,9518" to="1038,8883" stroked="true" strokeweight="1.681974pt" strokecolor="#000000">
              <v:stroke dashstyle="solid"/>
            </v:line>
            <v:line style="position:absolute" from="1091,8806" to="1091,1064" stroked="true" strokeweight="3.844512pt" strokecolor="#000000">
              <v:stroke dashstyle="solid"/>
            </v:line>
            <v:line style="position:absolute" from="5315,14607" to="8016,14607" stroked="true" strokeweight=".962915pt" strokecolor="#000000">
              <v:stroke dashstyle="solid"/>
            </v:line>
            <w10:wrap type="none"/>
          </v:group>
        </w:pict>
      </w:r>
      <w:r>
        <w:rPr>
          <w:color w:val="959395"/>
          <w:w w:val="90"/>
        </w:rPr>
        <w:t>Tla)omulco</w:t>
      </w:r>
    </w:p>
    <w:p>
      <w:pPr>
        <w:spacing w:before="80"/>
        <w:ind w:left="1639" w:right="593" w:firstLine="0"/>
        <w:jc w:val="center"/>
        <w:rPr>
          <w:sz w:val="16"/>
        </w:rPr>
      </w:pPr>
      <w:r>
        <w:rPr/>
        <w:br w:type="column"/>
      </w:r>
      <w:r>
        <w:rPr>
          <w:color w:val="676769"/>
          <w:w w:val="110"/>
          <w:sz w:val="16"/>
        </w:rPr>
        <w:t>Municipio de Tlajomulco </w:t>
      </w:r>
      <w:r>
        <w:rPr>
          <w:color w:val="565659"/>
          <w:w w:val="110"/>
          <w:sz w:val="16"/>
        </w:rPr>
        <w:t>de </w:t>
      </w:r>
      <w:r>
        <w:rPr>
          <w:color w:val="676769"/>
          <w:w w:val="110"/>
          <w:sz w:val="16"/>
        </w:rPr>
        <w:t>Zúñiga, Jalisco</w:t>
      </w:r>
    </w:p>
    <w:p>
      <w:pPr>
        <w:spacing w:line="208" w:lineRule="auto" w:before="62"/>
        <w:ind w:left="2289" w:right="1237" w:firstLine="15"/>
        <w:jc w:val="center"/>
        <w:rPr>
          <w:sz w:val="14"/>
        </w:rPr>
      </w:pPr>
      <w:r>
        <w:rPr>
          <w:color w:val="676769"/>
          <w:w w:val="85"/>
          <w:sz w:val="14"/>
        </w:rPr>
        <w:t>SALA </w:t>
      </w:r>
      <w:r>
        <w:rPr>
          <w:color w:val="565659"/>
          <w:w w:val="85"/>
          <w:sz w:val="14"/>
        </w:rPr>
        <w:t>DE </w:t>
      </w:r>
      <w:r>
        <w:rPr>
          <w:color w:val="565659"/>
          <w:w w:val="70"/>
          <w:sz w:val="14"/>
        </w:rPr>
        <w:t>REGIDORES</w:t>
      </w:r>
    </w:p>
    <w:p>
      <w:pPr>
        <w:spacing w:after="0" w:line="208" w:lineRule="auto"/>
        <w:jc w:val="center"/>
        <w:rPr>
          <w:sz w:val="14"/>
        </w:rPr>
        <w:sectPr>
          <w:type w:val="continuous"/>
          <w:pgSz w:w="12240" w:h="15840"/>
          <w:pgMar w:top="160" w:bottom="0" w:left="20" w:right="60"/>
          <w:cols w:num="2" w:equalWidth="0">
            <w:col w:w="7987" w:space="40"/>
            <w:col w:w="4133"/>
          </w:cols>
        </w:sectPr>
      </w:pPr>
    </w:p>
    <w:p>
      <w:pPr>
        <w:pStyle w:val="BodyText"/>
        <w:ind w:left="835"/>
        <w:rPr>
          <w:sz w:val="20"/>
        </w:rPr>
      </w:pPr>
      <w:r>
        <w:rPr>
          <w:sz w:val="20"/>
        </w:rPr>
        <w:drawing>
          <wp:inline distT="0" distB="0" distL="0" distR="0">
            <wp:extent cx="7094742" cy="487679"/>
            <wp:effectExtent l="0" t="0" r="0" b="0"/>
            <wp:docPr id="5" name="image4.jpeg"/>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7094742" cy="487679"/>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4"/>
        <w:rPr>
          <w:sz w:val="10"/>
        </w:rPr>
      </w:pPr>
      <w:r>
        <w:rPr/>
        <w:drawing>
          <wp:anchor distT="0" distB="0" distL="0" distR="0" allowOverlap="1" layoutInCell="1" locked="0" behindDoc="0" simplePos="0" relativeHeight="5">
            <wp:simplePos x="0" y="0"/>
            <wp:positionH relativeFrom="page">
              <wp:posOffset>1422057</wp:posOffset>
            </wp:positionH>
            <wp:positionV relativeFrom="paragraph">
              <wp:posOffset>100735</wp:posOffset>
            </wp:positionV>
            <wp:extent cx="6087727" cy="499872"/>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6087727" cy="499872"/>
                    </a:xfrm>
                    <a:prstGeom prst="rect">
                      <a:avLst/>
                    </a:prstGeom>
                  </pic:spPr>
                </pic:pic>
              </a:graphicData>
            </a:graphic>
          </wp:anchor>
        </w:drawing>
      </w:r>
    </w:p>
    <w:p>
      <w:pPr>
        <w:pStyle w:val="BodyText"/>
        <w:spacing w:before="3"/>
        <w:rPr>
          <w:sz w:val="19"/>
        </w:rPr>
      </w:pPr>
    </w:p>
    <w:p>
      <w:pPr>
        <w:tabs>
          <w:tab w:pos="7909" w:val="left" w:leader="none"/>
        </w:tabs>
        <w:spacing w:before="58"/>
        <w:ind w:left="2825" w:right="0" w:firstLine="0"/>
        <w:jc w:val="left"/>
        <w:rPr>
          <w:sz w:val="144"/>
        </w:rPr>
      </w:pPr>
      <w:r>
        <w:rPr/>
        <w:drawing>
          <wp:anchor distT="0" distB="0" distL="0" distR="0" allowOverlap="1" layoutInCell="1" locked="0" behindDoc="0" simplePos="0" relativeHeight="15732224">
            <wp:simplePos x="0" y="0"/>
            <wp:positionH relativeFrom="page">
              <wp:posOffset>5804129</wp:posOffset>
            </wp:positionH>
            <wp:positionV relativeFrom="paragraph">
              <wp:posOffset>25563</wp:posOffset>
            </wp:positionV>
            <wp:extent cx="1708886" cy="697054"/>
            <wp:effectExtent l="0" t="0" r="0" b="0"/>
            <wp:wrapNone/>
            <wp:docPr id="9" name="image6.jpeg"/>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1708886" cy="697054"/>
                    </a:xfrm>
                    <a:prstGeom prst="rect">
                      <a:avLst/>
                    </a:prstGeom>
                  </pic:spPr>
                </pic:pic>
              </a:graphicData>
            </a:graphic>
          </wp:anchor>
        </w:drawing>
      </w:r>
      <w:r>
        <w:rPr>
          <w:b/>
          <w:color w:val="3D3B3D"/>
          <w:sz w:val="32"/>
        </w:rPr>
        <w:t>l.</w:t>
      </w:r>
      <w:r>
        <w:rPr>
          <w:b/>
          <w:color w:val="3D3B3D"/>
          <w:spacing w:val="-14"/>
          <w:sz w:val="32"/>
        </w:rPr>
        <w:t> </w:t>
      </w:r>
      <w:r>
        <w:rPr>
          <w:b/>
          <w:color w:val="3D3B3D"/>
          <w:sz w:val="32"/>
        </w:rPr>
        <w:t>INTRODUCCIÓN</w:t>
        <w:tab/>
      </w:r>
      <w:r>
        <w:rPr>
          <w:color w:val="62AAF0"/>
          <w:position w:val="10"/>
          <w:sz w:val="144"/>
        </w:rPr>
        <w:t>-</w:t>
      </w:r>
    </w:p>
    <w:p>
      <w:pPr>
        <w:spacing w:before="79"/>
        <w:ind w:left="2811" w:right="0" w:firstLine="0"/>
        <w:jc w:val="left"/>
        <w:rPr>
          <w:sz w:val="31"/>
        </w:rPr>
      </w:pPr>
      <w:r>
        <w:rPr>
          <w:rFonts w:ascii="Times New Roman" w:hAnsi="Times New Roman"/>
          <w:color w:val="525254"/>
          <w:w w:val="95"/>
          <w:sz w:val="32"/>
        </w:rPr>
        <w:t>1.1</w:t>
      </w:r>
      <w:r>
        <w:rPr>
          <w:rFonts w:ascii="Times New Roman" w:hAnsi="Times New Roman"/>
          <w:color w:val="525254"/>
          <w:spacing w:val="45"/>
          <w:w w:val="95"/>
          <w:sz w:val="32"/>
        </w:rPr>
        <w:t> </w:t>
      </w:r>
      <w:r>
        <w:rPr>
          <w:color w:val="3D3B3D"/>
          <w:sz w:val="31"/>
        </w:rPr>
        <w:t>Presentación</w:t>
      </w:r>
    </w:p>
    <w:p>
      <w:pPr>
        <w:spacing w:before="222"/>
        <w:ind w:left="2815" w:right="0" w:firstLine="0"/>
        <w:jc w:val="left"/>
        <w:rPr>
          <w:sz w:val="31"/>
        </w:rPr>
      </w:pPr>
      <w:r>
        <w:rPr>
          <w:color w:val="525254"/>
          <w:w w:val="80"/>
          <w:sz w:val="31"/>
        </w:rPr>
        <w:t>1.11  </w:t>
      </w:r>
      <w:r>
        <w:rPr>
          <w:color w:val="3D3B3D"/>
          <w:w w:val="105"/>
          <w:sz w:val="31"/>
        </w:rPr>
        <w:t>Marco</w:t>
      </w:r>
      <w:r>
        <w:rPr>
          <w:color w:val="3D3B3D"/>
          <w:spacing w:val="-14"/>
          <w:w w:val="105"/>
          <w:sz w:val="31"/>
        </w:rPr>
        <w:t> </w:t>
      </w:r>
      <w:r>
        <w:rPr>
          <w:color w:val="3D3B3D"/>
          <w:w w:val="105"/>
          <w:sz w:val="31"/>
        </w:rPr>
        <w:t>legal</w:t>
      </w:r>
    </w:p>
    <w:p>
      <w:pPr>
        <w:pStyle w:val="BodyText"/>
        <w:rPr>
          <w:sz w:val="34"/>
        </w:rPr>
      </w:pPr>
    </w:p>
    <w:p>
      <w:pPr>
        <w:pStyle w:val="BodyText"/>
        <w:spacing w:before="6"/>
        <w:rPr>
          <w:sz w:val="35"/>
        </w:rPr>
      </w:pPr>
    </w:p>
    <w:p>
      <w:pPr>
        <w:spacing w:before="0"/>
        <w:ind w:left="2814" w:right="0" w:firstLine="0"/>
        <w:jc w:val="left"/>
        <w:rPr>
          <w:b/>
          <w:sz w:val="32"/>
        </w:rPr>
      </w:pPr>
      <w:r>
        <w:rPr>
          <w:b/>
          <w:color w:val="3D3B3D"/>
          <w:w w:val="95"/>
          <w:sz w:val="32"/>
        </w:rPr>
        <w:t>11. SESIONES DE AYUNTAMIENTO</w:t>
      </w:r>
    </w:p>
    <w:p>
      <w:pPr>
        <w:pStyle w:val="BodyText"/>
        <w:rPr>
          <w:b/>
          <w:sz w:val="20"/>
        </w:rPr>
      </w:pPr>
    </w:p>
    <w:p>
      <w:pPr>
        <w:pStyle w:val="BodyText"/>
        <w:rPr>
          <w:b/>
          <w:sz w:val="20"/>
        </w:rPr>
      </w:pPr>
    </w:p>
    <w:p>
      <w:pPr>
        <w:pStyle w:val="BodyText"/>
        <w:spacing w:before="5"/>
        <w:rPr>
          <w:b/>
          <w:sz w:val="21"/>
        </w:rPr>
      </w:pPr>
    </w:p>
    <w:p>
      <w:pPr>
        <w:pStyle w:val="ListParagraph"/>
        <w:numPr>
          <w:ilvl w:val="0"/>
          <w:numId w:val="1"/>
        </w:numPr>
        <w:tabs>
          <w:tab w:pos="3267" w:val="left" w:leader="none"/>
        </w:tabs>
        <w:spacing w:line="240" w:lineRule="auto" w:before="91" w:after="0"/>
        <w:ind w:left="3266" w:right="0" w:hanging="453"/>
        <w:jc w:val="left"/>
        <w:rPr>
          <w:b/>
          <w:sz w:val="32"/>
        </w:rPr>
      </w:pPr>
      <w:r>
        <w:rPr/>
        <w:pict>
          <v:line style="position:absolute;mso-position-horizontal-relative:page;mso-position-vertical-relative:paragraph;z-index:15733760" from="49.739868pt,47.723048pt" to="49.739868pt,2.466019pt" stroked="true" strokeweight="1.201410pt" strokecolor="#000000">
            <v:stroke dashstyle="solid"/>
            <w10:wrap type="none"/>
          </v:line>
        </w:pict>
      </w:r>
      <w:r>
        <w:rPr>
          <w:b/>
          <w:color w:val="3D3B3D"/>
          <w:sz w:val="32"/>
        </w:rPr>
        <w:t>COMISIONES</w:t>
      </w:r>
      <w:r>
        <w:rPr>
          <w:b/>
          <w:color w:val="3D3B3D"/>
          <w:spacing w:val="27"/>
          <w:sz w:val="32"/>
        </w:rPr>
        <w:t> </w:t>
      </w:r>
      <w:r>
        <w:rPr>
          <w:b/>
          <w:color w:val="3D3B3D"/>
          <w:sz w:val="32"/>
        </w:rPr>
        <w:t>EDILICIAS</w:t>
      </w:r>
    </w:p>
    <w:p>
      <w:pPr>
        <w:pStyle w:val="ListParagraph"/>
        <w:numPr>
          <w:ilvl w:val="1"/>
          <w:numId w:val="1"/>
        </w:numPr>
        <w:tabs>
          <w:tab w:pos="3281" w:val="left" w:leader="none"/>
        </w:tabs>
        <w:spacing w:line="240" w:lineRule="auto" w:before="224" w:after="0"/>
        <w:ind w:left="3280" w:right="0" w:hanging="471"/>
        <w:jc w:val="left"/>
        <w:rPr>
          <w:sz w:val="31"/>
        </w:rPr>
      </w:pPr>
      <w:r>
        <w:rPr>
          <w:color w:val="3D3B3D"/>
          <w:w w:val="110"/>
          <w:sz w:val="31"/>
        </w:rPr>
        <w:t>Comisión Edilicia que</w:t>
      </w:r>
      <w:r>
        <w:rPr>
          <w:color w:val="3D3B3D"/>
          <w:spacing w:val="49"/>
          <w:w w:val="110"/>
          <w:sz w:val="31"/>
        </w:rPr>
        <w:t> </w:t>
      </w:r>
      <w:r>
        <w:rPr>
          <w:color w:val="3D3B3D"/>
          <w:w w:val="110"/>
          <w:sz w:val="31"/>
        </w:rPr>
        <w:t>presido</w:t>
      </w:r>
    </w:p>
    <w:p>
      <w:pPr>
        <w:spacing w:line="285" w:lineRule="auto" w:before="226"/>
        <w:ind w:left="2822" w:right="1719" w:hanging="12"/>
        <w:jc w:val="left"/>
        <w:rPr>
          <w:sz w:val="31"/>
        </w:rPr>
      </w:pPr>
      <w:r>
        <w:rPr/>
        <w:pict>
          <v:group style="position:absolute;margin-left:39.888302pt;margin-top:44.856365pt;width:104.8pt;height:337.55pt;mso-position-horizontal-relative:page;mso-position-vertical-relative:paragraph;z-index:-16312320" coordorigin="798,897" coordsize="2096,6751">
            <v:shape style="position:absolute;left:797;top:4536;width:539;height:3019" type="#_x0000_t75" stroked="false">
              <v:imagedata r:id="rId11" o:title=""/>
            </v:shape>
            <v:line style="position:absolute" from="1004,4537" to="1004,897" stroked="true" strokeweight="3.60423pt" strokecolor="#000000">
              <v:stroke dashstyle="solid"/>
            </v:line>
            <v:line style="position:absolute" from="1336,7633" to="2893,7633" stroked="true" strokeweight="1.444373pt" strokecolor="#000000">
              <v:stroke dashstyle="solid"/>
            </v:line>
            <w10:wrap type="none"/>
          </v:group>
        </w:pict>
      </w:r>
      <w:r>
        <w:rPr>
          <w:color w:val="525254"/>
          <w:w w:val="80"/>
          <w:sz w:val="31"/>
        </w:rPr>
        <w:t>111.11 </w:t>
      </w:r>
      <w:r>
        <w:rPr>
          <w:color w:val="3D3B3D"/>
          <w:sz w:val="31"/>
        </w:rPr>
        <w:t>Comisiones Edilicias a </w:t>
      </w:r>
      <w:r>
        <w:rPr>
          <w:color w:val="525254"/>
          <w:sz w:val="31"/>
        </w:rPr>
        <w:t>las </w:t>
      </w:r>
      <w:r>
        <w:rPr>
          <w:color w:val="3D3B3D"/>
          <w:sz w:val="31"/>
        </w:rPr>
        <w:t>que p erte nezc </w:t>
      </w:r>
      <w:r>
        <w:rPr>
          <w:color w:val="707072"/>
          <w:sz w:val="31"/>
        </w:rPr>
        <w:t>o</w:t>
      </w:r>
      <w:r>
        <w:rPr>
          <w:color w:val="3D3B3D"/>
          <w:sz w:val="31"/>
        </w:rPr>
        <w:t> como vocal</w:t>
      </w:r>
    </w:p>
    <w:p>
      <w:pPr>
        <w:pStyle w:val="BodyText"/>
        <w:rPr>
          <w:sz w:val="34"/>
        </w:rPr>
      </w:pPr>
    </w:p>
    <w:p>
      <w:pPr>
        <w:pStyle w:val="BodyText"/>
        <w:rPr>
          <w:sz w:val="30"/>
        </w:rPr>
      </w:pPr>
    </w:p>
    <w:p>
      <w:pPr>
        <w:pStyle w:val="ListParagraph"/>
        <w:numPr>
          <w:ilvl w:val="0"/>
          <w:numId w:val="2"/>
        </w:numPr>
        <w:tabs>
          <w:tab w:pos="3299" w:val="left" w:leader="none"/>
        </w:tabs>
        <w:spacing w:line="240" w:lineRule="auto" w:before="0" w:after="0"/>
        <w:ind w:left="3298" w:right="0" w:hanging="487"/>
        <w:jc w:val="left"/>
        <w:rPr>
          <w:b/>
          <w:sz w:val="32"/>
        </w:rPr>
      </w:pPr>
      <w:r>
        <w:rPr>
          <w:b/>
          <w:color w:val="3D3B3D"/>
          <w:sz w:val="32"/>
        </w:rPr>
        <w:t>INICIATIVAS Y</w:t>
      </w:r>
      <w:r>
        <w:rPr>
          <w:b/>
          <w:color w:val="3D3B3D"/>
          <w:spacing w:val="31"/>
          <w:sz w:val="32"/>
        </w:rPr>
        <w:t> </w:t>
      </w:r>
      <w:r>
        <w:rPr>
          <w:b/>
          <w:color w:val="3D3B3D"/>
          <w:sz w:val="32"/>
        </w:rPr>
        <w:t>DICTÁMENES</w:t>
      </w:r>
    </w:p>
    <w:p>
      <w:pPr>
        <w:pStyle w:val="ListParagraph"/>
        <w:numPr>
          <w:ilvl w:val="0"/>
          <w:numId w:val="2"/>
        </w:numPr>
        <w:tabs>
          <w:tab w:pos="3215" w:val="left" w:leader="none"/>
        </w:tabs>
        <w:spacing w:line="240" w:lineRule="auto" w:before="210" w:after="0"/>
        <w:ind w:left="3214" w:right="0" w:hanging="391"/>
        <w:jc w:val="left"/>
        <w:rPr>
          <w:b/>
          <w:sz w:val="32"/>
        </w:rPr>
      </w:pPr>
      <w:r>
        <w:rPr>
          <w:b/>
          <w:color w:val="3D3B3D"/>
          <w:w w:val="95"/>
          <w:sz w:val="32"/>
        </w:rPr>
        <w:t>RESERVAS</w:t>
      </w:r>
    </w:p>
    <w:p>
      <w:pPr>
        <w:pStyle w:val="ListParagraph"/>
        <w:numPr>
          <w:ilvl w:val="0"/>
          <w:numId w:val="2"/>
        </w:numPr>
        <w:tabs>
          <w:tab w:pos="3197" w:val="left" w:leader="none"/>
        </w:tabs>
        <w:spacing w:line="240" w:lineRule="auto" w:before="214" w:after="0"/>
        <w:ind w:left="3196" w:right="0" w:hanging="377"/>
        <w:jc w:val="left"/>
        <w:rPr>
          <w:b/>
          <w:sz w:val="32"/>
        </w:rPr>
      </w:pPr>
      <w:r>
        <w:rPr>
          <w:b/>
          <w:color w:val="3D3B3D"/>
          <w:sz w:val="32"/>
        </w:rPr>
        <w:t>ATENCIÓN</w:t>
      </w:r>
      <w:r>
        <w:rPr>
          <w:b/>
          <w:color w:val="3D3B3D"/>
          <w:spacing w:val="28"/>
          <w:sz w:val="32"/>
        </w:rPr>
        <w:t> </w:t>
      </w:r>
      <w:r>
        <w:rPr>
          <w:b/>
          <w:color w:val="3D3B3D"/>
          <w:sz w:val="32"/>
        </w:rPr>
        <w:t>CIUDADANA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after="1"/>
        <w:rPr>
          <w:b/>
          <w:sz w:val="14"/>
        </w:rPr>
      </w:pPr>
    </w:p>
    <w:p>
      <w:pPr>
        <w:pStyle w:val="BodyText"/>
        <w:ind w:left="9812"/>
        <w:rPr>
          <w:sz w:val="20"/>
        </w:rPr>
      </w:pPr>
      <w:r>
        <w:rPr>
          <w:sz w:val="20"/>
        </w:rPr>
        <w:drawing>
          <wp:inline distT="0" distB="0" distL="0" distR="0">
            <wp:extent cx="651061" cy="926591"/>
            <wp:effectExtent l="0" t="0" r="0" b="0"/>
            <wp:docPr id="11" name="image8.jpeg"/>
            <wp:cNvGraphicFramePr>
              <a:graphicFrameLocks noChangeAspect="1"/>
            </wp:cNvGraphicFramePr>
            <a:graphic>
              <a:graphicData uri="http://schemas.openxmlformats.org/drawingml/2006/picture">
                <pic:pic>
                  <pic:nvPicPr>
                    <pic:cNvPr id="12" name="image8.jpeg"/>
                    <pic:cNvPicPr/>
                  </pic:nvPicPr>
                  <pic:blipFill>
                    <a:blip r:embed="rId12" cstate="print"/>
                    <a:stretch>
                      <a:fillRect/>
                    </a:stretch>
                  </pic:blipFill>
                  <pic:spPr>
                    <a:xfrm>
                      <a:off x="0" y="0"/>
                      <a:ext cx="651061" cy="926591"/>
                    </a:xfrm>
                    <a:prstGeom prst="rect">
                      <a:avLst/>
                    </a:prstGeom>
                  </pic:spPr>
                </pic:pic>
              </a:graphicData>
            </a:graphic>
          </wp:inline>
        </w:drawing>
      </w:r>
      <w:r>
        <w:rPr>
          <w:sz w:val="20"/>
        </w:rPr>
      </w:r>
    </w:p>
    <w:p>
      <w:pPr>
        <w:spacing w:after="0"/>
        <w:rPr>
          <w:sz w:val="20"/>
        </w:rPr>
        <w:sectPr>
          <w:pgSz w:w="12240" w:h="15840"/>
          <w:pgMar w:top="80" w:bottom="0" w:left="20" w:right="60"/>
        </w:sectPr>
      </w:pPr>
    </w:p>
    <w:p>
      <w:pPr>
        <w:pStyle w:val="BodyText"/>
        <w:spacing w:before="6"/>
        <w:rPr>
          <w:b/>
          <w:sz w:val="6"/>
        </w:rPr>
      </w:pPr>
    </w:p>
    <w:p>
      <w:pPr>
        <w:pStyle w:val="BodyText"/>
        <w:spacing w:line="20" w:lineRule="exact"/>
        <w:ind w:left="4766" w:right="-72"/>
        <w:rPr>
          <w:sz w:val="2"/>
        </w:rPr>
      </w:pPr>
      <w:r>
        <w:rPr>
          <w:sz w:val="2"/>
        </w:rPr>
        <w:pict>
          <v:group style="width:158.6pt;height:1pt;mso-position-horizontal-relative:char;mso-position-vertical-relative:line" coordorigin="0,0" coordsize="3172,20">
            <v:line style="position:absolute" from="0,10" to="3172,10" stroked="true" strokeweight=".962915pt" strokecolor="#000000">
              <v:stroke dashstyle="solid"/>
            </v:line>
          </v:group>
        </w:pict>
      </w:r>
      <w:r>
        <w:rPr>
          <w:sz w:val="2"/>
        </w:rPr>
      </w:r>
    </w:p>
    <w:p>
      <w:pPr>
        <w:pStyle w:val="Heading1"/>
        <w:spacing w:before="169"/>
      </w:pPr>
      <w:r>
        <w:rPr/>
        <w:drawing>
          <wp:anchor distT="0" distB="0" distL="0" distR="0" allowOverlap="1" layoutInCell="1" locked="0" behindDoc="0" simplePos="0" relativeHeight="15733248">
            <wp:simplePos x="0" y="0"/>
            <wp:positionH relativeFrom="page">
              <wp:posOffset>1678388</wp:posOffset>
            </wp:positionH>
            <wp:positionV relativeFrom="paragraph">
              <wp:posOffset>64003</wp:posOffset>
            </wp:positionV>
            <wp:extent cx="1647854" cy="611451"/>
            <wp:effectExtent l="0" t="0" r="0" b="0"/>
            <wp:wrapNone/>
            <wp:docPr id="13" name="image9.jpeg"/>
            <wp:cNvGraphicFramePr>
              <a:graphicFrameLocks noChangeAspect="1"/>
            </wp:cNvGraphicFramePr>
            <a:graphic>
              <a:graphicData uri="http://schemas.openxmlformats.org/drawingml/2006/picture">
                <pic:pic>
                  <pic:nvPicPr>
                    <pic:cNvPr id="14" name="image9.jpeg"/>
                    <pic:cNvPicPr/>
                  </pic:nvPicPr>
                  <pic:blipFill>
                    <a:blip r:embed="rId13" cstate="print"/>
                    <a:stretch>
                      <a:fillRect/>
                    </a:stretch>
                  </pic:blipFill>
                  <pic:spPr>
                    <a:xfrm>
                      <a:off x="0" y="0"/>
                      <a:ext cx="1647854" cy="611451"/>
                    </a:xfrm>
                    <a:prstGeom prst="rect">
                      <a:avLst/>
                    </a:prstGeom>
                  </pic:spPr>
                </pic:pic>
              </a:graphicData>
            </a:graphic>
          </wp:anchor>
        </w:drawing>
      </w:r>
      <w:r>
        <w:rPr>
          <w:color w:val="8C8A8C"/>
          <w:w w:val="90"/>
        </w:rPr>
        <w:t>Tla)omulco</w:t>
      </w:r>
    </w:p>
    <w:p>
      <w:pPr>
        <w:spacing w:before="65"/>
        <w:ind w:left="1427" w:right="857" w:firstLine="0"/>
        <w:jc w:val="center"/>
        <w:rPr>
          <w:sz w:val="16"/>
        </w:rPr>
      </w:pPr>
      <w:r>
        <w:rPr/>
        <w:br w:type="column"/>
      </w:r>
      <w:r>
        <w:rPr>
          <w:color w:val="707072"/>
          <w:w w:val="110"/>
          <w:sz w:val="16"/>
        </w:rPr>
        <w:t>Mur</w:t>
      </w:r>
      <w:r>
        <w:rPr>
          <w:color w:val="707072"/>
          <w:spacing w:val="-23"/>
          <w:w w:val="110"/>
          <w:sz w:val="16"/>
        </w:rPr>
        <w:t> </w:t>
      </w:r>
      <w:r>
        <w:rPr>
          <w:color w:val="707072"/>
          <w:w w:val="110"/>
          <w:sz w:val="16"/>
        </w:rPr>
        <w:t>tici</w:t>
      </w:r>
      <w:r>
        <w:rPr>
          <w:color w:val="8C8A8C"/>
          <w:w w:val="110"/>
          <w:sz w:val="16"/>
        </w:rPr>
        <w:t>p</w:t>
      </w:r>
      <w:r>
        <w:rPr>
          <w:color w:val="8C8A8C"/>
          <w:spacing w:val="-40"/>
          <w:w w:val="110"/>
          <w:sz w:val="16"/>
        </w:rPr>
        <w:t> </w:t>
      </w:r>
      <w:r>
        <w:rPr>
          <w:color w:val="707072"/>
          <w:spacing w:val="4"/>
          <w:w w:val="110"/>
          <w:sz w:val="16"/>
        </w:rPr>
        <w:t>i</w:t>
      </w:r>
      <w:r>
        <w:rPr>
          <w:color w:val="8C8A8C"/>
          <w:spacing w:val="4"/>
          <w:w w:val="110"/>
          <w:sz w:val="16"/>
        </w:rPr>
        <w:t>o</w:t>
      </w:r>
      <w:r>
        <w:rPr>
          <w:color w:val="8C8A8C"/>
          <w:spacing w:val="-28"/>
          <w:w w:val="110"/>
          <w:sz w:val="16"/>
        </w:rPr>
        <w:t> </w:t>
      </w:r>
      <w:r>
        <w:rPr>
          <w:i/>
          <w:color w:val="707072"/>
          <w:w w:val="110"/>
          <w:sz w:val="15"/>
        </w:rPr>
        <w:t>de</w:t>
      </w:r>
      <w:r>
        <w:rPr>
          <w:i/>
          <w:color w:val="707072"/>
          <w:spacing w:val="-15"/>
          <w:w w:val="110"/>
          <w:sz w:val="15"/>
        </w:rPr>
        <w:t> </w:t>
      </w:r>
      <w:r>
        <w:rPr>
          <w:color w:val="707072"/>
          <w:w w:val="110"/>
          <w:sz w:val="16"/>
        </w:rPr>
        <w:t>Tlajomulco de Zúi'liga,</w:t>
      </w:r>
      <w:r>
        <w:rPr>
          <w:color w:val="707072"/>
          <w:spacing w:val="-15"/>
          <w:w w:val="110"/>
          <w:sz w:val="16"/>
        </w:rPr>
        <w:t> </w:t>
      </w:r>
      <w:r>
        <w:rPr>
          <w:color w:val="707072"/>
          <w:w w:val="110"/>
          <w:sz w:val="16"/>
        </w:rPr>
        <w:t>Jalisco</w:t>
      </w:r>
    </w:p>
    <w:p>
      <w:pPr>
        <w:spacing w:before="46"/>
        <w:ind w:left="1422" w:right="857" w:firstLine="0"/>
        <w:jc w:val="center"/>
        <w:rPr>
          <w:sz w:val="14"/>
        </w:rPr>
      </w:pPr>
      <w:r>
        <w:rPr>
          <w:color w:val="707072"/>
          <w:w w:val="80"/>
          <w:sz w:val="14"/>
        </w:rPr>
        <w:t>S</w:t>
      </w:r>
      <w:r>
        <w:rPr>
          <w:color w:val="525254"/>
          <w:w w:val="80"/>
          <w:sz w:val="14"/>
        </w:rPr>
        <w:t>ALA  </w:t>
      </w:r>
      <w:r>
        <w:rPr>
          <w:color w:val="707072"/>
          <w:w w:val="80"/>
          <w:sz w:val="14"/>
        </w:rPr>
        <w:t>DE</w:t>
      </w:r>
    </w:p>
    <w:p>
      <w:pPr>
        <w:spacing w:before="12"/>
        <w:ind w:left="1372" w:right="857" w:firstLine="0"/>
        <w:jc w:val="center"/>
        <w:rPr>
          <w:sz w:val="15"/>
        </w:rPr>
      </w:pPr>
      <w:r>
        <w:rPr>
          <w:color w:val="707072"/>
          <w:w w:val="70"/>
          <w:sz w:val="15"/>
        </w:rPr>
        <w:t>R EG</w:t>
      </w:r>
      <w:r>
        <w:rPr>
          <w:color w:val="525254"/>
          <w:w w:val="70"/>
          <w:sz w:val="15"/>
        </w:rPr>
        <w:t>IDOR </w:t>
      </w:r>
      <w:r>
        <w:rPr>
          <w:color w:val="707072"/>
          <w:w w:val="70"/>
          <w:sz w:val="15"/>
        </w:rPr>
        <w:t>ES</w:t>
      </w:r>
    </w:p>
    <w:p>
      <w:pPr>
        <w:spacing w:after="0"/>
        <w:jc w:val="center"/>
        <w:rPr>
          <w:sz w:val="15"/>
        </w:rPr>
        <w:sectPr>
          <w:type w:val="continuous"/>
          <w:pgSz w:w="12240" w:h="15840"/>
          <w:pgMar w:top="160" w:bottom="0" w:left="20" w:right="60"/>
          <w:cols w:num="2" w:equalWidth="0">
            <w:col w:w="7939" w:space="40"/>
            <w:col w:w="4181"/>
          </w:cols>
        </w:sectPr>
      </w:pPr>
    </w:p>
    <w:p>
      <w:pPr>
        <w:spacing w:before="79"/>
        <w:ind w:left="828" w:right="205" w:firstLine="0"/>
        <w:jc w:val="center"/>
        <w:rPr>
          <w:b/>
          <w:sz w:val="31"/>
        </w:rPr>
      </w:pPr>
      <w:r>
        <w:rPr>
          <w:b/>
          <w:color w:val="464446"/>
          <w:sz w:val="31"/>
        </w:rPr>
        <w:t>INFORME ANUAL DE ACTIVIDADES</w:t>
      </w:r>
    </w:p>
    <w:p>
      <w:pPr>
        <w:spacing w:before="222"/>
        <w:ind w:left="854" w:right="205" w:firstLine="0"/>
        <w:jc w:val="center"/>
        <w:rPr>
          <w:b/>
          <w:sz w:val="32"/>
        </w:rPr>
      </w:pPr>
      <w:r>
        <w:rPr>
          <w:b/>
          <w:color w:val="464446"/>
          <w:sz w:val="32"/>
        </w:rPr>
        <w:t>2019-2020</w:t>
      </w:r>
    </w:p>
    <w:p>
      <w:pPr>
        <w:pStyle w:val="BodyText"/>
        <w:spacing w:before="10"/>
        <w:rPr>
          <w:b/>
          <w:sz w:val="22"/>
        </w:rPr>
      </w:pPr>
    </w:p>
    <w:p>
      <w:pPr>
        <w:pStyle w:val="Heading4"/>
        <w:spacing w:before="91"/>
        <w:ind w:left="5480"/>
      </w:pPr>
      <w:r>
        <w:rPr>
          <w:color w:val="FBF2F9"/>
          <w:sz w:val="30"/>
          <w:shd w:fill="EF7787" w:color="auto" w:val="clear"/>
        </w:rPr>
        <w:t>l. </w:t>
      </w:r>
      <w:r>
        <w:rPr>
          <w:color w:val="FBF2F9"/>
          <w:shd w:fill="EF7787" w:color="auto" w:val="clear"/>
        </w:rPr>
        <w:t>INTRODUCCIÓN</w:t>
      </w:r>
    </w:p>
    <w:p>
      <w:pPr>
        <w:pStyle w:val="BodyText"/>
        <w:rPr>
          <w:b/>
          <w:sz w:val="34"/>
        </w:rPr>
      </w:pPr>
    </w:p>
    <w:p>
      <w:pPr>
        <w:pStyle w:val="BodyText"/>
        <w:rPr>
          <w:b/>
          <w:sz w:val="34"/>
        </w:rPr>
      </w:pPr>
    </w:p>
    <w:p>
      <w:pPr>
        <w:spacing w:before="224"/>
        <w:ind w:left="5063" w:right="0" w:firstLine="0"/>
        <w:jc w:val="left"/>
        <w:rPr>
          <w:b/>
          <w:sz w:val="31"/>
        </w:rPr>
      </w:pPr>
      <w:r>
        <w:rPr>
          <w:b/>
          <w:color w:val="464446"/>
          <w:w w:val="90"/>
          <w:sz w:val="31"/>
        </w:rPr>
        <w:t>1.1 PRESENTACIÓN</w:t>
      </w:r>
    </w:p>
    <w:p>
      <w:pPr>
        <w:spacing w:line="384" w:lineRule="auto" w:before="205"/>
        <w:ind w:left="2826" w:right="1331" w:firstLine="852"/>
        <w:jc w:val="both"/>
        <w:rPr>
          <w:sz w:val="24"/>
        </w:rPr>
      </w:pPr>
      <w:r>
        <w:rPr>
          <w:i/>
          <w:color w:val="5B595B"/>
          <w:w w:val="110"/>
          <w:sz w:val="24"/>
        </w:rPr>
        <w:t>En </w:t>
      </w:r>
      <w:r>
        <w:rPr>
          <w:i/>
          <w:color w:val="464446"/>
          <w:w w:val="110"/>
          <w:sz w:val="24"/>
        </w:rPr>
        <w:t>este segundo año de actividades desempeñando el </w:t>
      </w:r>
      <w:r>
        <w:rPr>
          <w:color w:val="5B595B"/>
          <w:w w:val="110"/>
          <w:sz w:val="24"/>
        </w:rPr>
        <w:t>cargo </w:t>
      </w:r>
      <w:r>
        <w:rPr>
          <w:color w:val="464446"/>
          <w:w w:val="110"/>
          <w:sz w:val="24"/>
        </w:rPr>
        <w:t>como </w:t>
      </w:r>
      <w:r>
        <w:rPr>
          <w:i/>
          <w:color w:val="464446"/>
          <w:w w:val="110"/>
          <w:sz w:val="24"/>
        </w:rPr>
        <w:t>Regidora del Ayuntamiento Constitucional del  </w:t>
      </w:r>
      <w:r>
        <w:rPr>
          <w:i/>
          <w:color w:val="5B595B"/>
          <w:w w:val="110"/>
          <w:sz w:val="24"/>
        </w:rPr>
        <w:t>Municipio</w:t>
      </w:r>
      <w:r>
        <w:rPr>
          <w:i/>
          <w:color w:val="5B595B"/>
          <w:spacing w:val="-17"/>
          <w:w w:val="110"/>
          <w:sz w:val="24"/>
        </w:rPr>
        <w:t> </w:t>
      </w:r>
      <w:r>
        <w:rPr>
          <w:i/>
          <w:color w:val="464446"/>
          <w:w w:val="110"/>
          <w:sz w:val="24"/>
        </w:rPr>
        <w:t>de</w:t>
      </w:r>
      <w:r>
        <w:rPr>
          <w:i/>
          <w:color w:val="464446"/>
          <w:spacing w:val="-22"/>
          <w:w w:val="110"/>
          <w:sz w:val="24"/>
        </w:rPr>
        <w:t> </w:t>
      </w:r>
      <w:r>
        <w:rPr>
          <w:i/>
          <w:color w:val="464446"/>
          <w:w w:val="110"/>
          <w:sz w:val="24"/>
        </w:rPr>
        <w:t>Tlajomulco</w:t>
      </w:r>
      <w:r>
        <w:rPr>
          <w:i/>
          <w:color w:val="464446"/>
          <w:spacing w:val="-15"/>
          <w:w w:val="110"/>
          <w:sz w:val="24"/>
        </w:rPr>
        <w:t> </w:t>
      </w:r>
      <w:r>
        <w:rPr>
          <w:i/>
          <w:color w:val="464446"/>
          <w:w w:val="110"/>
          <w:sz w:val="24"/>
        </w:rPr>
        <w:t>de</w:t>
      </w:r>
      <w:r>
        <w:rPr>
          <w:i/>
          <w:color w:val="464446"/>
          <w:spacing w:val="-3"/>
          <w:w w:val="110"/>
          <w:sz w:val="24"/>
        </w:rPr>
        <w:t> </w:t>
      </w:r>
      <w:r>
        <w:rPr>
          <w:i/>
          <w:color w:val="464446"/>
          <w:w w:val="110"/>
          <w:sz w:val="24"/>
        </w:rPr>
        <w:t>Zúñiga,</w:t>
      </w:r>
      <w:r>
        <w:rPr>
          <w:i/>
          <w:color w:val="464446"/>
          <w:spacing w:val="-27"/>
          <w:w w:val="110"/>
          <w:sz w:val="24"/>
        </w:rPr>
        <w:t> </w:t>
      </w:r>
      <w:r>
        <w:rPr>
          <w:i/>
          <w:color w:val="464446"/>
          <w:w w:val="110"/>
          <w:sz w:val="24"/>
        </w:rPr>
        <w:t>Jalisco,</w:t>
      </w:r>
      <w:r>
        <w:rPr>
          <w:i/>
          <w:color w:val="464446"/>
          <w:spacing w:val="-29"/>
          <w:w w:val="110"/>
          <w:sz w:val="24"/>
        </w:rPr>
        <w:t> </w:t>
      </w:r>
      <w:r>
        <w:rPr>
          <w:i/>
          <w:color w:val="464446"/>
          <w:w w:val="110"/>
          <w:sz w:val="24"/>
        </w:rPr>
        <w:t>en</w:t>
      </w:r>
      <w:r>
        <w:rPr>
          <w:i/>
          <w:color w:val="464446"/>
          <w:spacing w:val="-15"/>
          <w:w w:val="110"/>
          <w:sz w:val="24"/>
        </w:rPr>
        <w:t> </w:t>
      </w:r>
      <w:r>
        <w:rPr>
          <w:i/>
          <w:color w:val="464446"/>
          <w:w w:val="110"/>
          <w:sz w:val="24"/>
        </w:rPr>
        <w:t>este</w:t>
      </w:r>
      <w:r>
        <w:rPr>
          <w:i/>
          <w:color w:val="464446"/>
          <w:spacing w:val="-33"/>
          <w:w w:val="110"/>
          <w:sz w:val="24"/>
        </w:rPr>
        <w:t> </w:t>
      </w:r>
      <w:r>
        <w:rPr>
          <w:i/>
          <w:color w:val="464446"/>
          <w:w w:val="110"/>
          <w:sz w:val="24"/>
        </w:rPr>
        <w:t>Segundo</w:t>
      </w:r>
      <w:r>
        <w:rPr>
          <w:i/>
          <w:color w:val="464446"/>
          <w:spacing w:val="-5"/>
          <w:w w:val="110"/>
          <w:sz w:val="24"/>
        </w:rPr>
        <w:t> </w:t>
      </w:r>
      <w:r>
        <w:rPr>
          <w:i/>
          <w:color w:val="464446"/>
          <w:w w:val="110"/>
          <w:sz w:val="24"/>
        </w:rPr>
        <w:t>periodo </w:t>
      </w:r>
      <w:r>
        <w:rPr>
          <w:i/>
          <w:color w:val="5B595B"/>
          <w:w w:val="110"/>
          <w:sz w:val="24"/>
        </w:rPr>
        <w:t>de </w:t>
      </w:r>
      <w:r>
        <w:rPr>
          <w:i/>
          <w:color w:val="464446"/>
          <w:w w:val="110"/>
          <w:sz w:val="24"/>
        </w:rPr>
        <w:t>Administración </w:t>
      </w:r>
      <w:r>
        <w:rPr>
          <w:color w:val="464446"/>
          <w:w w:val="110"/>
          <w:sz w:val="24"/>
        </w:rPr>
        <w:t>me </w:t>
      </w:r>
      <w:r>
        <w:rPr>
          <w:i/>
          <w:color w:val="464446"/>
          <w:w w:val="110"/>
          <w:sz w:val="24"/>
        </w:rPr>
        <w:t>he enfocado en promover diversas acciones </w:t>
      </w:r>
      <w:r>
        <w:rPr>
          <w:i/>
          <w:color w:val="5B595B"/>
          <w:w w:val="110"/>
          <w:sz w:val="24"/>
        </w:rPr>
        <w:t>en </w:t>
      </w:r>
      <w:r>
        <w:rPr>
          <w:i/>
          <w:color w:val="464446"/>
          <w:w w:val="110"/>
          <w:sz w:val="24"/>
        </w:rPr>
        <w:t>materia de Servicios Públicos siendo la Comisión Edilicia </w:t>
      </w:r>
      <w:r>
        <w:rPr>
          <w:color w:val="464446"/>
          <w:w w:val="110"/>
          <w:sz w:val="24"/>
        </w:rPr>
        <w:t>a </w:t>
      </w:r>
      <w:r>
        <w:rPr>
          <w:i/>
          <w:color w:val="464446"/>
          <w:w w:val="110"/>
          <w:sz w:val="24"/>
        </w:rPr>
        <w:t>mi </w:t>
      </w:r>
      <w:r>
        <w:rPr>
          <w:color w:val="464446"/>
          <w:w w:val="110"/>
          <w:sz w:val="24"/>
        </w:rPr>
        <w:t>cargo.</w:t>
      </w:r>
    </w:p>
    <w:p>
      <w:pPr>
        <w:spacing w:line="384" w:lineRule="auto" w:before="162"/>
        <w:ind w:left="2821" w:right="1337" w:firstLine="868"/>
        <w:jc w:val="both"/>
        <w:rPr>
          <w:sz w:val="24"/>
        </w:rPr>
      </w:pPr>
      <w:r>
        <w:rPr>
          <w:i/>
          <w:color w:val="464446"/>
          <w:w w:val="105"/>
          <w:sz w:val="24"/>
        </w:rPr>
        <w:t>A pesar de las adversidades</w:t>
      </w:r>
      <w:r>
        <w:rPr>
          <w:i/>
          <w:color w:val="464446"/>
          <w:spacing w:val="70"/>
          <w:w w:val="105"/>
          <w:sz w:val="24"/>
        </w:rPr>
        <w:t> </w:t>
      </w:r>
      <w:r>
        <w:rPr>
          <w:i/>
          <w:color w:val="464446"/>
          <w:w w:val="105"/>
          <w:sz w:val="24"/>
        </w:rPr>
        <w:t>y  complejidades  que  hemos </w:t>
      </w:r>
      <w:r>
        <w:rPr>
          <w:i/>
          <w:color w:val="5B595B"/>
          <w:spacing w:val="4"/>
          <w:w w:val="105"/>
          <w:sz w:val="24"/>
        </w:rPr>
        <w:t>v</w:t>
      </w:r>
      <w:r>
        <w:rPr>
          <w:i/>
          <w:color w:val="797979"/>
          <w:spacing w:val="4"/>
          <w:w w:val="105"/>
          <w:sz w:val="24"/>
        </w:rPr>
        <w:t>i</w:t>
      </w:r>
      <w:r>
        <w:rPr>
          <w:i/>
          <w:color w:val="464446"/>
          <w:spacing w:val="4"/>
          <w:w w:val="105"/>
          <w:sz w:val="24"/>
        </w:rPr>
        <w:t>vid </w:t>
      </w:r>
      <w:r>
        <w:rPr>
          <w:i/>
          <w:color w:val="464446"/>
          <w:w w:val="105"/>
          <w:sz w:val="24"/>
        </w:rPr>
        <w:t>o </w:t>
      </w:r>
      <w:r>
        <w:rPr>
          <w:color w:val="464446"/>
          <w:w w:val="105"/>
          <w:sz w:val="24"/>
        </w:rPr>
        <w:t>a </w:t>
      </w:r>
      <w:r>
        <w:rPr>
          <w:i/>
          <w:color w:val="464446"/>
          <w:w w:val="105"/>
          <w:sz w:val="24"/>
        </w:rPr>
        <w:t>lo largo de estos </w:t>
      </w:r>
      <w:r>
        <w:rPr>
          <w:color w:val="464446"/>
          <w:w w:val="105"/>
          <w:sz w:val="24"/>
        </w:rPr>
        <w:t>meses </w:t>
      </w:r>
      <w:r>
        <w:rPr>
          <w:i/>
          <w:color w:val="464446"/>
          <w:w w:val="105"/>
          <w:sz w:val="24"/>
        </w:rPr>
        <w:t>después del estado de emergencia </w:t>
      </w:r>
      <w:r>
        <w:rPr>
          <w:i/>
          <w:color w:val="5B595B"/>
          <w:w w:val="105"/>
          <w:sz w:val="24"/>
        </w:rPr>
        <w:t>decretado </w:t>
      </w:r>
      <w:r>
        <w:rPr>
          <w:i/>
          <w:color w:val="464446"/>
          <w:w w:val="105"/>
          <w:sz w:val="24"/>
        </w:rPr>
        <w:t>por la pandemia del virus SARS-CoV2 (COVID-19, tengo </w:t>
      </w:r>
      <w:r>
        <w:rPr>
          <w:i/>
          <w:color w:val="5B595B"/>
          <w:w w:val="105"/>
          <w:sz w:val="24"/>
        </w:rPr>
        <w:t>muy </w:t>
      </w:r>
      <w:r>
        <w:rPr>
          <w:i/>
          <w:color w:val="464446"/>
          <w:w w:val="105"/>
          <w:sz w:val="24"/>
        </w:rPr>
        <w:t>claro que todo servicio público </w:t>
      </w:r>
      <w:r>
        <w:rPr>
          <w:color w:val="464446"/>
          <w:w w:val="105"/>
          <w:sz w:val="23"/>
        </w:rPr>
        <w:t>a </w:t>
      </w:r>
      <w:r>
        <w:rPr>
          <w:i/>
          <w:color w:val="464446"/>
          <w:w w:val="105"/>
          <w:sz w:val="24"/>
        </w:rPr>
        <w:t>cargo de nuestro Municipio </w:t>
      </w:r>
      <w:r>
        <w:rPr>
          <w:i/>
          <w:color w:val="5B595B"/>
          <w:w w:val="105"/>
          <w:sz w:val="24"/>
        </w:rPr>
        <w:t>requiere </w:t>
      </w:r>
      <w:r>
        <w:rPr>
          <w:i/>
          <w:color w:val="464446"/>
          <w:w w:val="105"/>
          <w:sz w:val="24"/>
        </w:rPr>
        <w:t>de una mayor labor para prevenir la propagación  del virus, </w:t>
      </w:r>
      <w:r>
        <w:rPr>
          <w:i/>
          <w:color w:val="5B595B"/>
          <w:w w:val="105"/>
          <w:sz w:val="24"/>
        </w:rPr>
        <w:t>por </w:t>
      </w:r>
      <w:r>
        <w:rPr>
          <w:i/>
          <w:color w:val="464446"/>
          <w:w w:val="105"/>
          <w:sz w:val="24"/>
        </w:rPr>
        <w:t>lo cual, de manera  uniforme  y continua  mi </w:t>
      </w:r>
      <w:r>
        <w:rPr>
          <w:i/>
          <w:color w:val="5B595B"/>
          <w:w w:val="105"/>
          <w:sz w:val="24"/>
        </w:rPr>
        <w:t>labor  </w:t>
      </w:r>
      <w:r>
        <w:rPr>
          <w:i/>
          <w:color w:val="464446"/>
          <w:w w:val="105"/>
          <w:sz w:val="24"/>
        </w:rPr>
        <w:t>y compromiso  es aún mayor </w:t>
      </w:r>
      <w:r>
        <w:rPr>
          <w:color w:val="464446"/>
          <w:w w:val="105"/>
          <w:sz w:val="24"/>
        </w:rPr>
        <w:t>día </w:t>
      </w:r>
      <w:r>
        <w:rPr>
          <w:i/>
          <w:color w:val="464446"/>
          <w:w w:val="105"/>
          <w:sz w:val="24"/>
        </w:rPr>
        <w:t>con</w:t>
      </w:r>
      <w:r>
        <w:rPr>
          <w:i/>
          <w:color w:val="464446"/>
          <w:spacing w:val="1"/>
          <w:w w:val="105"/>
          <w:sz w:val="24"/>
        </w:rPr>
        <w:t> </w:t>
      </w:r>
      <w:r>
        <w:rPr>
          <w:color w:val="464446"/>
          <w:w w:val="105"/>
          <w:sz w:val="24"/>
        </w:rPr>
        <w:t>día.</w:t>
      </w:r>
    </w:p>
    <w:p>
      <w:pPr>
        <w:pStyle w:val="Heading4"/>
        <w:spacing w:before="171"/>
        <w:ind w:left="5457"/>
      </w:pPr>
      <w:r>
        <w:rPr>
          <w:color w:val="464446"/>
          <w:w w:val="90"/>
        </w:rPr>
        <w:t>1.11 </w:t>
      </w:r>
      <w:r>
        <w:rPr>
          <w:color w:val="464446"/>
          <w:w w:val="95"/>
        </w:rPr>
        <w:t>MARCO LEGAL</w:t>
      </w:r>
    </w:p>
    <w:p>
      <w:pPr>
        <w:spacing w:line="500" w:lineRule="atLeast" w:before="12"/>
        <w:ind w:left="3680" w:right="1339" w:firstLine="440"/>
        <w:jc w:val="both"/>
        <w:rPr>
          <w:sz w:val="24"/>
        </w:rPr>
      </w:pPr>
      <w:r>
        <w:rPr>
          <w:b/>
          <w:color w:val="464446"/>
          <w:w w:val="105"/>
          <w:sz w:val="23"/>
        </w:rPr>
        <w:t>Constitución Política de los Estados Unidos Mexicanos Artículo 115. </w:t>
      </w:r>
      <w:r>
        <w:rPr>
          <w:color w:val="464446"/>
          <w:w w:val="105"/>
          <w:sz w:val="24"/>
        </w:rPr>
        <w:t>Los Estados adoptarán, para su régimen interior,</w:t>
      </w:r>
    </w:p>
    <w:p>
      <w:pPr>
        <w:pStyle w:val="BodyText"/>
        <w:spacing w:line="292" w:lineRule="auto" w:before="64"/>
        <w:ind w:left="2819" w:right="1331" w:firstLine="4"/>
        <w:jc w:val="both"/>
      </w:pPr>
      <w:r>
        <w:rPr/>
        <w:drawing>
          <wp:anchor distT="0" distB="0" distL="0" distR="0" allowOverlap="1" layoutInCell="1" locked="0" behindDoc="1" simplePos="0" relativeHeight="487006208">
            <wp:simplePos x="0" y="0"/>
            <wp:positionH relativeFrom="page">
              <wp:posOffset>6438858</wp:posOffset>
            </wp:positionH>
            <wp:positionV relativeFrom="paragraph">
              <wp:posOffset>678865</wp:posOffset>
            </wp:positionV>
            <wp:extent cx="707967" cy="929406"/>
            <wp:effectExtent l="0" t="0" r="0" b="0"/>
            <wp:wrapNone/>
            <wp:docPr id="15" name="image10.jpeg"/>
            <wp:cNvGraphicFramePr>
              <a:graphicFrameLocks noChangeAspect="1"/>
            </wp:cNvGraphicFramePr>
            <a:graphic>
              <a:graphicData uri="http://schemas.openxmlformats.org/drawingml/2006/picture">
                <pic:pic>
                  <pic:nvPicPr>
                    <pic:cNvPr id="16" name="image10.jpeg"/>
                    <pic:cNvPicPr/>
                  </pic:nvPicPr>
                  <pic:blipFill>
                    <a:blip r:embed="rId14" cstate="print"/>
                    <a:stretch>
                      <a:fillRect/>
                    </a:stretch>
                  </pic:blipFill>
                  <pic:spPr>
                    <a:xfrm>
                      <a:off x="0" y="0"/>
                      <a:ext cx="707967" cy="929406"/>
                    </a:xfrm>
                    <a:prstGeom prst="rect">
                      <a:avLst/>
                    </a:prstGeom>
                  </pic:spPr>
                </pic:pic>
              </a:graphicData>
            </a:graphic>
          </wp:anchor>
        </w:drawing>
      </w:r>
      <w:r>
        <w:rPr>
          <w:color w:val="797979"/>
          <w:spacing w:val="-4"/>
          <w:w w:val="110"/>
        </w:rPr>
        <w:t>l</w:t>
      </w:r>
      <w:r>
        <w:rPr>
          <w:color w:val="5B595B"/>
          <w:spacing w:val="-4"/>
          <w:w w:val="110"/>
        </w:rPr>
        <w:t>a </w:t>
      </w:r>
      <w:r>
        <w:rPr>
          <w:color w:val="464446"/>
          <w:w w:val="110"/>
        </w:rPr>
        <w:t>forma de gobierno republicano, representativo,  democrático, </w:t>
      </w:r>
      <w:r>
        <w:rPr>
          <w:color w:val="797979"/>
          <w:w w:val="110"/>
        </w:rPr>
        <w:t>l</w:t>
      </w:r>
      <w:r>
        <w:rPr>
          <w:color w:val="5B595B"/>
          <w:w w:val="110"/>
        </w:rPr>
        <w:t>a</w:t>
      </w:r>
      <w:r>
        <w:rPr>
          <w:color w:val="797979"/>
          <w:w w:val="110"/>
        </w:rPr>
        <w:t>i</w:t>
      </w:r>
      <w:r>
        <w:rPr>
          <w:color w:val="464446"/>
          <w:w w:val="110"/>
        </w:rPr>
        <w:t>co y popular, teniendo como base de su división territorial y de su </w:t>
      </w:r>
      <w:r>
        <w:rPr>
          <w:color w:val="5B595B"/>
          <w:w w:val="110"/>
        </w:rPr>
        <w:t>organización </w:t>
      </w:r>
      <w:r>
        <w:rPr>
          <w:color w:val="464446"/>
          <w:w w:val="110"/>
        </w:rPr>
        <w:t>política y administrativa, el municipio </w:t>
      </w:r>
      <w:r>
        <w:rPr>
          <w:color w:val="5B595B"/>
          <w:w w:val="110"/>
        </w:rPr>
        <w:t>libre, </w:t>
      </w:r>
      <w:r>
        <w:rPr>
          <w:color w:val="464446"/>
          <w:w w:val="110"/>
        </w:rPr>
        <w:t>conforme a </w:t>
      </w:r>
      <w:r>
        <w:rPr>
          <w:color w:val="939395"/>
          <w:w w:val="110"/>
        </w:rPr>
        <w:t>l</w:t>
      </w:r>
      <w:r>
        <w:rPr>
          <w:color w:val="5B595B"/>
          <w:w w:val="110"/>
        </w:rPr>
        <w:t>as </w:t>
      </w:r>
      <w:r>
        <w:rPr>
          <w:color w:val="464446"/>
          <w:w w:val="110"/>
        </w:rPr>
        <w:t>bases</w:t>
      </w:r>
      <w:r>
        <w:rPr>
          <w:color w:val="464446"/>
          <w:spacing w:val="-1"/>
          <w:w w:val="110"/>
        </w:rPr>
        <w:t> </w:t>
      </w:r>
      <w:r>
        <w:rPr>
          <w:color w:val="464446"/>
          <w:w w:val="110"/>
        </w:rPr>
        <w:t>siguientes:</w:t>
      </w:r>
    </w:p>
    <w:p>
      <w:pPr>
        <w:pStyle w:val="BodyText"/>
        <w:spacing w:line="295" w:lineRule="auto" w:before="160"/>
        <w:ind w:left="2825" w:right="2013" w:hanging="15"/>
        <w:jc w:val="both"/>
      </w:pPr>
      <w:r>
        <w:rPr>
          <w:rFonts w:ascii="Times New Roman" w:hAnsi="Times New Roman"/>
          <w:color w:val="5B595B"/>
          <w:w w:val="110"/>
        </w:rPr>
        <w:t>1.- </w:t>
      </w:r>
      <w:r>
        <w:rPr>
          <w:color w:val="464446"/>
          <w:w w:val="110"/>
        </w:rPr>
        <w:t>Cada Municipio será Gobernado  por  un  Ayuntamient  </w:t>
      </w:r>
      <w:r>
        <w:rPr>
          <w:color w:val="5B595B"/>
          <w:w w:val="110"/>
        </w:rPr>
        <w:t>e</w:t>
      </w:r>
      <w:r>
        <w:rPr>
          <w:color w:val="797979"/>
          <w:w w:val="110"/>
        </w:rPr>
        <w:t>l</w:t>
      </w:r>
      <w:r>
        <w:rPr>
          <w:color w:val="5B595B"/>
          <w:w w:val="110"/>
        </w:rPr>
        <w:t>ec </w:t>
      </w:r>
      <w:r>
        <w:rPr>
          <w:color w:val="5B595B"/>
          <w:spacing w:val="4"/>
          <w:w w:val="110"/>
        </w:rPr>
        <w:t>ción </w:t>
      </w:r>
      <w:r>
        <w:rPr>
          <w:color w:val="5B595B"/>
          <w:w w:val="110"/>
        </w:rPr>
        <w:t>popular directa, integrado por un Presidente o</w:t>
      </w:r>
      <w:r>
        <w:rPr>
          <w:color w:val="5B595B"/>
          <w:spacing w:val="69"/>
          <w:w w:val="110"/>
        </w:rPr>
        <w:t> </w:t>
      </w:r>
      <w:r>
        <w:rPr>
          <w:color w:val="5B595B"/>
          <w:w w:val="110"/>
        </w:rPr>
        <w:t>Presi</w:t>
      </w:r>
    </w:p>
    <w:p>
      <w:pPr>
        <w:pStyle w:val="BodyText"/>
        <w:spacing w:before="10"/>
        <w:rPr>
          <w:sz w:val="22"/>
        </w:rPr>
      </w:pPr>
    </w:p>
    <w:p>
      <w:pPr>
        <w:spacing w:after="0"/>
        <w:rPr>
          <w:sz w:val="22"/>
        </w:rPr>
        <w:sectPr>
          <w:pgSz w:w="12240" w:h="15840"/>
          <w:pgMar w:top="1440" w:bottom="0" w:left="20" w:right="60"/>
        </w:sectPr>
      </w:pPr>
    </w:p>
    <w:p>
      <w:pPr>
        <w:pStyle w:val="Heading1"/>
        <w:spacing w:before="87"/>
      </w:pPr>
      <w:r>
        <w:rPr/>
        <w:pict>
          <v:group style="position:absolute;margin-left:37.966099pt;margin-top:8.427334pt;width:566.15pt;height:777.6pt;mso-position-horizontal-relative:page;mso-position-vertical-relative:page;z-index:-16310784" coordorigin="759,169" coordsize="11323,15552">
            <v:shape style="position:absolute;left:759;top:1198;width:4499;height:14521" type="#_x0000_t75" stroked="false">
              <v:imagedata r:id="rId15" o:title=""/>
            </v:shape>
            <v:line style="position:absolute" from="966,1199" to="966,236" stroked="true" strokeweight="3.60423pt" strokecolor="#000000">
              <v:stroke dashstyle="solid"/>
            </v:line>
            <v:line style="position:absolute" from="855,197" to="12081,197" stroked="true" strokeweight="2.888746pt" strokecolor="#000000">
              <v:stroke dashstyle="solid"/>
            </v:line>
            <w10:wrap type="none"/>
          </v:group>
        </w:pict>
      </w:r>
      <w:r>
        <w:rPr>
          <w:color w:val="939395"/>
          <w:w w:val="90"/>
        </w:rPr>
        <w:t>Tla)omulco</w:t>
      </w:r>
    </w:p>
    <w:p>
      <w:pPr>
        <w:spacing w:line="276" w:lineRule="auto" w:before="95"/>
        <w:ind w:left="2141" w:right="291" w:hanging="291"/>
        <w:jc w:val="left"/>
        <w:rPr>
          <w:sz w:val="16"/>
        </w:rPr>
      </w:pPr>
      <w:r>
        <w:rPr/>
        <w:br w:type="column"/>
      </w:r>
      <w:r>
        <w:rPr>
          <w:color w:val="797979"/>
          <w:w w:val="105"/>
          <w:sz w:val="16"/>
        </w:rPr>
        <w:t>Municipi </w:t>
      </w:r>
      <w:r>
        <w:rPr>
          <w:color w:val="939395"/>
          <w:w w:val="105"/>
          <w:sz w:val="16"/>
        </w:rPr>
        <w:t>o </w:t>
      </w:r>
      <w:r>
        <w:rPr>
          <w:color w:val="797979"/>
          <w:w w:val="105"/>
          <w:sz w:val="16"/>
        </w:rPr>
        <w:t>de Tlajomulco de Zúñiga, Jalis</w:t>
      </w:r>
    </w:p>
    <w:p>
      <w:pPr>
        <w:spacing w:line="208" w:lineRule="auto" w:before="8"/>
        <w:ind w:left="2490" w:right="550" w:firstLine="86"/>
        <w:jc w:val="left"/>
        <w:rPr>
          <w:sz w:val="14"/>
        </w:rPr>
      </w:pPr>
      <w:r>
        <w:rPr>
          <w:color w:val="797979"/>
          <w:w w:val="80"/>
          <w:sz w:val="14"/>
        </w:rPr>
        <w:t>S </w:t>
      </w:r>
      <w:r>
        <w:rPr>
          <w:color w:val="5B595B"/>
          <w:w w:val="80"/>
          <w:sz w:val="14"/>
        </w:rPr>
        <w:t>ALA DE </w:t>
      </w:r>
      <w:r>
        <w:rPr>
          <w:color w:val="797979"/>
          <w:w w:val="65"/>
          <w:sz w:val="14"/>
        </w:rPr>
        <w:t>R</w:t>
      </w:r>
      <w:r>
        <w:rPr>
          <w:color w:val="5B595B"/>
          <w:w w:val="65"/>
          <w:sz w:val="14"/>
        </w:rPr>
        <w:t>EGIDORES</w:t>
      </w:r>
    </w:p>
    <w:p>
      <w:pPr>
        <w:spacing w:after="0" w:line="208" w:lineRule="auto"/>
        <w:jc w:val="left"/>
        <w:rPr>
          <w:sz w:val="14"/>
        </w:rPr>
        <w:sectPr>
          <w:type w:val="continuous"/>
          <w:pgSz w:w="12240" w:h="15840"/>
          <w:pgMar w:top="160" w:bottom="0" w:left="20" w:right="60"/>
          <w:cols w:num="2" w:equalWidth="0">
            <w:col w:w="7963" w:space="40"/>
            <w:col w:w="415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spacing w:line="295" w:lineRule="auto" w:before="93"/>
        <w:ind w:left="2763" w:right="1393" w:hanging="5"/>
        <w:jc w:val="both"/>
      </w:pPr>
      <w:r>
        <w:rPr/>
        <w:pict>
          <v:group style="position:absolute;margin-left:6.248824pt;margin-top:-62.692154pt;width:596.9pt;height:92.6pt;mso-position-horizontal-relative:page;mso-position-vertical-relative:paragraph;z-index:-16309760" coordorigin="125,-1254" coordsize="11938,1852">
            <v:shape style="position:absolute;left:874;top:-1233;width:154;height:1214" type="#_x0000_t75" stroked="false">
              <v:imagedata r:id="rId16" o:title=""/>
            </v:shape>
            <v:line style="position:absolute" from="889,597" to="889,-19" stroked="true" strokeweight="1.681974pt" strokecolor="#000000">
              <v:stroke dashstyle="solid"/>
            </v:line>
            <v:line style="position:absolute" from="125,-1213" to="12062,-1213" stroked="true" strokeweight="4.092391pt" strokecolor="#000000">
              <v:stroke dashstyle="solid"/>
            </v:line>
            <w10:wrap type="none"/>
          </v:group>
        </w:pict>
      </w:r>
      <w:r>
        <w:rPr/>
        <w:pict>
          <v:group style="position:absolute;margin-left:40.849499pt;margin-top:55.866817pt;width:7.95pt;height:305.25pt;mso-position-horizontal-relative:page;mso-position-vertical-relative:paragraph;z-index:15735808" coordorigin="817,1117" coordsize="159,6105">
            <v:shape style="position:absolute;left:816;top:2176;width:154;height:3178" type="#_x0000_t75" stroked="false">
              <v:imagedata r:id="rId17" o:title=""/>
            </v:shape>
            <v:line style="position:absolute" from="889,2138" to="889,1117" stroked="true" strokeweight="1.681974pt" strokecolor="#000000">
              <v:stroke dashstyle="solid"/>
            </v:line>
            <v:line style="position:absolute" from="942,7222" to="942,5354" stroked="true" strokeweight="3.363948pt" strokecolor="#000000">
              <v:stroke dashstyle="solid"/>
            </v:line>
            <w10:wrap type="none"/>
          </v:group>
        </w:pict>
      </w:r>
      <w:r>
        <w:rPr>
          <w:color w:val="444444"/>
          <w:w w:val="110"/>
        </w:rPr>
        <w:t>Municipal y el número de regidurías y sindicaturas que </w:t>
      </w:r>
      <w:r>
        <w:rPr>
          <w:color w:val="545456"/>
          <w:w w:val="110"/>
        </w:rPr>
        <w:t>la ley </w:t>
      </w:r>
      <w:r>
        <w:rPr>
          <w:color w:val="444444"/>
          <w:w w:val="110"/>
        </w:rPr>
        <w:t>determine, de conformidad con el principio de paridad. </w:t>
      </w:r>
      <w:r>
        <w:rPr>
          <w:color w:val="545456"/>
          <w:w w:val="110"/>
        </w:rPr>
        <w:t>La </w:t>
      </w:r>
      <w:r>
        <w:rPr>
          <w:color w:val="444444"/>
          <w:w w:val="110"/>
        </w:rPr>
        <w:t>competencia que esta Constituye otorga al gobierno </w:t>
      </w:r>
      <w:r>
        <w:rPr>
          <w:color w:val="545456"/>
          <w:w w:val="110"/>
        </w:rPr>
        <w:t>municipal </w:t>
      </w:r>
      <w:r>
        <w:rPr>
          <w:color w:val="444444"/>
          <w:w w:val="110"/>
        </w:rPr>
        <w:t>se ejercerá por el Ayuntamiento de </w:t>
      </w:r>
      <w:r>
        <w:rPr>
          <w:color w:val="545456"/>
          <w:w w:val="110"/>
        </w:rPr>
        <w:t>manera </w:t>
      </w:r>
      <w:r>
        <w:rPr>
          <w:color w:val="444444"/>
          <w:w w:val="110"/>
        </w:rPr>
        <w:t>exclusiva </w:t>
      </w:r>
      <w:r>
        <w:rPr>
          <w:color w:val="545456"/>
          <w:w w:val="110"/>
        </w:rPr>
        <w:t>y no habrá </w:t>
      </w:r>
      <w:r>
        <w:rPr>
          <w:color w:val="444444"/>
          <w:w w:val="110"/>
        </w:rPr>
        <w:t>autoridad intermedia alguna entre éste y el gobierno del Estado.</w:t>
      </w:r>
    </w:p>
    <w:p>
      <w:pPr>
        <w:spacing w:before="170"/>
        <w:ind w:left="1551" w:right="205" w:firstLine="0"/>
        <w:jc w:val="center"/>
        <w:rPr>
          <w:b/>
          <w:sz w:val="22"/>
        </w:rPr>
      </w:pPr>
      <w:r>
        <w:rPr>
          <w:b/>
          <w:color w:val="444444"/>
          <w:w w:val="105"/>
          <w:sz w:val="22"/>
        </w:rPr>
        <w:t>Constitución Política del Estado de Jalisco</w:t>
      </w:r>
    </w:p>
    <w:p>
      <w:pPr>
        <w:pStyle w:val="BodyText"/>
        <w:spacing w:before="11"/>
        <w:rPr>
          <w:b/>
          <w:sz w:val="19"/>
        </w:rPr>
      </w:pPr>
    </w:p>
    <w:p>
      <w:pPr>
        <w:pStyle w:val="BodyText"/>
        <w:spacing w:line="295" w:lineRule="auto"/>
        <w:ind w:left="2756" w:right="1397" w:firstLine="15"/>
        <w:jc w:val="both"/>
      </w:pPr>
      <w:r>
        <w:rPr>
          <w:b/>
          <w:color w:val="444444"/>
          <w:w w:val="105"/>
          <w:sz w:val="22"/>
        </w:rPr>
        <w:t>Artículo 73. </w:t>
      </w:r>
      <w:r>
        <w:rPr>
          <w:color w:val="444444"/>
          <w:w w:val="105"/>
        </w:rPr>
        <w:t>El Municipio libre es base de la división territorial y de </w:t>
      </w:r>
      <w:r>
        <w:rPr>
          <w:color w:val="545456"/>
          <w:w w:val="105"/>
        </w:rPr>
        <w:t>la </w:t>
      </w:r>
      <w:r>
        <w:rPr>
          <w:color w:val="444444"/>
          <w:w w:val="105"/>
        </w:rPr>
        <w:t>organización política y administrativa del Estado de Jalisco, </w:t>
      </w:r>
      <w:r>
        <w:rPr>
          <w:color w:val="545456"/>
          <w:w w:val="105"/>
        </w:rPr>
        <w:t>investido de </w:t>
      </w:r>
      <w:r>
        <w:rPr>
          <w:color w:val="444444"/>
          <w:w w:val="105"/>
        </w:rPr>
        <w:t>personalidad jurídica y patrimonio propios, con </w:t>
      </w:r>
      <w:r>
        <w:rPr>
          <w:color w:val="545456"/>
          <w:w w:val="105"/>
        </w:rPr>
        <w:t>las facultades </w:t>
      </w:r>
      <w:r>
        <w:rPr>
          <w:color w:val="444444"/>
          <w:w w:val="105"/>
        </w:rPr>
        <w:t>y </w:t>
      </w:r>
      <w:r>
        <w:rPr>
          <w:color w:val="545456"/>
          <w:w w:val="105"/>
        </w:rPr>
        <w:t>limitaciones </w:t>
      </w:r>
      <w:r>
        <w:rPr>
          <w:color w:val="444444"/>
          <w:w w:val="105"/>
        </w:rPr>
        <w:t>establecidas en la Constitución Política de los Estados </w:t>
      </w:r>
      <w:r>
        <w:rPr>
          <w:color w:val="545456"/>
          <w:w w:val="105"/>
        </w:rPr>
        <w:t>Unidos </w:t>
      </w:r>
      <w:r>
        <w:rPr>
          <w:color w:val="444444"/>
          <w:w w:val="105"/>
        </w:rPr>
        <w:t>Mexicanos y los siguientes</w:t>
      </w:r>
      <w:r>
        <w:rPr>
          <w:color w:val="444444"/>
          <w:spacing w:val="40"/>
          <w:w w:val="105"/>
        </w:rPr>
        <w:t> </w:t>
      </w:r>
      <w:r>
        <w:rPr>
          <w:color w:val="444444"/>
          <w:w w:val="105"/>
        </w:rPr>
        <w:t>fundamentos:</w:t>
      </w:r>
    </w:p>
    <w:p>
      <w:pPr>
        <w:pStyle w:val="BodyText"/>
        <w:spacing w:line="295" w:lineRule="auto" w:before="151"/>
        <w:ind w:left="2751" w:right="1403" w:firstLine="7"/>
        <w:jc w:val="both"/>
      </w:pPr>
      <w:r>
        <w:rPr>
          <w:b/>
          <w:color w:val="444444"/>
          <w:sz w:val="23"/>
        </w:rPr>
        <w:t>11. </w:t>
      </w:r>
      <w:r>
        <w:rPr>
          <w:color w:val="444444"/>
          <w:w w:val="110"/>
        </w:rPr>
        <w:t>Los Ayuntamientos se </w:t>
      </w:r>
      <w:r>
        <w:rPr>
          <w:color w:val="545456"/>
          <w:w w:val="110"/>
        </w:rPr>
        <w:t>integran </w:t>
      </w:r>
      <w:r>
        <w:rPr>
          <w:color w:val="444444"/>
          <w:w w:val="110"/>
        </w:rPr>
        <w:t>por un Presidente Municipal,</w:t>
      </w:r>
      <w:r>
        <w:rPr>
          <w:color w:val="545456"/>
          <w:w w:val="110"/>
        </w:rPr>
        <w:t> regidores </w:t>
      </w:r>
      <w:r>
        <w:rPr>
          <w:color w:val="444444"/>
          <w:w w:val="110"/>
        </w:rPr>
        <w:t>y síndicos electos popularmente, según los principios de mayoría relativa y representación proporcional, en el número, las bases y los términos que señale </w:t>
      </w:r>
      <w:r>
        <w:rPr>
          <w:color w:val="545456"/>
          <w:w w:val="110"/>
        </w:rPr>
        <w:t>la ley </w:t>
      </w:r>
      <w:r>
        <w:rPr>
          <w:color w:val="444444"/>
          <w:w w:val="110"/>
        </w:rPr>
        <w:t>de la materia. Los regidores electos por cualquiera de dichos principios, tendrán </w:t>
      </w:r>
      <w:r>
        <w:rPr>
          <w:color w:val="545456"/>
          <w:w w:val="110"/>
        </w:rPr>
        <w:t>los mismos</w:t>
      </w:r>
      <w:r>
        <w:rPr>
          <w:color w:val="444444"/>
          <w:w w:val="110"/>
        </w:rPr>
        <w:t> derechos y obligaciones;</w:t>
      </w:r>
    </w:p>
    <w:p>
      <w:pPr>
        <w:pStyle w:val="BodyText"/>
        <w:rPr>
          <w:sz w:val="26"/>
        </w:rPr>
      </w:pPr>
    </w:p>
    <w:p>
      <w:pPr>
        <w:pStyle w:val="BodyText"/>
        <w:spacing w:before="7"/>
        <w:rPr>
          <w:sz w:val="32"/>
        </w:rPr>
      </w:pPr>
    </w:p>
    <w:p>
      <w:pPr>
        <w:spacing w:line="324" w:lineRule="auto" w:before="0"/>
        <w:ind w:left="2889" w:right="1551" w:firstLine="0"/>
        <w:jc w:val="center"/>
        <w:rPr>
          <w:b/>
          <w:sz w:val="22"/>
        </w:rPr>
      </w:pPr>
      <w:r>
        <w:rPr/>
        <w:drawing>
          <wp:anchor distT="0" distB="0" distL="0" distR="0" allowOverlap="1" layoutInCell="1" locked="0" behindDoc="0" simplePos="0" relativeHeight="15736320">
            <wp:simplePos x="0" y="0"/>
            <wp:positionH relativeFrom="page">
              <wp:posOffset>421138</wp:posOffset>
            </wp:positionH>
            <wp:positionV relativeFrom="paragraph">
              <wp:posOffset>250269</wp:posOffset>
            </wp:positionV>
            <wp:extent cx="1025331" cy="4387164"/>
            <wp:effectExtent l="0" t="0" r="0" b="0"/>
            <wp:wrapNone/>
            <wp:docPr id="17" name="image14.jpeg"/>
            <wp:cNvGraphicFramePr>
              <a:graphicFrameLocks noChangeAspect="1"/>
            </wp:cNvGraphicFramePr>
            <a:graphic>
              <a:graphicData uri="http://schemas.openxmlformats.org/drawingml/2006/picture">
                <pic:pic>
                  <pic:nvPicPr>
                    <pic:cNvPr id="18" name="image14.jpeg"/>
                    <pic:cNvPicPr/>
                  </pic:nvPicPr>
                  <pic:blipFill>
                    <a:blip r:embed="rId18" cstate="print"/>
                    <a:stretch>
                      <a:fillRect/>
                    </a:stretch>
                  </pic:blipFill>
                  <pic:spPr>
                    <a:xfrm>
                      <a:off x="0" y="0"/>
                      <a:ext cx="1025331" cy="4387164"/>
                    </a:xfrm>
                    <a:prstGeom prst="rect">
                      <a:avLst/>
                    </a:prstGeom>
                  </pic:spPr>
                </pic:pic>
              </a:graphicData>
            </a:graphic>
          </wp:anchor>
        </w:drawing>
      </w:r>
      <w:r>
        <w:rPr>
          <w:b/>
          <w:color w:val="444444"/>
          <w:w w:val="110"/>
          <w:sz w:val="22"/>
        </w:rPr>
        <w:t>Ley del Gobierno y la Administración Pública Municipal del Estado de Jalisco</w:t>
      </w:r>
    </w:p>
    <w:p>
      <w:pPr>
        <w:spacing w:before="131"/>
        <w:ind w:left="2757" w:right="0" w:firstLine="0"/>
        <w:jc w:val="both"/>
        <w:rPr>
          <w:sz w:val="24"/>
        </w:rPr>
      </w:pPr>
      <w:r>
        <w:rPr>
          <w:b/>
          <w:color w:val="444444"/>
          <w:w w:val="105"/>
          <w:sz w:val="22"/>
        </w:rPr>
        <w:t>Artículo 49. </w:t>
      </w:r>
      <w:r>
        <w:rPr>
          <w:color w:val="444444"/>
          <w:w w:val="105"/>
          <w:sz w:val="24"/>
        </w:rPr>
        <w:t>Son obligaciones de los Regidores:</w:t>
      </w:r>
    </w:p>
    <w:p>
      <w:pPr>
        <w:pStyle w:val="BodyText"/>
        <w:spacing w:before="225"/>
        <w:ind w:left="2751"/>
      </w:pPr>
      <w:r>
        <w:rPr>
          <w:b/>
          <w:color w:val="444444"/>
          <w:w w:val="105"/>
          <w:sz w:val="22"/>
        </w:rPr>
        <w:t>l. </w:t>
      </w:r>
      <w:r>
        <w:rPr>
          <w:color w:val="444444"/>
          <w:w w:val="105"/>
        </w:rPr>
        <w:t>Rendir la protesta de ley y tomar posesión de su cargo;</w:t>
      </w:r>
    </w:p>
    <w:p>
      <w:pPr>
        <w:pStyle w:val="BodyText"/>
        <w:tabs>
          <w:tab w:pos="3209" w:val="left" w:leader="none"/>
          <w:tab w:pos="4068" w:val="left" w:leader="none"/>
          <w:tab w:pos="5987" w:val="left" w:leader="none"/>
          <w:tab w:pos="6365" w:val="left" w:leader="none"/>
          <w:tab w:pos="8087" w:val="left" w:leader="none"/>
          <w:tab w:pos="8638" w:val="left" w:leader="none"/>
          <w:tab w:pos="9194" w:val="left" w:leader="none"/>
          <w:tab w:pos="10395" w:val="left" w:leader="none"/>
        </w:tabs>
        <w:spacing w:line="292" w:lineRule="auto" w:before="225"/>
        <w:ind w:left="2755" w:right="1400" w:hanging="7"/>
      </w:pPr>
      <w:r>
        <w:rPr>
          <w:b/>
          <w:color w:val="444444"/>
          <w:w w:val="85"/>
          <w:sz w:val="23"/>
        </w:rPr>
        <w:t>11.</w:t>
        <w:tab/>
      </w:r>
      <w:r>
        <w:rPr>
          <w:color w:val="444444"/>
        </w:rPr>
        <w:t>Asistir</w:t>
        <w:tab/>
        <w:t>puntualmente</w:t>
        <w:tab/>
        <w:t>y</w:t>
        <w:tab/>
        <w:t>permanecer</w:t>
        <w:tab/>
        <w:t>en</w:t>
        <w:tab/>
        <w:t>las</w:t>
        <w:tab/>
        <w:t>sesiones</w:t>
        <w:tab/>
        <w:t>d</w:t>
      </w:r>
      <w:r>
        <w:rPr>
          <w:color w:val="444444"/>
          <w:spacing w:val="-40"/>
        </w:rPr>
        <w:t> </w:t>
      </w:r>
      <w:r>
        <w:rPr>
          <w:color w:val="444444"/>
        </w:rPr>
        <w:t>e</w:t>
      </w:r>
      <w:r>
        <w:rPr>
          <w:color w:val="757577"/>
        </w:rPr>
        <w:t>l</w:t>
      </w:r>
      <w:r>
        <w:rPr>
          <w:color w:val="545456"/>
        </w:rPr>
        <w:t> Ayuntamiento </w:t>
      </w:r>
      <w:r>
        <w:rPr>
          <w:color w:val="444444"/>
        </w:rPr>
        <w:t>y a </w:t>
      </w:r>
      <w:r>
        <w:rPr>
          <w:color w:val="545456"/>
        </w:rPr>
        <w:t>las </w:t>
      </w:r>
      <w:r>
        <w:rPr>
          <w:color w:val="444444"/>
        </w:rPr>
        <w:t>reuniones de </w:t>
      </w:r>
      <w:r>
        <w:rPr>
          <w:color w:val="545456"/>
        </w:rPr>
        <w:t>las </w:t>
      </w:r>
      <w:r>
        <w:rPr>
          <w:color w:val="444444"/>
        </w:rPr>
        <w:t>comisiones edilicias de </w:t>
      </w:r>
      <w:r>
        <w:rPr>
          <w:color w:val="545456"/>
        </w:rPr>
        <w:t>las </w:t>
      </w:r>
      <w:r>
        <w:rPr>
          <w:color w:val="444444"/>
        </w:rPr>
        <w:t>que</w:t>
      </w:r>
      <w:r>
        <w:rPr>
          <w:color w:val="545456"/>
        </w:rPr>
        <w:t> forme</w:t>
      </w:r>
      <w:r>
        <w:rPr>
          <w:color w:val="545456"/>
          <w:spacing w:val="11"/>
        </w:rPr>
        <w:t> </w:t>
      </w:r>
      <w:r>
        <w:rPr>
          <w:color w:val="444444"/>
        </w:rPr>
        <w:t>parte;</w:t>
      </w:r>
    </w:p>
    <w:p>
      <w:pPr>
        <w:pStyle w:val="BodyText"/>
        <w:spacing w:before="159"/>
        <w:ind w:left="2744"/>
      </w:pPr>
      <w:r>
        <w:rPr>
          <w:b/>
          <w:color w:val="444444"/>
          <w:w w:val="95"/>
          <w:sz w:val="23"/>
        </w:rPr>
        <w:t>111. </w:t>
      </w:r>
      <w:r>
        <w:rPr>
          <w:color w:val="444444"/>
        </w:rPr>
        <w:t>Acatar las decisiones del</w:t>
      </w:r>
      <w:r>
        <w:rPr>
          <w:color w:val="444444"/>
          <w:spacing w:val="63"/>
        </w:rPr>
        <w:t> </w:t>
      </w:r>
      <w:r>
        <w:rPr>
          <w:color w:val="444444"/>
        </w:rPr>
        <w:t>Ayuntamiento;</w:t>
      </w:r>
    </w:p>
    <w:p>
      <w:pPr>
        <w:pStyle w:val="ListParagraph"/>
        <w:numPr>
          <w:ilvl w:val="0"/>
          <w:numId w:val="3"/>
        </w:numPr>
        <w:tabs>
          <w:tab w:pos="3140" w:val="left" w:leader="none"/>
        </w:tabs>
        <w:spacing w:line="292" w:lineRule="auto" w:before="225" w:after="0"/>
        <w:ind w:left="2746" w:right="1416" w:firstLine="4"/>
        <w:jc w:val="both"/>
        <w:rPr>
          <w:color w:val="444444"/>
          <w:sz w:val="23"/>
        </w:rPr>
      </w:pPr>
      <w:r>
        <w:rPr>
          <w:color w:val="545456"/>
          <w:w w:val="105"/>
          <w:sz w:val="24"/>
        </w:rPr>
        <w:t>Informar </w:t>
      </w:r>
      <w:r>
        <w:rPr>
          <w:color w:val="444444"/>
          <w:w w:val="105"/>
          <w:sz w:val="24"/>
        </w:rPr>
        <w:t>al Ayuntamiento y a </w:t>
      </w:r>
      <w:r>
        <w:rPr>
          <w:color w:val="545456"/>
          <w:w w:val="105"/>
          <w:sz w:val="24"/>
        </w:rPr>
        <w:t>la </w:t>
      </w:r>
      <w:r>
        <w:rPr>
          <w:color w:val="444444"/>
          <w:w w:val="105"/>
          <w:sz w:val="24"/>
        </w:rPr>
        <w:t>sociedad de sus actividades, a</w:t>
      </w:r>
      <w:r>
        <w:rPr>
          <w:color w:val="545456"/>
          <w:w w:val="105"/>
          <w:sz w:val="24"/>
        </w:rPr>
        <w:t> través </w:t>
      </w:r>
      <w:r>
        <w:rPr>
          <w:color w:val="444444"/>
          <w:w w:val="105"/>
          <w:sz w:val="24"/>
        </w:rPr>
        <w:t>de </w:t>
      </w:r>
      <w:r>
        <w:rPr>
          <w:color w:val="545456"/>
          <w:w w:val="105"/>
          <w:sz w:val="24"/>
        </w:rPr>
        <w:t>la </w:t>
      </w:r>
      <w:r>
        <w:rPr>
          <w:color w:val="444444"/>
          <w:w w:val="105"/>
          <w:sz w:val="24"/>
        </w:rPr>
        <w:t>forma y mecanismos que establezcan </w:t>
      </w:r>
      <w:r>
        <w:rPr>
          <w:color w:val="545456"/>
          <w:w w:val="105"/>
          <w:sz w:val="24"/>
        </w:rPr>
        <w:t>los </w:t>
      </w:r>
      <w:r>
        <w:rPr>
          <w:color w:val="444444"/>
          <w:w w:val="105"/>
          <w:sz w:val="24"/>
        </w:rPr>
        <w:t>ordenamientos</w:t>
      </w:r>
      <w:r>
        <w:rPr>
          <w:color w:val="545456"/>
          <w:w w:val="105"/>
          <w:sz w:val="24"/>
        </w:rPr>
        <w:t> municipales;</w:t>
      </w:r>
    </w:p>
    <w:p>
      <w:pPr>
        <w:pStyle w:val="ListParagraph"/>
        <w:numPr>
          <w:ilvl w:val="0"/>
          <w:numId w:val="3"/>
        </w:numPr>
        <w:tabs>
          <w:tab w:pos="3052" w:val="left" w:leader="none"/>
        </w:tabs>
        <w:spacing w:line="288" w:lineRule="auto" w:before="165" w:after="0"/>
        <w:ind w:left="2747" w:right="1407" w:firstLine="5"/>
        <w:jc w:val="both"/>
        <w:rPr>
          <w:color w:val="444444"/>
          <w:sz w:val="22"/>
        </w:rPr>
      </w:pPr>
      <w:r>
        <w:rPr/>
        <w:pict>
          <v:group style="position:absolute;margin-left:499.307709pt;margin-top:21.190975pt;width:51.95pt;height:72.25pt;mso-position-horizontal-relative:page;mso-position-vertical-relative:paragraph;z-index:-16307712" coordorigin="9986,424" coordsize="1039,1445">
            <v:shape style="position:absolute;left:9986;top:423;width:1039;height:1445" type="#_x0000_t75" stroked="false">
              <v:imagedata r:id="rId19" o:title=""/>
            </v:shape>
            <v:shapetype id="_x0000_t202" o:spt="202" coordsize="21600,21600" path="m,l,21600r21600,l21600,xe">
              <v:stroke joinstyle="miter"/>
              <v:path gradientshapeok="t" o:connecttype="rect"/>
            </v:shapetype>
            <v:shape style="position:absolute;left:9986;top:423;width:1039;height:1445" type="#_x0000_t202" filled="false" stroked="false">
              <v:textbox inset="0,0,0,0">
                <w:txbxContent>
                  <w:p>
                    <w:pPr>
                      <w:spacing w:line="240" w:lineRule="auto" w:before="0"/>
                      <w:rPr>
                        <w:sz w:val="26"/>
                      </w:rPr>
                    </w:pPr>
                  </w:p>
                  <w:p>
                    <w:pPr>
                      <w:spacing w:line="240" w:lineRule="auto" w:before="7"/>
                      <w:rPr>
                        <w:sz w:val="22"/>
                      </w:rPr>
                    </w:pPr>
                  </w:p>
                  <w:p>
                    <w:pPr>
                      <w:tabs>
                        <w:tab w:pos="875" w:val="left" w:leader="none"/>
                      </w:tabs>
                      <w:spacing w:before="0"/>
                      <w:ind w:left="1" w:right="0" w:firstLine="0"/>
                      <w:jc w:val="left"/>
                      <w:rPr>
                        <w:i/>
                        <w:sz w:val="24"/>
                      </w:rPr>
                    </w:pPr>
                    <w:r>
                      <w:rPr>
                        <w:i/>
                        <w:color w:val="757577"/>
                        <w:w w:val="105"/>
                        <w:sz w:val="24"/>
                        <w:u w:val="thick" w:color="757577"/>
                      </w:rPr>
                      <w:t>{</w:t>
                    </w:r>
                    <w:r>
                      <w:rPr>
                        <w:i/>
                        <w:color w:val="757577"/>
                        <w:spacing w:val="7"/>
                        <w:w w:val="105"/>
                        <w:sz w:val="24"/>
                        <w:u w:val="thick" w:color="757577"/>
                      </w:rPr>
                      <w:t> </w:t>
                    </w:r>
                    <w:r>
                      <w:rPr>
                        <w:i/>
                        <w:color w:val="757577"/>
                        <w:w w:val="105"/>
                        <w:sz w:val="24"/>
                        <w:u w:val="thick" w:color="757577"/>
                      </w:rPr>
                      <w:t>;</w:t>
                    </w:r>
                    <w:r>
                      <w:rPr>
                        <w:i/>
                        <w:color w:val="757577"/>
                        <w:sz w:val="24"/>
                        <w:u w:val="thick" w:color="757577"/>
                      </w:rPr>
                      <w:tab/>
                    </w:r>
                  </w:p>
                </w:txbxContent>
              </v:textbox>
              <w10:wrap type="none"/>
            </v:shape>
            <w10:wrap type="none"/>
          </v:group>
        </w:pict>
      </w:r>
      <w:r>
        <w:rPr>
          <w:color w:val="444444"/>
          <w:w w:val="105"/>
          <w:sz w:val="24"/>
        </w:rPr>
        <w:t>Acordar con el Presidente Municipal </w:t>
      </w:r>
      <w:r>
        <w:rPr>
          <w:color w:val="545456"/>
          <w:w w:val="105"/>
          <w:sz w:val="24"/>
        </w:rPr>
        <w:t>los </w:t>
      </w:r>
      <w:r>
        <w:rPr>
          <w:color w:val="444444"/>
          <w:w w:val="105"/>
          <w:sz w:val="24"/>
        </w:rPr>
        <w:t>asuntos especiales que </w:t>
      </w:r>
      <w:r>
        <w:rPr>
          <w:color w:val="545456"/>
          <w:w w:val="105"/>
          <w:sz w:val="24"/>
        </w:rPr>
        <w:t>se le</w:t>
      </w:r>
      <w:r>
        <w:rPr>
          <w:color w:val="545456"/>
          <w:spacing w:val="18"/>
          <w:w w:val="105"/>
          <w:sz w:val="24"/>
        </w:rPr>
        <w:t> </w:t>
      </w:r>
      <w:r>
        <w:rPr>
          <w:color w:val="444444"/>
          <w:w w:val="105"/>
          <w:sz w:val="24"/>
        </w:rPr>
        <w:t>encomienden;</w:t>
      </w:r>
    </w:p>
    <w:p>
      <w:pPr>
        <w:spacing w:before="156"/>
        <w:ind w:left="2757" w:right="0" w:firstLine="0"/>
        <w:jc w:val="both"/>
        <w:rPr>
          <w:sz w:val="24"/>
        </w:rPr>
      </w:pPr>
      <w:r>
        <w:rPr>
          <w:b/>
          <w:color w:val="444444"/>
          <w:w w:val="105"/>
          <w:sz w:val="22"/>
        </w:rPr>
        <w:t>Artículo 50. </w:t>
      </w:r>
      <w:r>
        <w:rPr>
          <w:color w:val="444444"/>
          <w:w w:val="105"/>
          <w:sz w:val="24"/>
        </w:rPr>
        <w:t>Son facultades de los</w:t>
      </w:r>
      <w:r>
        <w:rPr>
          <w:color w:val="444444"/>
          <w:spacing w:val="57"/>
          <w:w w:val="105"/>
          <w:sz w:val="24"/>
        </w:rPr>
        <w:t> </w:t>
      </w:r>
      <w:r>
        <w:rPr>
          <w:color w:val="545456"/>
          <w:w w:val="105"/>
          <w:sz w:val="24"/>
        </w:rPr>
        <w:t>regidores:</w:t>
      </w:r>
    </w:p>
    <w:p>
      <w:pPr>
        <w:pStyle w:val="BodyText"/>
        <w:rPr>
          <w:sz w:val="26"/>
        </w:rPr>
      </w:pPr>
    </w:p>
    <w:p>
      <w:pPr>
        <w:spacing w:line="181" w:lineRule="exact" w:before="223"/>
        <w:ind w:left="448" w:right="0" w:firstLine="0"/>
        <w:jc w:val="center"/>
        <w:rPr>
          <w:b/>
          <w:sz w:val="19"/>
        </w:rPr>
      </w:pPr>
      <w:r>
        <w:rPr/>
        <w:drawing>
          <wp:anchor distT="0" distB="0" distL="0" distR="0" allowOverlap="1" layoutInCell="1" locked="0" behindDoc="0" simplePos="0" relativeHeight="15736832">
            <wp:simplePos x="0" y="0"/>
            <wp:positionH relativeFrom="page">
              <wp:posOffset>1617357</wp:posOffset>
            </wp:positionH>
            <wp:positionV relativeFrom="paragraph">
              <wp:posOffset>172228</wp:posOffset>
            </wp:positionV>
            <wp:extent cx="1684473" cy="629795"/>
            <wp:effectExtent l="0" t="0" r="0" b="0"/>
            <wp:wrapNone/>
            <wp:docPr id="19" name="image16.jpeg"/>
            <wp:cNvGraphicFramePr>
              <a:graphicFrameLocks noChangeAspect="1"/>
            </wp:cNvGraphicFramePr>
            <a:graphic>
              <a:graphicData uri="http://schemas.openxmlformats.org/drawingml/2006/picture">
                <pic:pic>
                  <pic:nvPicPr>
                    <pic:cNvPr id="20" name="image16.jpeg"/>
                    <pic:cNvPicPr/>
                  </pic:nvPicPr>
                  <pic:blipFill>
                    <a:blip r:embed="rId20" cstate="print"/>
                    <a:stretch>
                      <a:fillRect/>
                    </a:stretch>
                  </pic:blipFill>
                  <pic:spPr>
                    <a:xfrm>
                      <a:off x="0" y="0"/>
                      <a:ext cx="1684473" cy="629795"/>
                    </a:xfrm>
                    <a:prstGeom prst="rect">
                      <a:avLst/>
                    </a:prstGeom>
                  </pic:spPr>
                </pic:pic>
              </a:graphicData>
            </a:graphic>
          </wp:anchor>
        </w:drawing>
      </w:r>
      <w:r>
        <w:rPr/>
        <w:pict>
          <v:shape style="position:absolute;margin-left:278.272186pt;margin-top:17.042881pt;width:116.85pt;height:28.9pt;mso-position-horizontal-relative:page;mso-position-vertical-relative:paragraph;z-index:-16307200" type="#_x0000_t202" filled="false" stroked="false">
            <v:textbox inset="0,0,0,0">
              <w:txbxContent>
                <w:p>
                  <w:pPr>
                    <w:spacing w:line="577" w:lineRule="exact" w:before="0"/>
                    <w:ind w:left="0" w:right="0" w:firstLine="0"/>
                    <w:jc w:val="left"/>
                    <w:rPr>
                      <w:rFonts w:ascii="Times New Roman"/>
                      <w:b/>
                      <w:sz w:val="52"/>
                    </w:rPr>
                  </w:pPr>
                  <w:r>
                    <w:rPr>
                      <w:rFonts w:ascii="Times New Roman"/>
                      <w:b/>
                      <w:color w:val="999799"/>
                      <w:w w:val="90"/>
                      <w:sz w:val="52"/>
                    </w:rPr>
                    <w:t>Tlajomulco</w:t>
                  </w:r>
                </w:p>
              </w:txbxContent>
            </v:textbox>
            <w10:wrap type="none"/>
          </v:shape>
        </w:pict>
      </w:r>
      <w:r>
        <w:rPr>
          <w:b/>
          <w:color w:val="545456"/>
          <w:w w:val="107"/>
          <w:sz w:val="19"/>
        </w:rPr>
        <w:t>4</w:t>
      </w:r>
    </w:p>
    <w:p>
      <w:pPr>
        <w:spacing w:line="158" w:lineRule="exact" w:before="0"/>
        <w:ind w:left="9095" w:right="205" w:firstLine="0"/>
        <w:jc w:val="center"/>
        <w:rPr>
          <w:sz w:val="17"/>
        </w:rPr>
      </w:pPr>
      <w:r>
        <w:rPr>
          <w:color w:val="757577"/>
          <w:sz w:val="17"/>
        </w:rPr>
        <w:t>Municipi </w:t>
      </w:r>
      <w:r>
        <w:rPr>
          <w:color w:val="999799"/>
          <w:sz w:val="17"/>
        </w:rPr>
        <w:t>o </w:t>
      </w:r>
      <w:r>
        <w:rPr>
          <w:color w:val="757577"/>
          <w:sz w:val="17"/>
        </w:rPr>
        <w:t>de Tlajomulco</w:t>
      </w:r>
    </w:p>
    <w:p>
      <w:pPr>
        <w:spacing w:before="7"/>
        <w:ind w:left="9159" w:right="205" w:firstLine="0"/>
        <w:jc w:val="center"/>
        <w:rPr>
          <w:sz w:val="17"/>
        </w:rPr>
      </w:pPr>
      <w:r>
        <w:rPr>
          <w:color w:val="757577"/>
          <w:sz w:val="17"/>
        </w:rPr>
        <w:t>de Zúñiga, Jalisco</w:t>
      </w:r>
    </w:p>
    <w:p>
      <w:pPr>
        <w:spacing w:line="208" w:lineRule="auto" w:before="42"/>
        <w:ind w:left="10231" w:right="1305" w:hanging="11"/>
        <w:jc w:val="center"/>
        <w:rPr>
          <w:sz w:val="14"/>
        </w:rPr>
      </w:pPr>
      <w:r>
        <w:rPr>
          <w:color w:val="545456"/>
          <w:w w:val="80"/>
          <w:sz w:val="14"/>
        </w:rPr>
        <w:t>SALA OE </w:t>
      </w:r>
      <w:r>
        <w:rPr>
          <w:color w:val="757577"/>
          <w:w w:val="70"/>
          <w:sz w:val="14"/>
        </w:rPr>
        <w:t>l:E</w:t>
      </w:r>
      <w:r>
        <w:rPr>
          <w:color w:val="545456"/>
          <w:w w:val="70"/>
          <w:sz w:val="14"/>
        </w:rPr>
        <w:t>GIOORE </w:t>
      </w:r>
      <w:r>
        <w:rPr>
          <w:color w:val="757577"/>
          <w:w w:val="70"/>
          <w:sz w:val="14"/>
        </w:rPr>
        <w:t>S</w:t>
      </w:r>
    </w:p>
    <w:p>
      <w:pPr>
        <w:spacing w:after="0" w:line="208" w:lineRule="auto"/>
        <w:jc w:val="center"/>
        <w:rPr>
          <w:sz w:val="14"/>
        </w:rPr>
        <w:sectPr>
          <w:pgSz w:w="12240" w:h="15840"/>
          <w:pgMar w:top="160" w:bottom="0" w:left="20" w:right="60"/>
        </w:sectPr>
      </w:pPr>
    </w:p>
    <w:p>
      <w:pPr>
        <w:pStyle w:val="BodyText"/>
        <w:ind w:left="104"/>
        <w:rPr>
          <w:sz w:val="20"/>
        </w:rPr>
      </w:pPr>
      <w:r>
        <w:rPr>
          <w:sz w:val="20"/>
        </w:rPr>
        <w:drawing>
          <wp:inline distT="0" distB="0" distL="0" distR="0">
            <wp:extent cx="7557178" cy="865631"/>
            <wp:effectExtent l="0" t="0" r="0" b="0"/>
            <wp:docPr id="21" name="image17.jpeg"/>
            <wp:cNvGraphicFramePr>
              <a:graphicFrameLocks noChangeAspect="1"/>
            </wp:cNvGraphicFramePr>
            <a:graphic>
              <a:graphicData uri="http://schemas.openxmlformats.org/drawingml/2006/picture">
                <pic:pic>
                  <pic:nvPicPr>
                    <pic:cNvPr id="22" name="image17.jpeg"/>
                    <pic:cNvPicPr/>
                  </pic:nvPicPr>
                  <pic:blipFill>
                    <a:blip r:embed="rId21" cstate="print"/>
                    <a:stretch>
                      <a:fillRect/>
                    </a:stretch>
                  </pic:blipFill>
                  <pic:spPr>
                    <a:xfrm>
                      <a:off x="0" y="0"/>
                      <a:ext cx="7557178" cy="865631"/>
                    </a:xfrm>
                    <a:prstGeom prst="rect">
                      <a:avLst/>
                    </a:prstGeom>
                  </pic:spPr>
                </pic:pic>
              </a:graphicData>
            </a:graphic>
          </wp:inline>
        </w:drawing>
      </w:r>
      <w:r>
        <w:rPr>
          <w:sz w:val="20"/>
        </w:rPr>
      </w:r>
    </w:p>
    <w:p>
      <w:pPr>
        <w:pStyle w:val="BodyText"/>
        <w:spacing w:line="292" w:lineRule="auto" w:before="67"/>
        <w:ind w:left="2783" w:right="1392" w:hanging="4"/>
        <w:jc w:val="both"/>
      </w:pPr>
      <w:r>
        <w:rPr/>
        <w:pict>
          <v:line style="position:absolute;mso-position-horizontal-relative:page;mso-position-vertical-relative:paragraph;z-index:15740928" from="43.492535pt,172.52398pt" to="43.492535pt,23.272078pt" stroked="true" strokeweight="1.922256pt" strokecolor="#000000">
            <v:stroke dashstyle="solid"/>
            <w10:wrap type="none"/>
          </v:line>
        </w:pict>
      </w:r>
      <w:r>
        <w:rPr>
          <w:b/>
          <w:color w:val="444444"/>
          <w:w w:val="105"/>
          <w:sz w:val="23"/>
        </w:rPr>
        <w:t>l. </w:t>
      </w:r>
      <w:r>
        <w:rPr>
          <w:color w:val="444444"/>
          <w:w w:val="105"/>
        </w:rPr>
        <w:t>Presentar iniciativas de ordenamientos </w:t>
      </w:r>
      <w:r>
        <w:rPr>
          <w:color w:val="545254"/>
          <w:w w:val="105"/>
        </w:rPr>
        <w:t>mu</w:t>
      </w:r>
      <w:r>
        <w:rPr>
          <w:color w:val="706E72"/>
          <w:w w:val="105"/>
        </w:rPr>
        <w:t>n</w:t>
      </w:r>
      <w:r>
        <w:rPr>
          <w:color w:val="545254"/>
          <w:w w:val="105"/>
        </w:rPr>
        <w:t>icipa</w:t>
      </w:r>
      <w:r>
        <w:rPr>
          <w:color w:val="706E72"/>
          <w:w w:val="105"/>
        </w:rPr>
        <w:t>l</w:t>
      </w:r>
      <w:r>
        <w:rPr>
          <w:color w:val="545254"/>
          <w:w w:val="105"/>
        </w:rPr>
        <w:t>es</w:t>
      </w:r>
      <w:r>
        <w:rPr>
          <w:color w:val="706E72"/>
          <w:w w:val="105"/>
        </w:rPr>
        <w:t>, </w:t>
      </w:r>
      <w:r>
        <w:rPr>
          <w:color w:val="545254"/>
          <w:w w:val="105"/>
        </w:rPr>
        <w:t>en </w:t>
      </w:r>
      <w:r>
        <w:rPr>
          <w:color w:val="706E72"/>
          <w:w w:val="105"/>
        </w:rPr>
        <w:t>l</w:t>
      </w:r>
      <w:r>
        <w:rPr>
          <w:color w:val="545254"/>
          <w:w w:val="105"/>
        </w:rPr>
        <w:t>o s términos</w:t>
      </w:r>
      <w:r>
        <w:rPr>
          <w:color w:val="444444"/>
          <w:w w:val="105"/>
        </w:rPr>
        <w:t> de la presente </w:t>
      </w:r>
      <w:r>
        <w:rPr>
          <w:color w:val="545254"/>
          <w:w w:val="105"/>
        </w:rPr>
        <w:t>ley;</w:t>
      </w:r>
    </w:p>
    <w:p>
      <w:pPr>
        <w:pStyle w:val="BodyText"/>
        <w:spacing w:line="295" w:lineRule="auto" w:before="164"/>
        <w:ind w:left="2778" w:right="1379" w:hanging="1"/>
        <w:jc w:val="both"/>
      </w:pPr>
      <w:r>
        <w:rPr>
          <w:b/>
          <w:color w:val="444444"/>
          <w:w w:val="95"/>
        </w:rPr>
        <w:t>11. </w:t>
      </w:r>
      <w:r>
        <w:rPr>
          <w:color w:val="444444"/>
          <w:w w:val="105"/>
        </w:rPr>
        <w:t>Proponer al Ayuntamiento </w:t>
      </w:r>
      <w:r>
        <w:rPr>
          <w:color w:val="545254"/>
          <w:w w:val="105"/>
        </w:rPr>
        <w:t>las resoluciones y pol</w:t>
      </w:r>
      <w:r>
        <w:rPr>
          <w:color w:val="706E72"/>
          <w:w w:val="105"/>
        </w:rPr>
        <w:t>íti</w:t>
      </w:r>
      <w:r>
        <w:rPr>
          <w:color w:val="545254"/>
          <w:w w:val="105"/>
        </w:rPr>
        <w:t>c </w:t>
      </w:r>
      <w:r>
        <w:rPr>
          <w:color w:val="545254"/>
          <w:spacing w:val="7"/>
          <w:w w:val="105"/>
        </w:rPr>
        <w:t>as </w:t>
      </w:r>
      <w:r>
        <w:rPr>
          <w:color w:val="545254"/>
          <w:w w:val="95"/>
        </w:rPr>
        <w:t>que </w:t>
      </w:r>
      <w:r>
        <w:rPr>
          <w:color w:val="545254"/>
          <w:w w:val="105"/>
        </w:rPr>
        <w:t>deban</w:t>
      </w:r>
      <w:r>
        <w:rPr>
          <w:color w:val="444444"/>
          <w:w w:val="105"/>
        </w:rPr>
        <w:t> adoptarse para el mantenimiento </w:t>
      </w:r>
      <w:r>
        <w:rPr>
          <w:color w:val="545254"/>
          <w:w w:val="105"/>
        </w:rPr>
        <w:t>de los servicios m </w:t>
      </w:r>
      <w:r>
        <w:rPr>
          <w:color w:val="545254"/>
          <w:spacing w:val="3"/>
          <w:w w:val="105"/>
        </w:rPr>
        <w:t>un</w:t>
      </w:r>
      <w:r>
        <w:rPr>
          <w:color w:val="706E72"/>
          <w:spacing w:val="3"/>
          <w:w w:val="105"/>
        </w:rPr>
        <w:t>i</w:t>
      </w:r>
      <w:r>
        <w:rPr>
          <w:color w:val="545254"/>
          <w:spacing w:val="3"/>
          <w:w w:val="105"/>
        </w:rPr>
        <w:t>ci </w:t>
      </w:r>
      <w:r>
        <w:rPr>
          <w:color w:val="545254"/>
          <w:w w:val="105"/>
        </w:rPr>
        <w:t>p </w:t>
      </w:r>
      <w:r>
        <w:rPr>
          <w:color w:val="545254"/>
          <w:spacing w:val="10"/>
          <w:w w:val="105"/>
        </w:rPr>
        <w:t>a</w:t>
      </w:r>
      <w:r>
        <w:rPr>
          <w:color w:val="706E72"/>
          <w:spacing w:val="10"/>
          <w:w w:val="105"/>
        </w:rPr>
        <w:t>l</w:t>
      </w:r>
      <w:r>
        <w:rPr>
          <w:color w:val="545254"/>
          <w:spacing w:val="10"/>
          <w:w w:val="105"/>
        </w:rPr>
        <w:t>es </w:t>
      </w:r>
      <w:r>
        <w:rPr>
          <w:color w:val="545254"/>
          <w:w w:val="105"/>
        </w:rPr>
        <w:t>cuya vigilancia</w:t>
      </w:r>
      <w:r>
        <w:rPr>
          <w:color w:val="545254"/>
          <w:spacing w:val="5"/>
          <w:w w:val="105"/>
        </w:rPr>
        <w:t> </w:t>
      </w:r>
      <w:r>
        <w:rPr>
          <w:color w:val="444444"/>
          <w:w w:val="105"/>
        </w:rPr>
        <w:t>les</w:t>
      </w:r>
      <w:r>
        <w:rPr>
          <w:color w:val="444444"/>
          <w:spacing w:val="-11"/>
          <w:w w:val="105"/>
        </w:rPr>
        <w:t> </w:t>
      </w:r>
      <w:r>
        <w:rPr>
          <w:color w:val="444444"/>
          <w:w w:val="105"/>
        </w:rPr>
        <w:t>haya</w:t>
      </w:r>
      <w:r>
        <w:rPr>
          <w:color w:val="444444"/>
          <w:spacing w:val="-12"/>
          <w:w w:val="105"/>
        </w:rPr>
        <w:t> </w:t>
      </w:r>
      <w:r>
        <w:rPr>
          <w:color w:val="444444"/>
          <w:w w:val="105"/>
        </w:rPr>
        <w:t>sido</w:t>
      </w:r>
      <w:r>
        <w:rPr>
          <w:color w:val="444444"/>
          <w:spacing w:val="-15"/>
          <w:w w:val="105"/>
        </w:rPr>
        <w:t> </w:t>
      </w:r>
      <w:r>
        <w:rPr>
          <w:color w:val="444444"/>
          <w:w w:val="105"/>
        </w:rPr>
        <w:t>encomendada,</w:t>
      </w:r>
      <w:r>
        <w:rPr>
          <w:color w:val="444444"/>
          <w:spacing w:val="7"/>
          <w:w w:val="105"/>
        </w:rPr>
        <w:t> </w:t>
      </w:r>
      <w:r>
        <w:rPr>
          <w:color w:val="545254"/>
          <w:w w:val="105"/>
        </w:rPr>
        <w:t>y</w:t>
      </w:r>
      <w:r>
        <w:rPr>
          <w:color w:val="545254"/>
          <w:spacing w:val="-16"/>
          <w:w w:val="105"/>
        </w:rPr>
        <w:t> </w:t>
      </w:r>
      <w:r>
        <w:rPr>
          <w:color w:val="545254"/>
          <w:w w:val="105"/>
        </w:rPr>
        <w:t>dar</w:t>
      </w:r>
      <w:r>
        <w:rPr>
          <w:color w:val="545254"/>
          <w:spacing w:val="5"/>
          <w:w w:val="105"/>
        </w:rPr>
        <w:t> </w:t>
      </w:r>
      <w:r>
        <w:rPr>
          <w:color w:val="545254"/>
          <w:w w:val="105"/>
        </w:rPr>
        <w:t>su</w:t>
      </w:r>
      <w:r>
        <w:rPr>
          <w:color w:val="545254"/>
          <w:spacing w:val="-10"/>
          <w:w w:val="105"/>
        </w:rPr>
        <w:t> </w:t>
      </w:r>
      <w:r>
        <w:rPr>
          <w:color w:val="444444"/>
          <w:w w:val="105"/>
        </w:rPr>
        <w:t>o</w:t>
      </w:r>
      <w:r>
        <w:rPr>
          <w:color w:val="444444"/>
          <w:spacing w:val="-36"/>
          <w:w w:val="105"/>
        </w:rPr>
        <w:t> </w:t>
      </w:r>
      <w:r>
        <w:rPr>
          <w:color w:val="444444"/>
          <w:w w:val="105"/>
        </w:rPr>
        <w:t>pin</w:t>
      </w:r>
      <w:r>
        <w:rPr>
          <w:color w:val="444444"/>
          <w:spacing w:val="-19"/>
          <w:w w:val="105"/>
        </w:rPr>
        <w:t> </w:t>
      </w:r>
      <w:r>
        <w:rPr>
          <w:color w:val="706E72"/>
          <w:spacing w:val="3"/>
          <w:w w:val="105"/>
        </w:rPr>
        <w:t>i</w:t>
      </w:r>
      <w:r>
        <w:rPr>
          <w:color w:val="545254"/>
          <w:spacing w:val="3"/>
          <w:w w:val="105"/>
        </w:rPr>
        <w:t>ó</w:t>
      </w:r>
      <w:r>
        <w:rPr>
          <w:color w:val="545254"/>
          <w:spacing w:val="-36"/>
          <w:w w:val="105"/>
        </w:rPr>
        <w:t> </w:t>
      </w:r>
      <w:r>
        <w:rPr>
          <w:color w:val="545254"/>
          <w:w w:val="105"/>
        </w:rPr>
        <w:t>n</w:t>
      </w:r>
      <w:r>
        <w:rPr>
          <w:color w:val="545254"/>
          <w:spacing w:val="1"/>
          <w:w w:val="105"/>
        </w:rPr>
        <w:t> </w:t>
      </w:r>
      <w:r>
        <w:rPr>
          <w:color w:val="545254"/>
          <w:w w:val="105"/>
        </w:rPr>
        <w:t>a</w:t>
      </w:r>
      <w:r>
        <w:rPr>
          <w:color w:val="545254"/>
          <w:spacing w:val="-35"/>
          <w:w w:val="105"/>
        </w:rPr>
        <w:t> </w:t>
      </w:r>
      <w:r>
        <w:rPr>
          <w:color w:val="706E72"/>
          <w:w w:val="105"/>
        </w:rPr>
        <w:t>l</w:t>
      </w:r>
      <w:r>
        <w:rPr>
          <w:color w:val="706E72"/>
          <w:spacing w:val="-17"/>
          <w:w w:val="105"/>
        </w:rPr>
        <w:t> </w:t>
      </w:r>
      <w:r>
        <w:rPr>
          <w:color w:val="545254"/>
          <w:w w:val="105"/>
        </w:rPr>
        <w:t>Pres</w:t>
      </w:r>
      <w:r>
        <w:rPr>
          <w:color w:val="545254"/>
          <w:spacing w:val="-38"/>
          <w:w w:val="105"/>
        </w:rPr>
        <w:t> </w:t>
      </w:r>
      <w:r>
        <w:rPr>
          <w:color w:val="706E72"/>
          <w:spacing w:val="7"/>
          <w:w w:val="95"/>
        </w:rPr>
        <w:t>i</w:t>
      </w:r>
      <w:r>
        <w:rPr>
          <w:color w:val="545254"/>
          <w:spacing w:val="7"/>
          <w:w w:val="95"/>
        </w:rPr>
        <w:t>d</w:t>
      </w:r>
      <w:r>
        <w:rPr>
          <w:color w:val="545254"/>
          <w:spacing w:val="-4"/>
          <w:w w:val="95"/>
        </w:rPr>
        <w:t> </w:t>
      </w:r>
      <w:r>
        <w:rPr>
          <w:color w:val="545254"/>
          <w:w w:val="95"/>
        </w:rPr>
        <w:t>e</w:t>
      </w:r>
      <w:r>
        <w:rPr>
          <w:color w:val="545254"/>
          <w:spacing w:val="-14"/>
          <w:w w:val="95"/>
        </w:rPr>
        <w:t> </w:t>
      </w:r>
      <w:r>
        <w:rPr>
          <w:color w:val="545254"/>
          <w:w w:val="95"/>
        </w:rPr>
        <w:t>n</w:t>
      </w:r>
      <w:r>
        <w:rPr>
          <w:color w:val="545254"/>
          <w:spacing w:val="-23"/>
          <w:w w:val="95"/>
        </w:rPr>
        <w:t> </w:t>
      </w:r>
      <w:r>
        <w:rPr>
          <w:color w:val="545254"/>
          <w:w w:val="105"/>
        </w:rPr>
        <w:t>te</w:t>
      </w:r>
      <w:r>
        <w:rPr>
          <w:color w:val="444444"/>
          <w:w w:val="105"/>
        </w:rPr>
        <w:t> Municipal acerca de los asuntos que correspondan a sus</w:t>
      </w:r>
      <w:r>
        <w:rPr>
          <w:color w:val="444444"/>
          <w:spacing w:val="-7"/>
          <w:w w:val="105"/>
        </w:rPr>
        <w:t> </w:t>
      </w:r>
      <w:r>
        <w:rPr>
          <w:color w:val="444444"/>
          <w:w w:val="105"/>
        </w:rPr>
        <w:t>comisiones;</w:t>
      </w:r>
    </w:p>
    <w:p>
      <w:pPr>
        <w:pStyle w:val="BodyText"/>
        <w:spacing w:line="295" w:lineRule="auto" w:before="146"/>
        <w:ind w:left="2779" w:right="1377"/>
        <w:jc w:val="both"/>
      </w:pPr>
      <w:r>
        <w:rPr>
          <w:rFonts w:ascii="Times New Roman" w:hAnsi="Times New Roman"/>
          <w:b/>
          <w:color w:val="444444"/>
          <w:w w:val="95"/>
          <w:sz w:val="25"/>
        </w:rPr>
        <w:t>111. </w:t>
      </w:r>
      <w:r>
        <w:rPr>
          <w:color w:val="444444"/>
          <w:w w:val="105"/>
        </w:rPr>
        <w:t>Solicitar se cite por escrito a sesiones ordinarias </w:t>
      </w:r>
      <w:r>
        <w:rPr>
          <w:color w:val="545254"/>
          <w:w w:val="105"/>
        </w:rPr>
        <w:t>y </w:t>
      </w:r>
      <w:r>
        <w:rPr>
          <w:color w:val="444444"/>
          <w:w w:val="105"/>
        </w:rPr>
        <w:t>extra ordina r</w:t>
      </w:r>
      <w:r>
        <w:rPr>
          <w:color w:val="706E72"/>
          <w:w w:val="105"/>
        </w:rPr>
        <w:t>i</w:t>
      </w:r>
      <w:r>
        <w:rPr>
          <w:color w:val="545254"/>
          <w:w w:val="105"/>
        </w:rPr>
        <w:t>a </w:t>
      </w:r>
      <w:r>
        <w:rPr>
          <w:color w:val="545254"/>
          <w:w w:val="95"/>
        </w:rPr>
        <w:t>s</w:t>
      </w:r>
      <w:r>
        <w:rPr>
          <w:color w:val="444444"/>
          <w:w w:val="95"/>
        </w:rPr>
        <w:t> al </w:t>
      </w:r>
      <w:r>
        <w:rPr>
          <w:color w:val="444444"/>
          <w:w w:val="105"/>
        </w:rPr>
        <w:t>Ayuntamiento. Cuando el Presidente Municipal se </w:t>
      </w:r>
      <w:r>
        <w:rPr>
          <w:color w:val="545254"/>
          <w:w w:val="105"/>
        </w:rPr>
        <w:t>rehuse </w:t>
      </w:r>
      <w:r>
        <w:rPr>
          <w:color w:val="444444"/>
          <w:w w:val="105"/>
        </w:rPr>
        <w:t>a citar </w:t>
      </w:r>
      <w:r>
        <w:rPr>
          <w:color w:val="545254"/>
          <w:w w:val="105"/>
        </w:rPr>
        <w:t>a</w:t>
      </w:r>
      <w:r>
        <w:rPr>
          <w:color w:val="444444"/>
          <w:w w:val="105"/>
        </w:rPr>
        <w:t> sesión sin causa justificada, la mayoría absoluta de los </w:t>
      </w:r>
      <w:r>
        <w:rPr>
          <w:color w:val="545254"/>
          <w:w w:val="105"/>
        </w:rPr>
        <w:t>integrantes </w:t>
      </w:r>
      <w:r>
        <w:rPr>
          <w:color w:val="444444"/>
          <w:w w:val="105"/>
        </w:rPr>
        <w:t>del Ayuntamiento pueden hacerlo, en </w:t>
      </w:r>
      <w:r>
        <w:rPr>
          <w:color w:val="545254"/>
          <w:w w:val="105"/>
        </w:rPr>
        <w:t>los términos </w:t>
      </w:r>
      <w:r>
        <w:rPr>
          <w:color w:val="444444"/>
          <w:w w:val="105"/>
        </w:rPr>
        <w:t>de esta </w:t>
      </w:r>
      <w:r>
        <w:rPr>
          <w:color w:val="545254"/>
          <w:w w:val="105"/>
        </w:rPr>
        <w:t>ley;</w:t>
      </w:r>
    </w:p>
    <w:p>
      <w:pPr>
        <w:pStyle w:val="ListParagraph"/>
        <w:numPr>
          <w:ilvl w:val="0"/>
          <w:numId w:val="4"/>
        </w:numPr>
        <w:tabs>
          <w:tab w:pos="3146" w:val="left" w:leader="none"/>
        </w:tabs>
        <w:spacing w:line="295" w:lineRule="auto" w:before="148" w:after="0"/>
        <w:ind w:left="2775" w:right="1376" w:firstLine="5"/>
        <w:jc w:val="both"/>
        <w:rPr>
          <w:sz w:val="24"/>
        </w:rPr>
      </w:pPr>
      <w:r>
        <w:rPr/>
        <w:drawing>
          <wp:anchor distT="0" distB="0" distL="0" distR="0" allowOverlap="1" layoutInCell="1" locked="0" behindDoc="0" simplePos="0" relativeHeight="15738880">
            <wp:simplePos x="0" y="0"/>
            <wp:positionH relativeFrom="page">
              <wp:posOffset>506581</wp:posOffset>
            </wp:positionH>
            <wp:positionV relativeFrom="paragraph">
              <wp:posOffset>108524</wp:posOffset>
            </wp:positionV>
            <wp:extent cx="48825" cy="476932"/>
            <wp:effectExtent l="0" t="0" r="0" b="0"/>
            <wp:wrapNone/>
            <wp:docPr id="23" name="image18.png"/>
            <wp:cNvGraphicFramePr>
              <a:graphicFrameLocks noChangeAspect="1"/>
            </wp:cNvGraphicFramePr>
            <a:graphic>
              <a:graphicData uri="http://schemas.openxmlformats.org/drawingml/2006/picture">
                <pic:pic>
                  <pic:nvPicPr>
                    <pic:cNvPr id="24" name="image18.png"/>
                    <pic:cNvPicPr/>
                  </pic:nvPicPr>
                  <pic:blipFill>
                    <a:blip r:embed="rId22" cstate="print"/>
                    <a:stretch>
                      <a:fillRect/>
                    </a:stretch>
                  </pic:blipFill>
                  <pic:spPr>
                    <a:xfrm>
                      <a:off x="0" y="0"/>
                      <a:ext cx="48825" cy="476932"/>
                    </a:xfrm>
                    <a:prstGeom prst="rect">
                      <a:avLst/>
                    </a:prstGeom>
                  </pic:spPr>
                </pic:pic>
              </a:graphicData>
            </a:graphic>
          </wp:anchor>
        </w:drawing>
      </w:r>
      <w:r>
        <w:rPr>
          <w:color w:val="444444"/>
          <w:w w:val="110"/>
          <w:sz w:val="24"/>
        </w:rPr>
        <w:t>Solicitar</w:t>
      </w:r>
      <w:r>
        <w:rPr>
          <w:color w:val="444444"/>
          <w:spacing w:val="-11"/>
          <w:w w:val="110"/>
          <w:sz w:val="24"/>
        </w:rPr>
        <w:t> </w:t>
      </w:r>
      <w:r>
        <w:rPr>
          <w:color w:val="444444"/>
          <w:w w:val="110"/>
          <w:sz w:val="24"/>
        </w:rPr>
        <w:t>al</w:t>
      </w:r>
      <w:r>
        <w:rPr>
          <w:color w:val="444444"/>
          <w:spacing w:val="-9"/>
          <w:w w:val="110"/>
          <w:sz w:val="24"/>
        </w:rPr>
        <w:t> </w:t>
      </w:r>
      <w:r>
        <w:rPr>
          <w:color w:val="444444"/>
          <w:w w:val="110"/>
          <w:sz w:val="24"/>
        </w:rPr>
        <w:t>Presidente</w:t>
      </w:r>
      <w:r>
        <w:rPr>
          <w:color w:val="444444"/>
          <w:spacing w:val="-7"/>
          <w:w w:val="110"/>
          <w:sz w:val="24"/>
        </w:rPr>
        <w:t> </w:t>
      </w:r>
      <w:r>
        <w:rPr>
          <w:color w:val="444444"/>
          <w:w w:val="110"/>
          <w:sz w:val="24"/>
        </w:rPr>
        <w:t>Municipal</w:t>
      </w:r>
      <w:r>
        <w:rPr>
          <w:color w:val="444444"/>
          <w:spacing w:val="-21"/>
          <w:w w:val="110"/>
          <w:sz w:val="24"/>
        </w:rPr>
        <w:t> </w:t>
      </w:r>
      <w:r>
        <w:rPr>
          <w:color w:val="545254"/>
          <w:w w:val="110"/>
          <w:sz w:val="24"/>
        </w:rPr>
        <w:t>información</w:t>
      </w:r>
      <w:r>
        <w:rPr>
          <w:color w:val="545254"/>
          <w:spacing w:val="-13"/>
          <w:w w:val="110"/>
          <w:sz w:val="24"/>
        </w:rPr>
        <w:t> </w:t>
      </w:r>
      <w:r>
        <w:rPr>
          <w:color w:val="444444"/>
          <w:w w:val="110"/>
          <w:sz w:val="24"/>
        </w:rPr>
        <w:t>sobre</w:t>
      </w:r>
      <w:r>
        <w:rPr>
          <w:color w:val="444444"/>
          <w:spacing w:val="-18"/>
          <w:w w:val="110"/>
          <w:sz w:val="24"/>
        </w:rPr>
        <w:t> </w:t>
      </w:r>
      <w:r>
        <w:rPr>
          <w:color w:val="545254"/>
          <w:w w:val="110"/>
          <w:sz w:val="24"/>
        </w:rPr>
        <w:t>los</w:t>
      </w:r>
      <w:r>
        <w:rPr>
          <w:color w:val="545254"/>
          <w:spacing w:val="-20"/>
          <w:w w:val="110"/>
          <w:sz w:val="24"/>
        </w:rPr>
        <w:t> </w:t>
      </w:r>
      <w:r>
        <w:rPr>
          <w:color w:val="444444"/>
          <w:w w:val="110"/>
          <w:sz w:val="24"/>
        </w:rPr>
        <w:t>trabajos</w:t>
      </w:r>
      <w:r>
        <w:rPr>
          <w:color w:val="444444"/>
          <w:spacing w:val="-12"/>
          <w:w w:val="110"/>
          <w:sz w:val="24"/>
        </w:rPr>
        <w:t> </w:t>
      </w:r>
      <w:r>
        <w:rPr>
          <w:color w:val="545254"/>
          <w:w w:val="110"/>
          <w:sz w:val="24"/>
        </w:rPr>
        <w:t>de las </w:t>
      </w:r>
      <w:r>
        <w:rPr>
          <w:color w:val="444444"/>
          <w:w w:val="110"/>
          <w:sz w:val="24"/>
        </w:rPr>
        <w:t>dependencias o entidades municipales, </w:t>
      </w:r>
      <w:r>
        <w:rPr>
          <w:color w:val="545254"/>
          <w:w w:val="110"/>
          <w:sz w:val="24"/>
        </w:rPr>
        <w:t>funcionarios </w:t>
      </w:r>
      <w:r>
        <w:rPr>
          <w:color w:val="444444"/>
          <w:w w:val="110"/>
          <w:sz w:val="24"/>
        </w:rPr>
        <w:t>públicos,</w:t>
      </w:r>
      <w:r>
        <w:rPr>
          <w:color w:val="545254"/>
          <w:w w:val="110"/>
          <w:sz w:val="24"/>
        </w:rPr>
        <w:t> prestación </w:t>
      </w:r>
      <w:r>
        <w:rPr>
          <w:color w:val="444444"/>
          <w:w w:val="110"/>
          <w:sz w:val="24"/>
        </w:rPr>
        <w:t>de servicios públicos municipales o del estado financiero</w:t>
      </w:r>
      <w:r>
        <w:rPr>
          <w:color w:val="545254"/>
          <w:w w:val="110"/>
          <w:sz w:val="24"/>
        </w:rPr>
        <w:t> y </w:t>
      </w:r>
      <w:r>
        <w:rPr>
          <w:color w:val="444444"/>
          <w:w w:val="110"/>
          <w:sz w:val="24"/>
        </w:rPr>
        <w:t>patrimonial del Municipio, así como obtener copias certificadas de</w:t>
      </w:r>
      <w:r>
        <w:rPr>
          <w:color w:val="545254"/>
          <w:w w:val="110"/>
          <w:sz w:val="24"/>
        </w:rPr>
        <w:t> los</w:t>
      </w:r>
      <w:r>
        <w:rPr>
          <w:color w:val="545254"/>
          <w:spacing w:val="-7"/>
          <w:w w:val="110"/>
          <w:sz w:val="24"/>
        </w:rPr>
        <w:t> </w:t>
      </w:r>
      <w:r>
        <w:rPr>
          <w:color w:val="545254"/>
          <w:w w:val="110"/>
          <w:sz w:val="24"/>
        </w:rPr>
        <w:t>mismos;</w:t>
      </w:r>
    </w:p>
    <w:p>
      <w:pPr>
        <w:pStyle w:val="ListParagraph"/>
        <w:numPr>
          <w:ilvl w:val="0"/>
          <w:numId w:val="4"/>
        </w:numPr>
        <w:tabs>
          <w:tab w:pos="3069" w:val="left" w:leader="none"/>
        </w:tabs>
        <w:spacing w:line="297" w:lineRule="auto" w:before="156" w:after="0"/>
        <w:ind w:left="2776" w:right="1442" w:firstLine="9"/>
        <w:jc w:val="both"/>
        <w:rPr>
          <w:sz w:val="24"/>
        </w:rPr>
      </w:pPr>
      <w:r>
        <w:rPr>
          <w:color w:val="444444"/>
          <w:w w:val="110"/>
          <w:sz w:val="24"/>
        </w:rPr>
        <w:t>Solicitar</w:t>
      </w:r>
      <w:r>
        <w:rPr>
          <w:color w:val="444444"/>
          <w:spacing w:val="-20"/>
          <w:w w:val="110"/>
          <w:sz w:val="24"/>
        </w:rPr>
        <w:t> </w:t>
      </w:r>
      <w:r>
        <w:rPr>
          <w:color w:val="444444"/>
          <w:w w:val="110"/>
          <w:sz w:val="24"/>
        </w:rPr>
        <w:t>y</w:t>
      </w:r>
      <w:r>
        <w:rPr>
          <w:color w:val="444444"/>
          <w:spacing w:val="-29"/>
          <w:w w:val="110"/>
          <w:sz w:val="24"/>
        </w:rPr>
        <w:t> </w:t>
      </w:r>
      <w:r>
        <w:rPr>
          <w:color w:val="444444"/>
          <w:w w:val="110"/>
          <w:sz w:val="24"/>
        </w:rPr>
        <w:t>obtener</w:t>
      </w:r>
      <w:r>
        <w:rPr>
          <w:color w:val="444444"/>
          <w:spacing w:val="-23"/>
          <w:w w:val="110"/>
          <w:sz w:val="24"/>
        </w:rPr>
        <w:t> </w:t>
      </w:r>
      <w:r>
        <w:rPr>
          <w:color w:val="444444"/>
          <w:w w:val="110"/>
          <w:sz w:val="24"/>
        </w:rPr>
        <w:t>copias</w:t>
      </w:r>
      <w:r>
        <w:rPr>
          <w:color w:val="444444"/>
          <w:spacing w:val="-22"/>
          <w:w w:val="110"/>
          <w:sz w:val="24"/>
        </w:rPr>
        <w:t> </w:t>
      </w:r>
      <w:r>
        <w:rPr>
          <w:color w:val="444444"/>
          <w:w w:val="110"/>
          <w:sz w:val="24"/>
        </w:rPr>
        <w:t>certificadas</w:t>
      </w:r>
      <w:r>
        <w:rPr>
          <w:color w:val="444444"/>
          <w:spacing w:val="-19"/>
          <w:w w:val="110"/>
          <w:sz w:val="24"/>
        </w:rPr>
        <w:t> </w:t>
      </w:r>
      <w:r>
        <w:rPr>
          <w:color w:val="444444"/>
          <w:w w:val="110"/>
          <w:sz w:val="24"/>
        </w:rPr>
        <w:t>de</w:t>
      </w:r>
      <w:r>
        <w:rPr>
          <w:color w:val="444444"/>
          <w:spacing w:val="-14"/>
          <w:w w:val="110"/>
          <w:sz w:val="24"/>
        </w:rPr>
        <w:t> </w:t>
      </w:r>
      <w:r>
        <w:rPr>
          <w:color w:val="444444"/>
          <w:w w:val="110"/>
          <w:sz w:val="24"/>
        </w:rPr>
        <w:t>las</w:t>
      </w:r>
      <w:r>
        <w:rPr>
          <w:color w:val="444444"/>
          <w:spacing w:val="-24"/>
          <w:w w:val="110"/>
          <w:sz w:val="24"/>
        </w:rPr>
        <w:t> </w:t>
      </w:r>
      <w:r>
        <w:rPr>
          <w:color w:val="444444"/>
          <w:w w:val="110"/>
          <w:sz w:val="24"/>
        </w:rPr>
        <w:t>actas</w:t>
      </w:r>
      <w:r>
        <w:rPr>
          <w:color w:val="444444"/>
          <w:spacing w:val="-22"/>
          <w:w w:val="110"/>
          <w:sz w:val="24"/>
        </w:rPr>
        <w:t> </w:t>
      </w:r>
      <w:r>
        <w:rPr>
          <w:color w:val="444444"/>
          <w:w w:val="110"/>
          <w:sz w:val="24"/>
        </w:rPr>
        <w:t>de</w:t>
      </w:r>
      <w:r>
        <w:rPr>
          <w:color w:val="444444"/>
          <w:spacing w:val="-22"/>
          <w:w w:val="110"/>
          <w:sz w:val="24"/>
        </w:rPr>
        <w:t> </w:t>
      </w:r>
      <w:r>
        <w:rPr>
          <w:color w:val="444444"/>
          <w:w w:val="110"/>
          <w:sz w:val="24"/>
        </w:rPr>
        <w:t>sesiones</w:t>
      </w:r>
      <w:r>
        <w:rPr>
          <w:color w:val="444444"/>
          <w:spacing w:val="-14"/>
          <w:w w:val="110"/>
          <w:sz w:val="24"/>
        </w:rPr>
        <w:t> </w:t>
      </w:r>
      <w:r>
        <w:rPr>
          <w:color w:val="444444"/>
          <w:w w:val="110"/>
          <w:sz w:val="24"/>
        </w:rPr>
        <w:t>que celebre el</w:t>
      </w:r>
      <w:r>
        <w:rPr>
          <w:color w:val="444444"/>
          <w:spacing w:val="-4"/>
          <w:w w:val="110"/>
          <w:sz w:val="24"/>
        </w:rPr>
        <w:t> </w:t>
      </w:r>
      <w:r>
        <w:rPr>
          <w:color w:val="444444"/>
          <w:w w:val="110"/>
          <w:sz w:val="24"/>
        </w:rPr>
        <w:t>Ayuntamiento;</w:t>
      </w:r>
    </w:p>
    <w:p>
      <w:pPr>
        <w:pStyle w:val="ListParagraph"/>
        <w:numPr>
          <w:ilvl w:val="0"/>
          <w:numId w:val="4"/>
        </w:numPr>
        <w:tabs>
          <w:tab w:pos="3142" w:val="left" w:leader="none"/>
        </w:tabs>
        <w:spacing w:line="297" w:lineRule="auto" w:before="149" w:after="0"/>
        <w:ind w:left="2775" w:right="1393" w:firstLine="5"/>
        <w:jc w:val="both"/>
        <w:rPr>
          <w:sz w:val="24"/>
        </w:rPr>
      </w:pPr>
      <w:r>
        <w:rPr>
          <w:color w:val="444444"/>
          <w:w w:val="110"/>
          <w:sz w:val="24"/>
        </w:rPr>
        <w:t>Tomar</w:t>
      </w:r>
      <w:r>
        <w:rPr>
          <w:color w:val="444444"/>
          <w:spacing w:val="-11"/>
          <w:w w:val="110"/>
          <w:sz w:val="24"/>
        </w:rPr>
        <w:t> </w:t>
      </w:r>
      <w:r>
        <w:rPr>
          <w:color w:val="444444"/>
          <w:w w:val="110"/>
          <w:sz w:val="24"/>
        </w:rPr>
        <w:t>parte</w:t>
      </w:r>
      <w:r>
        <w:rPr>
          <w:color w:val="444444"/>
          <w:spacing w:val="-21"/>
          <w:w w:val="110"/>
          <w:sz w:val="24"/>
        </w:rPr>
        <w:t> </w:t>
      </w:r>
      <w:r>
        <w:rPr>
          <w:color w:val="444444"/>
          <w:w w:val="110"/>
          <w:sz w:val="24"/>
        </w:rPr>
        <w:t>con</w:t>
      </w:r>
      <w:r>
        <w:rPr>
          <w:color w:val="444444"/>
          <w:spacing w:val="-11"/>
          <w:w w:val="110"/>
          <w:sz w:val="24"/>
        </w:rPr>
        <w:t> </w:t>
      </w:r>
      <w:r>
        <w:rPr>
          <w:color w:val="444444"/>
          <w:w w:val="110"/>
          <w:sz w:val="24"/>
        </w:rPr>
        <w:t>voz</w:t>
      </w:r>
      <w:r>
        <w:rPr>
          <w:color w:val="444444"/>
          <w:spacing w:val="-23"/>
          <w:w w:val="110"/>
          <w:sz w:val="24"/>
        </w:rPr>
        <w:t> </w:t>
      </w:r>
      <w:r>
        <w:rPr>
          <w:color w:val="444444"/>
          <w:w w:val="110"/>
          <w:sz w:val="24"/>
        </w:rPr>
        <w:t>y</w:t>
      </w:r>
      <w:r>
        <w:rPr>
          <w:color w:val="444444"/>
          <w:spacing w:val="-17"/>
          <w:w w:val="110"/>
          <w:sz w:val="24"/>
        </w:rPr>
        <w:t> </w:t>
      </w:r>
      <w:r>
        <w:rPr>
          <w:color w:val="444444"/>
          <w:w w:val="110"/>
          <w:sz w:val="24"/>
        </w:rPr>
        <w:t>voto,</w:t>
      </w:r>
      <w:r>
        <w:rPr>
          <w:color w:val="444444"/>
          <w:spacing w:val="-21"/>
          <w:w w:val="110"/>
          <w:sz w:val="24"/>
        </w:rPr>
        <w:t> </w:t>
      </w:r>
      <w:r>
        <w:rPr>
          <w:color w:val="444444"/>
          <w:w w:val="110"/>
          <w:sz w:val="24"/>
        </w:rPr>
        <w:t>en</w:t>
      </w:r>
      <w:r>
        <w:rPr>
          <w:color w:val="444444"/>
          <w:spacing w:val="-24"/>
          <w:w w:val="110"/>
          <w:sz w:val="24"/>
        </w:rPr>
        <w:t> </w:t>
      </w:r>
      <w:r>
        <w:rPr>
          <w:color w:val="545254"/>
          <w:w w:val="110"/>
          <w:sz w:val="24"/>
        </w:rPr>
        <w:t>las</w:t>
      </w:r>
      <w:r>
        <w:rPr>
          <w:color w:val="545254"/>
          <w:spacing w:val="-15"/>
          <w:w w:val="110"/>
          <w:sz w:val="24"/>
        </w:rPr>
        <w:t> </w:t>
      </w:r>
      <w:r>
        <w:rPr>
          <w:color w:val="444444"/>
          <w:w w:val="110"/>
          <w:sz w:val="24"/>
        </w:rPr>
        <w:t>discusiones</w:t>
      </w:r>
      <w:r>
        <w:rPr>
          <w:color w:val="444444"/>
          <w:spacing w:val="-1"/>
          <w:w w:val="110"/>
          <w:sz w:val="24"/>
        </w:rPr>
        <w:t> </w:t>
      </w:r>
      <w:r>
        <w:rPr>
          <w:color w:val="444444"/>
          <w:w w:val="110"/>
          <w:sz w:val="24"/>
        </w:rPr>
        <w:t>que</w:t>
      </w:r>
      <w:r>
        <w:rPr>
          <w:color w:val="444444"/>
          <w:spacing w:val="24"/>
          <w:w w:val="110"/>
          <w:sz w:val="24"/>
        </w:rPr>
        <w:t> </w:t>
      </w:r>
      <w:r>
        <w:rPr>
          <w:color w:val="444444"/>
          <w:w w:val="110"/>
          <w:sz w:val="24"/>
        </w:rPr>
        <w:t>se</w:t>
      </w:r>
      <w:r>
        <w:rPr>
          <w:color w:val="444444"/>
          <w:spacing w:val="-21"/>
          <w:w w:val="110"/>
          <w:sz w:val="24"/>
        </w:rPr>
        <w:t> </w:t>
      </w:r>
      <w:r>
        <w:rPr>
          <w:color w:val="444444"/>
          <w:w w:val="110"/>
          <w:sz w:val="24"/>
        </w:rPr>
        <w:t>originen</w:t>
      </w:r>
      <w:r>
        <w:rPr>
          <w:color w:val="444444"/>
          <w:spacing w:val="-11"/>
          <w:w w:val="110"/>
          <w:sz w:val="24"/>
        </w:rPr>
        <w:t> </w:t>
      </w:r>
      <w:r>
        <w:rPr>
          <w:color w:val="444444"/>
          <w:w w:val="110"/>
          <w:sz w:val="24"/>
        </w:rPr>
        <w:t>en</w:t>
      </w:r>
      <w:r>
        <w:rPr>
          <w:color w:val="545254"/>
          <w:w w:val="110"/>
          <w:sz w:val="24"/>
        </w:rPr>
        <w:t> las </w:t>
      </w:r>
      <w:r>
        <w:rPr>
          <w:color w:val="444444"/>
          <w:w w:val="110"/>
          <w:sz w:val="24"/>
        </w:rPr>
        <w:t>sesiones del</w:t>
      </w:r>
      <w:r>
        <w:rPr>
          <w:color w:val="444444"/>
          <w:spacing w:val="43"/>
          <w:w w:val="110"/>
          <w:sz w:val="24"/>
        </w:rPr>
        <w:t> </w:t>
      </w:r>
      <w:r>
        <w:rPr>
          <w:color w:val="444444"/>
          <w:w w:val="110"/>
          <w:sz w:val="24"/>
        </w:rPr>
        <w:t>Ayuntamiento;</w:t>
      </w:r>
    </w:p>
    <w:p>
      <w:pPr>
        <w:pStyle w:val="ListParagraph"/>
        <w:numPr>
          <w:ilvl w:val="0"/>
          <w:numId w:val="4"/>
        </w:numPr>
        <w:tabs>
          <w:tab w:pos="3230" w:val="left" w:leader="none"/>
        </w:tabs>
        <w:spacing w:line="292" w:lineRule="auto" w:before="153" w:after="0"/>
        <w:ind w:left="2775" w:right="1442" w:firstLine="11"/>
        <w:jc w:val="both"/>
        <w:rPr>
          <w:sz w:val="24"/>
        </w:rPr>
      </w:pPr>
      <w:r>
        <w:rPr>
          <w:color w:val="444444"/>
          <w:w w:val="105"/>
          <w:sz w:val="24"/>
        </w:rPr>
        <w:t>Asistir con derecho a voz, a las </w:t>
      </w:r>
      <w:r>
        <w:rPr>
          <w:color w:val="545254"/>
          <w:w w:val="105"/>
          <w:sz w:val="24"/>
        </w:rPr>
        <w:t>reuniones </w:t>
      </w:r>
      <w:r>
        <w:rPr>
          <w:color w:val="444444"/>
          <w:w w:val="105"/>
          <w:sz w:val="24"/>
        </w:rPr>
        <w:t>de comisión de las que</w:t>
      </w:r>
      <w:r>
        <w:rPr>
          <w:color w:val="545254"/>
          <w:w w:val="105"/>
          <w:sz w:val="24"/>
        </w:rPr>
        <w:t> no forme</w:t>
      </w:r>
      <w:r>
        <w:rPr>
          <w:color w:val="545254"/>
          <w:spacing w:val="-28"/>
          <w:w w:val="105"/>
          <w:sz w:val="24"/>
        </w:rPr>
        <w:t> </w:t>
      </w:r>
      <w:r>
        <w:rPr>
          <w:color w:val="444444"/>
          <w:w w:val="105"/>
          <w:sz w:val="24"/>
        </w:rPr>
        <w:t>parte;</w:t>
      </w:r>
    </w:p>
    <w:p>
      <w:pPr>
        <w:pStyle w:val="ListParagraph"/>
        <w:numPr>
          <w:ilvl w:val="0"/>
          <w:numId w:val="4"/>
        </w:numPr>
        <w:tabs>
          <w:tab w:pos="3293" w:val="left" w:leader="none"/>
        </w:tabs>
        <w:spacing w:line="297" w:lineRule="auto" w:before="164" w:after="0"/>
        <w:ind w:left="2783" w:right="1384" w:hanging="2"/>
        <w:jc w:val="both"/>
        <w:rPr>
          <w:sz w:val="24"/>
        </w:rPr>
      </w:pPr>
      <w:r>
        <w:rPr>
          <w:color w:val="444444"/>
          <w:w w:val="110"/>
          <w:sz w:val="24"/>
        </w:rPr>
        <w:t>Las demás que establezcan </w:t>
      </w:r>
      <w:r>
        <w:rPr>
          <w:color w:val="545254"/>
          <w:w w:val="110"/>
          <w:sz w:val="24"/>
        </w:rPr>
        <w:t>las </w:t>
      </w:r>
      <w:r>
        <w:rPr>
          <w:color w:val="444444"/>
          <w:w w:val="110"/>
          <w:sz w:val="24"/>
        </w:rPr>
        <w:t>constituciones federal, estatal y demás leyes y</w:t>
      </w:r>
      <w:r>
        <w:rPr>
          <w:color w:val="444444"/>
          <w:spacing w:val="-20"/>
          <w:w w:val="110"/>
          <w:sz w:val="24"/>
        </w:rPr>
        <w:t> </w:t>
      </w:r>
      <w:r>
        <w:rPr>
          <w:color w:val="444444"/>
          <w:w w:val="110"/>
          <w:sz w:val="24"/>
        </w:rPr>
        <w:t>reglamentos.</w:t>
      </w:r>
    </w:p>
    <w:p>
      <w:pPr>
        <w:pStyle w:val="BodyText"/>
        <w:rPr>
          <w:sz w:val="26"/>
        </w:rPr>
      </w:pPr>
    </w:p>
    <w:p>
      <w:pPr>
        <w:pStyle w:val="BodyText"/>
        <w:spacing w:before="3"/>
        <w:rPr>
          <w:sz w:val="31"/>
        </w:rPr>
      </w:pPr>
    </w:p>
    <w:p>
      <w:pPr>
        <w:spacing w:line="304" w:lineRule="auto" w:before="1"/>
        <w:ind w:left="5883" w:right="1763" w:hanging="2773"/>
        <w:jc w:val="both"/>
        <w:rPr>
          <w:b/>
          <w:sz w:val="23"/>
        </w:rPr>
      </w:pPr>
      <w:r>
        <w:rPr/>
        <w:pict>
          <v:line style="position:absolute;mso-position-horizontal-relative:page;mso-position-vertical-relative:paragraph;z-index:15741440" from="45.414791pt,35.631794pt" to="45.414791pt,-11.551065pt" stroked="true" strokeweight="1.681974pt" strokecolor="#000000">
            <v:stroke dashstyle="solid"/>
            <w10:wrap type="none"/>
          </v:line>
        </w:pict>
      </w:r>
      <w:r>
        <w:rPr>
          <w:b/>
          <w:color w:val="444444"/>
          <w:w w:val="105"/>
          <w:sz w:val="23"/>
        </w:rPr>
        <w:t>Reglamento del Ayuntamiento del Municipio de Tlajomulco de Zúñiga, Jalisco.</w:t>
      </w:r>
    </w:p>
    <w:p>
      <w:pPr>
        <w:pStyle w:val="BodyText"/>
        <w:spacing w:line="295" w:lineRule="auto" w:before="151"/>
        <w:ind w:left="2772" w:right="1391" w:firstLine="9"/>
        <w:jc w:val="both"/>
      </w:pPr>
      <w:r>
        <w:rPr/>
        <w:pict>
          <v:group style="position:absolute;margin-left:504.150513pt;margin-top:75.136467pt;width:54.75pt;height:73.2pt;mso-position-horizontal-relative:page;mso-position-vertical-relative:paragraph;z-index:-16304640" coordorigin="10083,1503" coordsize="1095,1464">
            <v:shape style="position:absolute;left:10101;top:1502;width:1077;height:1464" type="#_x0000_t75" stroked="false">
              <v:imagedata r:id="rId23" o:title=""/>
            </v:shape>
            <v:shape style="position:absolute;left:10083;top:2066;width:56;height:156" type="#_x0000_t202" filled="false" stroked="false">
              <v:textbox inset="0,0,0,0">
                <w:txbxContent>
                  <w:p>
                    <w:pPr>
                      <w:spacing w:line="155" w:lineRule="exact" w:before="0"/>
                      <w:ind w:left="0" w:right="0" w:firstLine="0"/>
                      <w:jc w:val="left"/>
                      <w:rPr>
                        <w:rFonts w:ascii="Times New Roman" w:hAnsi="Times New Roman"/>
                        <w:sz w:val="14"/>
                      </w:rPr>
                    </w:pPr>
                    <w:r>
                      <w:rPr>
                        <w:rFonts w:ascii="Times New Roman" w:hAnsi="Times New Roman"/>
                        <w:color w:val="B1AFB3"/>
                        <w:spacing w:val="-8"/>
                        <w:w w:val="65"/>
                        <w:sz w:val="14"/>
                      </w:rPr>
                      <w:t>·</w:t>
                    </w:r>
                    <w:r>
                      <w:rPr>
                        <w:rFonts w:ascii="Times New Roman" w:hAnsi="Times New Roman"/>
                        <w:color w:val="706E72"/>
                        <w:spacing w:val="-8"/>
                        <w:w w:val="65"/>
                        <w:sz w:val="14"/>
                      </w:rPr>
                      <w:t>-</w:t>
                    </w:r>
                  </w:p>
                </w:txbxContent>
              </v:textbox>
              <w10:wrap type="none"/>
            </v:shape>
            <v:shape style="position:absolute;left:10133;top:1894;width:76;height:225" type="#_x0000_t202" filled="false" stroked="false">
              <v:textbox inset="0,0,0,0">
                <w:txbxContent>
                  <w:p>
                    <w:pPr>
                      <w:spacing w:line="224" w:lineRule="exact" w:before="0"/>
                      <w:ind w:left="0" w:right="0" w:firstLine="0"/>
                      <w:jc w:val="left"/>
                      <w:rPr>
                        <w:i/>
                        <w:sz w:val="20"/>
                      </w:rPr>
                    </w:pPr>
                    <w:r>
                      <w:rPr>
                        <w:i/>
                        <w:color w:val="706E72"/>
                        <w:w w:val="55"/>
                        <w:sz w:val="20"/>
                      </w:rPr>
                      <w:t>J</w:t>
                    </w:r>
                  </w:p>
                </w:txbxContent>
              </v:textbox>
              <w10:wrap type="none"/>
            </v:shape>
            <v:shape style="position:absolute;left:10458;top:2066;width:695;height:246" type="#_x0000_t202" filled="false" stroked="false">
              <v:textbox inset="0,0,0,0">
                <w:txbxContent>
                  <w:p>
                    <w:pPr>
                      <w:spacing w:line="149" w:lineRule="exact" w:before="0"/>
                      <w:ind w:left="0" w:right="0" w:firstLine="0"/>
                      <w:jc w:val="left"/>
                      <w:rPr>
                        <w:rFonts w:ascii="Times New Roman" w:hAnsi="Times New Roman"/>
                        <w:sz w:val="14"/>
                      </w:rPr>
                    </w:pPr>
                    <w:r>
                      <w:rPr>
                        <w:rFonts w:ascii="Times New Roman" w:hAnsi="Times New Roman"/>
                        <w:color w:val="706E72"/>
                        <w:w w:val="85"/>
                        <w:sz w:val="14"/>
                      </w:rPr>
                      <w:t>-    </w:t>
                    </w:r>
                    <w:r>
                      <w:rPr>
                        <w:rFonts w:ascii="Times New Roman" w:hAnsi="Times New Roman"/>
                        <w:color w:val="B1AFB3"/>
                        <w:spacing w:val="2"/>
                        <w:w w:val="85"/>
                        <w:sz w:val="14"/>
                      </w:rPr>
                      <w:t>.</w:t>
                    </w:r>
                    <w:r>
                      <w:rPr>
                        <w:rFonts w:ascii="Times New Roman" w:hAnsi="Times New Roman"/>
                        <w:color w:val="959597"/>
                        <w:spacing w:val="2"/>
                        <w:w w:val="85"/>
                        <w:sz w:val="14"/>
                      </w:rPr>
                      <w:t>¡-     </w:t>
                    </w:r>
                    <w:r>
                      <w:rPr>
                        <w:rFonts w:ascii="Times New Roman" w:hAnsi="Times New Roman"/>
                        <w:color w:val="B1AFB3"/>
                        <w:spacing w:val="-9"/>
                        <w:w w:val="90"/>
                        <w:sz w:val="14"/>
                      </w:rPr>
                      <w:t>·</w:t>
                    </w:r>
                    <w:r>
                      <w:rPr>
                        <w:rFonts w:ascii="Times New Roman" w:hAnsi="Times New Roman"/>
                        <w:color w:val="959597"/>
                        <w:spacing w:val="-9"/>
                        <w:w w:val="90"/>
                        <w:sz w:val="14"/>
                      </w:rPr>
                      <w:t>U</w:t>
                    </w:r>
                    <w:r>
                      <w:rPr>
                        <w:rFonts w:ascii="Times New Roman" w:hAnsi="Times New Roman"/>
                        <w:color w:val="959597"/>
                        <w:spacing w:val="-15"/>
                        <w:w w:val="90"/>
                        <w:sz w:val="14"/>
                      </w:rPr>
                      <w:t> </w:t>
                    </w:r>
                    <w:r>
                      <w:rPr>
                        <w:rFonts w:ascii="Times New Roman" w:hAnsi="Times New Roman"/>
                        <w:color w:val="959597"/>
                        <w:w w:val="85"/>
                        <w:sz w:val="14"/>
                      </w:rPr>
                      <w:t>-&lt;</w:t>
                    </w:r>
                  </w:p>
                  <w:p>
                    <w:pPr>
                      <w:spacing w:line="97" w:lineRule="exact" w:before="0"/>
                      <w:ind w:left="268" w:right="0" w:firstLine="0"/>
                      <w:jc w:val="left"/>
                      <w:rPr>
                        <w:rFonts w:ascii="TimesNewRomanPS-BoldItalicMT"/>
                        <w:b/>
                        <w:i/>
                        <w:sz w:val="9"/>
                      </w:rPr>
                    </w:pPr>
                    <w:r>
                      <w:rPr>
                        <w:rFonts w:ascii="TimesNewRomanPS-BoldItalicMT"/>
                        <w:b/>
                        <w:i/>
                        <w:color w:val="959597"/>
                        <w:w w:val="90"/>
                        <w:sz w:val="9"/>
                      </w:rPr>
                      <w:t>':.f </w:t>
                    </w:r>
                    <w:r>
                      <w:rPr>
                        <w:rFonts w:ascii="TimesNewRomanPS-BoldItalicMT"/>
                        <w:b/>
                        <w:i/>
                        <w:color w:val="706E72"/>
                        <w:w w:val="90"/>
                        <w:sz w:val="9"/>
                      </w:rPr>
                      <w:t>;,l-  Y",,</w:t>
                    </w:r>
                  </w:p>
                </w:txbxContent>
              </v:textbox>
              <w10:wrap type="none"/>
            </v:shape>
            <w10:wrap type="none"/>
          </v:group>
        </w:pict>
      </w:r>
      <w:r>
        <w:rPr>
          <w:b/>
          <w:color w:val="444444"/>
          <w:w w:val="110"/>
          <w:sz w:val="23"/>
        </w:rPr>
        <w:t>Artículo</w:t>
      </w:r>
      <w:r>
        <w:rPr>
          <w:b/>
          <w:color w:val="444444"/>
          <w:spacing w:val="-20"/>
          <w:w w:val="110"/>
          <w:sz w:val="23"/>
        </w:rPr>
        <w:t> </w:t>
      </w:r>
      <w:r>
        <w:rPr>
          <w:b/>
          <w:color w:val="444444"/>
          <w:w w:val="110"/>
          <w:sz w:val="23"/>
        </w:rPr>
        <w:t>30.</w:t>
      </w:r>
      <w:r>
        <w:rPr>
          <w:b/>
          <w:color w:val="444444"/>
          <w:spacing w:val="-23"/>
          <w:w w:val="110"/>
          <w:sz w:val="23"/>
        </w:rPr>
        <w:t> </w:t>
      </w:r>
      <w:r>
        <w:rPr>
          <w:color w:val="444444"/>
          <w:w w:val="110"/>
        </w:rPr>
        <w:t>El</w:t>
      </w:r>
      <w:r>
        <w:rPr>
          <w:color w:val="444444"/>
          <w:spacing w:val="-18"/>
          <w:w w:val="110"/>
        </w:rPr>
        <w:t> </w:t>
      </w:r>
      <w:r>
        <w:rPr>
          <w:color w:val="444444"/>
          <w:w w:val="110"/>
        </w:rPr>
        <w:t>Ayuntamiento,</w:t>
      </w:r>
      <w:r>
        <w:rPr>
          <w:color w:val="444444"/>
          <w:spacing w:val="-10"/>
          <w:w w:val="110"/>
        </w:rPr>
        <w:t> </w:t>
      </w:r>
      <w:r>
        <w:rPr>
          <w:color w:val="444444"/>
          <w:w w:val="110"/>
        </w:rPr>
        <w:t>para</w:t>
      </w:r>
      <w:r>
        <w:rPr>
          <w:color w:val="444444"/>
          <w:spacing w:val="-14"/>
          <w:w w:val="110"/>
        </w:rPr>
        <w:t> </w:t>
      </w:r>
      <w:r>
        <w:rPr>
          <w:color w:val="444444"/>
          <w:w w:val="110"/>
        </w:rPr>
        <w:t>el</w:t>
      </w:r>
      <w:r>
        <w:rPr>
          <w:color w:val="444444"/>
          <w:spacing w:val="-36"/>
          <w:w w:val="110"/>
        </w:rPr>
        <w:t> </w:t>
      </w:r>
      <w:r>
        <w:rPr>
          <w:color w:val="444444"/>
          <w:w w:val="110"/>
        </w:rPr>
        <w:t>estudio,</w:t>
      </w:r>
      <w:r>
        <w:rPr>
          <w:color w:val="444444"/>
          <w:spacing w:val="-19"/>
          <w:w w:val="110"/>
        </w:rPr>
        <w:t> </w:t>
      </w:r>
      <w:r>
        <w:rPr>
          <w:color w:val="444444"/>
          <w:w w:val="110"/>
        </w:rPr>
        <w:t>vigilancia</w:t>
      </w:r>
      <w:r>
        <w:rPr>
          <w:color w:val="444444"/>
          <w:spacing w:val="-10"/>
          <w:w w:val="110"/>
        </w:rPr>
        <w:t> </w:t>
      </w:r>
      <w:r>
        <w:rPr>
          <w:color w:val="444444"/>
          <w:w w:val="110"/>
        </w:rPr>
        <w:t>y</w:t>
      </w:r>
      <w:r>
        <w:rPr>
          <w:color w:val="444444"/>
          <w:spacing w:val="-19"/>
          <w:w w:val="110"/>
        </w:rPr>
        <w:t> </w:t>
      </w:r>
      <w:r>
        <w:rPr>
          <w:color w:val="444444"/>
          <w:w w:val="110"/>
        </w:rPr>
        <w:t>atención</w:t>
      </w:r>
      <w:r>
        <w:rPr>
          <w:color w:val="444444"/>
          <w:spacing w:val="-12"/>
          <w:w w:val="110"/>
        </w:rPr>
        <w:t> </w:t>
      </w:r>
      <w:r>
        <w:rPr>
          <w:color w:val="444444"/>
          <w:w w:val="110"/>
        </w:rPr>
        <w:t>de </w:t>
      </w:r>
      <w:r>
        <w:rPr>
          <w:color w:val="545254"/>
          <w:w w:val="110"/>
        </w:rPr>
        <w:t>los </w:t>
      </w:r>
      <w:r>
        <w:rPr>
          <w:color w:val="444444"/>
          <w:w w:val="110"/>
        </w:rPr>
        <w:t>diversos asuntos que </w:t>
      </w:r>
      <w:r>
        <w:rPr>
          <w:color w:val="545254"/>
          <w:w w:val="110"/>
        </w:rPr>
        <w:t>le </w:t>
      </w:r>
      <w:r>
        <w:rPr>
          <w:color w:val="444444"/>
          <w:w w:val="110"/>
        </w:rPr>
        <w:t>corresponde conocer, funciona en</w:t>
      </w:r>
      <w:r>
        <w:rPr>
          <w:color w:val="444444"/>
          <w:spacing w:val="-33"/>
          <w:w w:val="110"/>
        </w:rPr>
        <w:t> </w:t>
      </w:r>
      <w:r>
        <w:rPr>
          <w:color w:val="545254"/>
          <w:w w:val="110"/>
        </w:rPr>
        <w:t>Pleno y mediante </w:t>
      </w:r>
      <w:r>
        <w:rPr>
          <w:color w:val="444444"/>
          <w:w w:val="110"/>
        </w:rPr>
        <w:t>comisiones edilicias. Mediante </w:t>
      </w:r>
      <w:r>
        <w:rPr>
          <w:color w:val="545254"/>
          <w:w w:val="110"/>
        </w:rPr>
        <w:t>reforma </w:t>
      </w:r>
      <w:r>
        <w:rPr>
          <w:color w:val="444444"/>
          <w:w w:val="110"/>
        </w:rPr>
        <w:t>al presente </w:t>
      </w:r>
      <w:r>
        <w:rPr>
          <w:color w:val="545254"/>
          <w:w w:val="110"/>
        </w:rPr>
        <w:t>Reglamento </w:t>
      </w:r>
      <w:r>
        <w:rPr>
          <w:color w:val="444444"/>
          <w:w w:val="110"/>
        </w:rPr>
        <w:t>se pueden crear nuevas comisiones edilicias permanentes.</w:t>
      </w:r>
    </w:p>
    <w:p>
      <w:pPr>
        <w:pStyle w:val="BodyText"/>
        <w:rPr>
          <w:sz w:val="20"/>
        </w:rPr>
      </w:pPr>
    </w:p>
    <w:p>
      <w:pPr>
        <w:pStyle w:val="BodyText"/>
        <w:rPr>
          <w:sz w:val="20"/>
        </w:rPr>
      </w:pPr>
    </w:p>
    <w:p>
      <w:pPr>
        <w:pStyle w:val="BodyText"/>
        <w:rPr>
          <w:sz w:val="20"/>
        </w:rPr>
      </w:pPr>
    </w:p>
    <w:p>
      <w:pPr>
        <w:pStyle w:val="BodyText"/>
        <w:spacing w:before="2"/>
      </w:pPr>
      <w:r>
        <w:rPr/>
        <w:pict>
          <v:shape style="position:absolute;margin-left:237.880676pt;margin-top:16.387726pt;width:158.6pt;height:.1pt;mso-position-horizontal-relative:page;mso-position-vertical-relative:paragraph;z-index:-15718912;mso-wrap-distance-left:0;mso-wrap-distance-right:0" coordorigin="4758,328" coordsize="3172,0" path="m4758,328l7929,328e" filled="false" stroked="true" strokeweight=".962915pt" strokecolor="#000000">
            <v:path arrowok="t"/>
            <v:stroke dashstyle="solid"/>
            <w10:wrap type="topAndBottom"/>
          </v:shape>
        </w:pict>
      </w:r>
    </w:p>
    <w:p>
      <w:pPr>
        <w:pStyle w:val="BodyText"/>
        <w:spacing w:before="1"/>
        <w:rPr>
          <w:sz w:val="6"/>
        </w:rPr>
      </w:pPr>
    </w:p>
    <w:p>
      <w:pPr>
        <w:spacing w:after="0"/>
        <w:rPr>
          <w:sz w:val="6"/>
        </w:rPr>
        <w:sectPr>
          <w:pgSz w:w="12240" w:h="15840"/>
          <w:pgMar w:top="80" w:bottom="0" w:left="20" w:right="60"/>
        </w:sectPr>
      </w:pPr>
    </w:p>
    <w:p>
      <w:pPr>
        <w:pStyle w:val="Heading1"/>
        <w:spacing w:before="70"/>
        <w:ind w:right="38"/>
      </w:pPr>
      <w:r>
        <w:rPr/>
        <w:drawing>
          <wp:anchor distT="0" distB="0" distL="0" distR="0" allowOverlap="1" layoutInCell="1" locked="0" behindDoc="0" simplePos="0" relativeHeight="15739392">
            <wp:simplePos x="0" y="0"/>
            <wp:positionH relativeFrom="page">
              <wp:posOffset>396725</wp:posOffset>
            </wp:positionH>
            <wp:positionV relativeFrom="paragraph">
              <wp:posOffset>-347388</wp:posOffset>
            </wp:positionV>
            <wp:extent cx="1025331" cy="975265"/>
            <wp:effectExtent l="0" t="0" r="0" b="0"/>
            <wp:wrapNone/>
            <wp:docPr id="25" name="image20.jpeg"/>
            <wp:cNvGraphicFramePr>
              <a:graphicFrameLocks noChangeAspect="1"/>
            </wp:cNvGraphicFramePr>
            <a:graphic>
              <a:graphicData uri="http://schemas.openxmlformats.org/drawingml/2006/picture">
                <pic:pic>
                  <pic:nvPicPr>
                    <pic:cNvPr id="26" name="image20.jpeg"/>
                    <pic:cNvPicPr/>
                  </pic:nvPicPr>
                  <pic:blipFill>
                    <a:blip r:embed="rId24" cstate="print"/>
                    <a:stretch>
                      <a:fillRect/>
                    </a:stretch>
                  </pic:blipFill>
                  <pic:spPr>
                    <a:xfrm>
                      <a:off x="0" y="0"/>
                      <a:ext cx="1025331" cy="975265"/>
                    </a:xfrm>
                    <a:prstGeom prst="rect">
                      <a:avLst/>
                    </a:prstGeom>
                  </pic:spPr>
                </pic:pic>
              </a:graphicData>
            </a:graphic>
          </wp:anchor>
        </w:drawing>
      </w:r>
      <w:r>
        <w:rPr/>
        <w:drawing>
          <wp:anchor distT="0" distB="0" distL="0" distR="0" allowOverlap="1" layoutInCell="1" locked="0" behindDoc="0" simplePos="0" relativeHeight="15739904">
            <wp:simplePos x="0" y="0"/>
            <wp:positionH relativeFrom="page">
              <wp:posOffset>1653976</wp:posOffset>
            </wp:positionH>
            <wp:positionV relativeFrom="paragraph">
              <wp:posOffset>7253</wp:posOffset>
            </wp:positionV>
            <wp:extent cx="1660060" cy="635909"/>
            <wp:effectExtent l="0" t="0" r="0" b="0"/>
            <wp:wrapNone/>
            <wp:docPr id="27" name="image21.jpeg"/>
            <wp:cNvGraphicFramePr>
              <a:graphicFrameLocks noChangeAspect="1"/>
            </wp:cNvGraphicFramePr>
            <a:graphic>
              <a:graphicData uri="http://schemas.openxmlformats.org/drawingml/2006/picture">
                <pic:pic>
                  <pic:nvPicPr>
                    <pic:cNvPr id="28" name="image21.jpeg"/>
                    <pic:cNvPicPr/>
                  </pic:nvPicPr>
                  <pic:blipFill>
                    <a:blip r:embed="rId25" cstate="print"/>
                    <a:stretch>
                      <a:fillRect/>
                    </a:stretch>
                  </pic:blipFill>
                  <pic:spPr>
                    <a:xfrm>
                      <a:off x="0" y="0"/>
                      <a:ext cx="1660060" cy="635909"/>
                    </a:xfrm>
                    <a:prstGeom prst="rect">
                      <a:avLst/>
                    </a:prstGeom>
                  </pic:spPr>
                </pic:pic>
              </a:graphicData>
            </a:graphic>
          </wp:anchor>
        </w:drawing>
      </w:r>
      <w:r>
        <w:rPr>
          <w:color w:val="959597"/>
          <w:w w:val="90"/>
        </w:rPr>
        <w:t>Tla)omulco</w:t>
      </w:r>
    </w:p>
    <w:p>
      <w:pPr>
        <w:spacing w:line="264" w:lineRule="auto" w:before="54"/>
        <w:ind w:left="604" w:right="567" w:firstLine="0"/>
        <w:jc w:val="center"/>
        <w:rPr>
          <w:sz w:val="16"/>
        </w:rPr>
      </w:pPr>
      <w:r>
        <w:rPr/>
        <w:br w:type="column"/>
      </w:r>
      <w:r>
        <w:rPr>
          <w:color w:val="706E72"/>
          <w:sz w:val="16"/>
        </w:rPr>
        <w:t>Mu n.</w:t>
      </w:r>
      <w:r>
        <w:rPr>
          <w:color w:val="959597"/>
          <w:sz w:val="16"/>
        </w:rPr>
        <w:t>i cipio </w:t>
      </w:r>
      <w:r>
        <w:rPr>
          <w:color w:val="878587"/>
          <w:sz w:val="16"/>
        </w:rPr>
        <w:t>de </w:t>
      </w:r>
      <w:r>
        <w:rPr>
          <w:color w:val="706E72"/>
          <w:sz w:val="16"/>
        </w:rPr>
        <w:t>Tla j</w:t>
      </w:r>
      <w:r>
        <w:rPr>
          <w:color w:val="959597"/>
          <w:sz w:val="16"/>
        </w:rPr>
        <w:t>omul</w:t>
      </w:r>
      <w:r>
        <w:rPr>
          <w:color w:val="706E72"/>
          <w:sz w:val="16"/>
        </w:rPr>
        <w:t>c</w:t>
      </w:r>
      <w:r>
        <w:rPr>
          <w:color w:val="959597"/>
          <w:sz w:val="16"/>
        </w:rPr>
        <w:t>o </w:t>
      </w:r>
      <w:r>
        <w:rPr>
          <w:color w:val="706E72"/>
          <w:sz w:val="16"/>
        </w:rPr>
        <w:t>de Zúñi ga</w:t>
      </w:r>
      <w:r>
        <w:rPr>
          <w:color w:val="959597"/>
          <w:sz w:val="16"/>
        </w:rPr>
        <w:t>, </w:t>
      </w:r>
      <w:r>
        <w:rPr>
          <w:color w:val="878587"/>
          <w:sz w:val="16"/>
        </w:rPr>
        <w:t>Jalis co</w:t>
      </w:r>
    </w:p>
    <w:p>
      <w:pPr>
        <w:spacing w:line="216" w:lineRule="auto" w:before="22"/>
        <w:ind w:left="1254" w:right="1228" w:hanging="5"/>
        <w:jc w:val="center"/>
        <w:rPr>
          <w:sz w:val="14"/>
        </w:rPr>
      </w:pPr>
      <w:r>
        <w:rPr>
          <w:color w:val="706E72"/>
          <w:w w:val="80"/>
          <w:sz w:val="14"/>
        </w:rPr>
        <w:t>S </w:t>
      </w:r>
      <w:r>
        <w:rPr>
          <w:color w:val="545254"/>
          <w:w w:val="80"/>
          <w:sz w:val="14"/>
        </w:rPr>
        <w:t>A</w:t>
      </w:r>
      <w:r>
        <w:rPr>
          <w:color w:val="706E72"/>
          <w:w w:val="80"/>
          <w:sz w:val="14"/>
        </w:rPr>
        <w:t>LA DE </w:t>
      </w:r>
      <w:r>
        <w:rPr>
          <w:color w:val="706E72"/>
          <w:w w:val="70"/>
          <w:sz w:val="14"/>
        </w:rPr>
        <w:t>f:EG</w:t>
      </w:r>
      <w:r>
        <w:rPr>
          <w:color w:val="545254"/>
          <w:w w:val="70"/>
          <w:sz w:val="14"/>
        </w:rPr>
        <w:t>ID </w:t>
      </w:r>
      <w:r>
        <w:rPr>
          <w:color w:val="706E72"/>
          <w:w w:val="70"/>
          <w:sz w:val="14"/>
        </w:rPr>
        <w:t>OR</w:t>
      </w:r>
      <w:r>
        <w:rPr>
          <w:color w:val="706E72"/>
          <w:spacing w:val="-21"/>
          <w:w w:val="70"/>
          <w:sz w:val="14"/>
        </w:rPr>
        <w:t> </w:t>
      </w:r>
      <w:r>
        <w:rPr>
          <w:color w:val="545254"/>
          <w:spacing w:val="-7"/>
          <w:w w:val="70"/>
          <w:sz w:val="14"/>
        </w:rPr>
        <w:t>ES</w:t>
      </w:r>
    </w:p>
    <w:p>
      <w:pPr>
        <w:spacing w:after="0" w:line="216" w:lineRule="auto"/>
        <w:jc w:val="center"/>
        <w:rPr>
          <w:sz w:val="14"/>
        </w:rPr>
        <w:sectPr>
          <w:type w:val="continuous"/>
          <w:pgSz w:w="12240" w:h="15840"/>
          <w:pgMar w:top="160" w:bottom="0" w:left="20" w:right="60"/>
          <w:cols w:num="2" w:equalWidth="0">
            <w:col w:w="7955" w:space="1116"/>
            <w:col w:w="3089"/>
          </w:cols>
        </w:sectPr>
      </w:pPr>
    </w:p>
    <w:p>
      <w:pPr>
        <w:spacing w:before="40"/>
        <w:ind w:left="1418" w:right="0" w:firstLine="0"/>
        <w:jc w:val="left"/>
        <w:rPr>
          <w:b/>
          <w:sz w:val="65"/>
        </w:rPr>
      </w:pPr>
      <w:r>
        <w:rPr/>
        <w:pict>
          <v:shape style="position:absolute;margin-left:36.524357pt;margin-top:32.003139pt;width:2.2pt;height:235.95pt;mso-position-horizontal-relative:page;mso-position-vertical-relative:paragraph;z-index:15744000" coordorigin="730,640" coordsize="44,4719" path="m730,5358l730,2084m774,2027l774,640e" filled="false" stroked="true" strokeweight="2.164549pt" strokecolor="#000000">
            <v:path arrowok="t"/>
            <v:stroke dashstyle="solid"/>
            <w10:wrap type="none"/>
          </v:shape>
        </w:pict>
      </w:r>
      <w:r>
        <w:rPr/>
        <w:pict>
          <v:line style="position:absolute;mso-position-horizontal-relative:page;mso-position-vertical-relative:paragraph;z-index:-16300544" from="6.248824pt,9.374624pt" to="603.10934pt,9.374624pt" stroked="true" strokeweight="4.814577pt" strokecolor="#000000">
            <v:stroke dashstyle="solid"/>
            <w10:wrap type="none"/>
          </v:line>
        </w:pict>
      </w:r>
      <w:r>
        <w:rPr>
          <w:b/>
          <w:color w:val="2D2B2B"/>
          <w:w w:val="80"/>
          <w:sz w:val="65"/>
        </w:rPr>
        <w:t>1</w:t>
      </w:r>
    </w:p>
    <w:p>
      <w:pPr>
        <w:pStyle w:val="BodyText"/>
        <w:rPr>
          <w:b/>
          <w:sz w:val="20"/>
        </w:rPr>
      </w:pPr>
    </w:p>
    <w:p>
      <w:pPr>
        <w:pStyle w:val="BodyText"/>
        <w:rPr>
          <w:b/>
          <w:sz w:val="20"/>
        </w:rPr>
      </w:pPr>
    </w:p>
    <w:p>
      <w:pPr>
        <w:pStyle w:val="BodyText"/>
        <w:rPr>
          <w:b/>
          <w:sz w:val="21"/>
        </w:rPr>
      </w:pPr>
    </w:p>
    <w:p>
      <w:pPr>
        <w:pStyle w:val="BodyText"/>
        <w:spacing w:line="292" w:lineRule="auto"/>
        <w:ind w:left="2724" w:right="1442" w:firstLine="4"/>
        <w:jc w:val="both"/>
      </w:pPr>
      <w:r>
        <w:rPr>
          <w:b/>
          <w:color w:val="444444"/>
          <w:w w:val="110"/>
        </w:rPr>
        <w:t>Artículo 31. </w:t>
      </w:r>
      <w:r>
        <w:rPr>
          <w:color w:val="444444"/>
          <w:w w:val="110"/>
        </w:rPr>
        <w:t>Las comisiones edilicias pueden ser permanentes o especiales de carácter transitorio, y bajo </w:t>
      </w:r>
      <w:r>
        <w:rPr>
          <w:color w:val="5B5B5B"/>
          <w:w w:val="110"/>
        </w:rPr>
        <w:t>ninguna </w:t>
      </w:r>
      <w:r>
        <w:rPr>
          <w:color w:val="444444"/>
          <w:w w:val="110"/>
        </w:rPr>
        <w:t>circunstancia pueden tener facultades ejecutivas.</w:t>
      </w:r>
    </w:p>
    <w:p>
      <w:pPr>
        <w:pStyle w:val="BodyText"/>
        <w:spacing w:line="295" w:lineRule="auto" w:before="164"/>
        <w:ind w:left="2724" w:right="1434" w:firstLine="8"/>
        <w:jc w:val="both"/>
      </w:pPr>
      <w:r>
        <w:rPr>
          <w:b/>
          <w:color w:val="444444"/>
          <w:w w:val="110"/>
        </w:rPr>
        <w:t>Artículo</w:t>
      </w:r>
      <w:r>
        <w:rPr>
          <w:b/>
          <w:color w:val="444444"/>
          <w:spacing w:val="-10"/>
          <w:w w:val="110"/>
        </w:rPr>
        <w:t> </w:t>
      </w:r>
      <w:r>
        <w:rPr>
          <w:b/>
          <w:color w:val="444444"/>
          <w:w w:val="110"/>
        </w:rPr>
        <w:t>32.</w:t>
      </w:r>
      <w:r>
        <w:rPr>
          <w:b/>
          <w:color w:val="444444"/>
          <w:spacing w:val="-17"/>
          <w:w w:val="110"/>
        </w:rPr>
        <w:t> </w:t>
      </w:r>
      <w:r>
        <w:rPr>
          <w:color w:val="444444"/>
          <w:w w:val="110"/>
        </w:rPr>
        <w:t>En</w:t>
      </w:r>
      <w:r>
        <w:rPr>
          <w:color w:val="444444"/>
          <w:spacing w:val="-19"/>
          <w:w w:val="110"/>
        </w:rPr>
        <w:t> </w:t>
      </w:r>
      <w:r>
        <w:rPr>
          <w:color w:val="444444"/>
          <w:w w:val="110"/>
        </w:rPr>
        <w:t>la</w:t>
      </w:r>
      <w:r>
        <w:rPr>
          <w:color w:val="444444"/>
          <w:spacing w:val="6"/>
          <w:w w:val="110"/>
        </w:rPr>
        <w:t> </w:t>
      </w:r>
      <w:r>
        <w:rPr>
          <w:color w:val="444444"/>
          <w:w w:val="110"/>
        </w:rPr>
        <w:t>sesión</w:t>
      </w:r>
      <w:r>
        <w:rPr>
          <w:color w:val="444444"/>
          <w:spacing w:val="-10"/>
          <w:w w:val="110"/>
        </w:rPr>
        <w:t> </w:t>
      </w:r>
      <w:r>
        <w:rPr>
          <w:color w:val="444444"/>
          <w:w w:val="110"/>
        </w:rPr>
        <w:t>de</w:t>
      </w:r>
      <w:r>
        <w:rPr>
          <w:color w:val="444444"/>
          <w:spacing w:val="13"/>
          <w:w w:val="110"/>
        </w:rPr>
        <w:t> </w:t>
      </w:r>
      <w:r>
        <w:rPr>
          <w:color w:val="444444"/>
          <w:w w:val="110"/>
        </w:rPr>
        <w:t>instalación</w:t>
      </w:r>
      <w:r>
        <w:rPr>
          <w:color w:val="444444"/>
          <w:spacing w:val="-10"/>
          <w:w w:val="110"/>
        </w:rPr>
        <w:t> </w:t>
      </w:r>
      <w:r>
        <w:rPr>
          <w:color w:val="5B5B5B"/>
          <w:w w:val="110"/>
        </w:rPr>
        <w:t>del</w:t>
      </w:r>
      <w:r>
        <w:rPr>
          <w:color w:val="5B5B5B"/>
          <w:spacing w:val="-2"/>
          <w:w w:val="110"/>
        </w:rPr>
        <w:t> </w:t>
      </w:r>
      <w:r>
        <w:rPr>
          <w:color w:val="5B5B5B"/>
          <w:w w:val="110"/>
        </w:rPr>
        <w:t>Ayunta</w:t>
      </w:r>
      <w:r>
        <w:rPr>
          <w:color w:val="5B5B5B"/>
          <w:spacing w:val="-25"/>
          <w:w w:val="110"/>
        </w:rPr>
        <w:t> </w:t>
      </w:r>
      <w:r>
        <w:rPr>
          <w:color w:val="5B5B5B"/>
          <w:spacing w:val="2"/>
          <w:w w:val="110"/>
        </w:rPr>
        <w:t>miento</w:t>
      </w:r>
      <w:r>
        <w:rPr>
          <w:color w:val="777779"/>
          <w:spacing w:val="2"/>
          <w:w w:val="110"/>
        </w:rPr>
        <w:t>,</w:t>
      </w:r>
      <w:r>
        <w:rPr>
          <w:color w:val="777779"/>
          <w:spacing w:val="-17"/>
          <w:w w:val="110"/>
        </w:rPr>
        <w:t> </w:t>
      </w:r>
      <w:r>
        <w:rPr>
          <w:color w:val="444444"/>
          <w:w w:val="110"/>
        </w:rPr>
        <w:t>se</w:t>
      </w:r>
      <w:r>
        <w:rPr>
          <w:color w:val="444444"/>
          <w:spacing w:val="-14"/>
          <w:w w:val="110"/>
        </w:rPr>
        <w:t> </w:t>
      </w:r>
      <w:r>
        <w:rPr>
          <w:color w:val="444444"/>
          <w:w w:val="110"/>
        </w:rPr>
        <w:t>deben asignar las comisiones edilicias permanentes, </w:t>
      </w:r>
      <w:r>
        <w:rPr>
          <w:color w:val="5B5B5B"/>
          <w:w w:val="110"/>
        </w:rPr>
        <w:t>de </w:t>
      </w:r>
      <w:r>
        <w:rPr>
          <w:color w:val="444444"/>
          <w:w w:val="110"/>
        </w:rPr>
        <w:t>conformidad a </w:t>
      </w:r>
      <w:r>
        <w:rPr>
          <w:color w:val="5B5B5B"/>
          <w:w w:val="110"/>
        </w:rPr>
        <w:t>lo </w:t>
      </w:r>
      <w:r>
        <w:rPr>
          <w:color w:val="444444"/>
          <w:w w:val="110"/>
        </w:rPr>
        <w:t>establecido en el presente</w:t>
      </w:r>
      <w:r>
        <w:rPr>
          <w:color w:val="444444"/>
          <w:spacing w:val="6"/>
          <w:w w:val="110"/>
        </w:rPr>
        <w:t> </w:t>
      </w:r>
      <w:r>
        <w:rPr>
          <w:color w:val="444444"/>
          <w:w w:val="110"/>
        </w:rPr>
        <w:t>Reglamento.</w:t>
      </w:r>
    </w:p>
    <w:p>
      <w:pPr>
        <w:pStyle w:val="BodyText"/>
        <w:spacing w:line="292" w:lineRule="auto" w:before="157"/>
        <w:ind w:left="2719" w:right="1431" w:firstLine="13"/>
        <w:jc w:val="both"/>
      </w:pPr>
      <w:r>
        <w:rPr>
          <w:b/>
          <w:color w:val="444444"/>
          <w:w w:val="105"/>
        </w:rPr>
        <w:t>Artículo 33. </w:t>
      </w:r>
      <w:r>
        <w:rPr>
          <w:color w:val="444444"/>
          <w:w w:val="105"/>
        </w:rPr>
        <w:t>Las comisiones edilicias permanentes serán siempre colegiadas y se compondrán preferentemente con número </w:t>
      </w:r>
      <w:r>
        <w:rPr>
          <w:color w:val="5B5B5B"/>
          <w:w w:val="105"/>
        </w:rPr>
        <w:t>impar </w:t>
      </w:r>
      <w:r>
        <w:rPr>
          <w:color w:val="444444"/>
          <w:w w:val="105"/>
        </w:rPr>
        <w:t>y estarán integradas por un mínimo de tres Munícipes.</w:t>
      </w:r>
    </w:p>
    <w:p>
      <w:pPr>
        <w:pStyle w:val="BodyText"/>
        <w:spacing w:line="292" w:lineRule="auto" w:before="165"/>
        <w:ind w:left="2725" w:right="1445" w:hanging="1"/>
        <w:jc w:val="both"/>
      </w:pPr>
      <w:r>
        <w:rPr>
          <w:b/>
          <w:color w:val="444444"/>
          <w:w w:val="105"/>
        </w:rPr>
        <w:t>Artículo 44. </w:t>
      </w:r>
      <w:r>
        <w:rPr>
          <w:color w:val="444444"/>
          <w:w w:val="105"/>
        </w:rPr>
        <w:t>Las Presidentas o Presidentes de las comisiones edilicias tienen las siguientes facultades y</w:t>
      </w:r>
      <w:r>
        <w:rPr>
          <w:color w:val="444444"/>
          <w:spacing w:val="59"/>
          <w:w w:val="105"/>
        </w:rPr>
        <w:t> </w:t>
      </w:r>
      <w:r>
        <w:rPr>
          <w:color w:val="444444"/>
          <w:w w:val="105"/>
        </w:rPr>
        <w:t>obligaciones:</w:t>
      </w:r>
    </w:p>
    <w:p>
      <w:pPr>
        <w:pStyle w:val="Heading6"/>
        <w:spacing w:line="292" w:lineRule="auto"/>
        <w:ind w:left="2715" w:right="1431" w:firstLine="13"/>
      </w:pPr>
      <w:r>
        <w:rPr>
          <w:color w:val="444444"/>
        </w:rPr>
        <w:t>XIII. Presentar por escrito al Ayuntamiento un informe de las actividades realizadas por la comisión que preside en el mes de septiembre de cada año y cuantas veces se lo requiera el Ayuntamiento;</w:t>
      </w:r>
    </w:p>
    <w:p>
      <w:pPr>
        <w:pStyle w:val="BodyText"/>
        <w:spacing w:line="292" w:lineRule="auto" w:before="165"/>
        <w:ind w:left="2719" w:right="1438" w:firstLine="4"/>
        <w:jc w:val="both"/>
      </w:pPr>
      <w:r>
        <w:rPr>
          <w:b/>
          <w:color w:val="444444"/>
          <w:w w:val="105"/>
        </w:rPr>
        <w:t>Artículo 64. </w:t>
      </w:r>
      <w:r>
        <w:rPr>
          <w:color w:val="444444"/>
          <w:w w:val="105"/>
        </w:rPr>
        <w:t>Las comisiones edilicias de carácter permanente del Ayuntamiento son las siguientes:</w:t>
      </w:r>
    </w:p>
    <w:p>
      <w:pPr>
        <w:pStyle w:val="BodyText"/>
        <w:spacing w:before="159"/>
        <w:ind w:left="2719"/>
        <w:jc w:val="both"/>
      </w:pPr>
      <w:r>
        <w:rPr>
          <w:b/>
          <w:color w:val="444444"/>
        </w:rPr>
        <w:t>XIX. </w:t>
      </w:r>
      <w:r>
        <w:rPr>
          <w:color w:val="444444"/>
        </w:rPr>
        <w:t>La Comisión Edilicia de Servicios Públicos</w:t>
      </w:r>
    </w:p>
    <w:p>
      <w:pPr>
        <w:pStyle w:val="BodyText"/>
        <w:spacing w:line="292" w:lineRule="auto" w:before="225"/>
        <w:ind w:left="2721" w:right="1444" w:firstLine="2"/>
        <w:jc w:val="both"/>
      </w:pPr>
      <w:r>
        <w:rPr>
          <w:b/>
          <w:color w:val="444444"/>
          <w:w w:val="105"/>
        </w:rPr>
        <w:t>Artículo 84. </w:t>
      </w:r>
      <w:r>
        <w:rPr>
          <w:color w:val="444444"/>
          <w:w w:val="105"/>
        </w:rPr>
        <w:t>La Comisión Edilicia de Servicios Públicos tiene las facultades siguientes:</w:t>
      </w:r>
    </w:p>
    <w:p>
      <w:pPr>
        <w:pStyle w:val="BodyText"/>
        <w:spacing w:line="292" w:lineRule="auto" w:before="169"/>
        <w:ind w:left="2708" w:right="1448" w:hanging="6"/>
        <w:jc w:val="both"/>
      </w:pPr>
      <w:r>
        <w:rPr/>
        <w:drawing>
          <wp:anchor distT="0" distB="0" distL="0" distR="0" allowOverlap="1" layoutInCell="1" locked="0" behindDoc="0" simplePos="0" relativeHeight="15741952">
            <wp:simplePos x="0" y="0"/>
            <wp:positionH relativeFrom="page">
              <wp:posOffset>384517</wp:posOffset>
            </wp:positionH>
            <wp:positionV relativeFrom="paragraph">
              <wp:posOffset>791399</wp:posOffset>
            </wp:positionV>
            <wp:extent cx="85444" cy="721512"/>
            <wp:effectExtent l="0" t="0" r="0" b="0"/>
            <wp:wrapNone/>
            <wp:docPr id="29" name="image22.png"/>
            <wp:cNvGraphicFramePr>
              <a:graphicFrameLocks noChangeAspect="1"/>
            </wp:cNvGraphicFramePr>
            <a:graphic>
              <a:graphicData uri="http://schemas.openxmlformats.org/drawingml/2006/picture">
                <pic:pic>
                  <pic:nvPicPr>
                    <pic:cNvPr id="30" name="image22.png"/>
                    <pic:cNvPicPr/>
                  </pic:nvPicPr>
                  <pic:blipFill>
                    <a:blip r:embed="rId26" cstate="print"/>
                    <a:stretch>
                      <a:fillRect/>
                    </a:stretch>
                  </pic:blipFill>
                  <pic:spPr>
                    <a:xfrm>
                      <a:off x="0" y="0"/>
                      <a:ext cx="85444" cy="721512"/>
                    </a:xfrm>
                    <a:prstGeom prst="rect">
                      <a:avLst/>
                    </a:prstGeom>
                  </pic:spPr>
                </pic:pic>
              </a:graphicData>
            </a:graphic>
          </wp:anchor>
        </w:drawing>
      </w:r>
      <w:r>
        <w:rPr>
          <w:b/>
          <w:color w:val="444444"/>
          <w:w w:val="110"/>
          <w:sz w:val="23"/>
        </w:rPr>
        <w:t>l. </w:t>
      </w:r>
      <w:r>
        <w:rPr>
          <w:color w:val="444444"/>
          <w:w w:val="110"/>
        </w:rPr>
        <w:t>Estudiar, analizar, proponer y dictaminar los ordenamientos municipales y las políticas, programas, y demás asuntos que tengan que ver con los servicios públicos municipales y la concesión de los mismos;</w:t>
      </w:r>
    </w:p>
    <w:p>
      <w:pPr>
        <w:pStyle w:val="BodyText"/>
        <w:spacing w:line="292" w:lineRule="auto" w:before="161"/>
        <w:ind w:left="2703" w:right="1454" w:hanging="4"/>
        <w:jc w:val="both"/>
      </w:pPr>
      <w:r>
        <w:rPr>
          <w:b/>
          <w:color w:val="444444"/>
          <w:w w:val="95"/>
        </w:rPr>
        <w:t>11. </w:t>
      </w:r>
      <w:r>
        <w:rPr>
          <w:color w:val="444444"/>
          <w:w w:val="110"/>
        </w:rPr>
        <w:t>Conocer y dar su opinión a la Presidenta Municipal o Presidente municipal y al Ayuntamiento, acerca  del desempeño  y operación de </w:t>
      </w:r>
      <w:r>
        <w:rPr>
          <w:color w:val="5B5B5B"/>
          <w:w w:val="110"/>
        </w:rPr>
        <w:t>la </w:t>
      </w:r>
      <w:r>
        <w:rPr>
          <w:color w:val="444444"/>
          <w:w w:val="110"/>
        </w:rPr>
        <w:t>Coordinación General de Servicios Municipales y </w:t>
      </w:r>
      <w:r>
        <w:rPr>
          <w:color w:val="5B5B5B"/>
          <w:w w:val="110"/>
        </w:rPr>
        <w:t>las</w:t>
      </w:r>
      <w:r>
        <w:rPr>
          <w:color w:val="444444"/>
          <w:w w:val="110"/>
        </w:rPr>
        <w:t> dependencias públicas encargadas de los servicios públicos municipales;</w:t>
      </w:r>
    </w:p>
    <w:p>
      <w:pPr>
        <w:pStyle w:val="BodyText"/>
        <w:spacing w:line="288" w:lineRule="auto" w:before="157"/>
        <w:ind w:left="2703" w:right="1475" w:hanging="6"/>
        <w:jc w:val="both"/>
      </w:pPr>
      <w:r>
        <w:rPr/>
        <w:drawing>
          <wp:anchor distT="0" distB="0" distL="0" distR="0" allowOverlap="1" layoutInCell="1" locked="0" behindDoc="1" simplePos="0" relativeHeight="487014912">
            <wp:simplePos x="0" y="0"/>
            <wp:positionH relativeFrom="page">
              <wp:posOffset>6329001</wp:posOffset>
            </wp:positionH>
            <wp:positionV relativeFrom="paragraph">
              <wp:posOffset>370193</wp:posOffset>
            </wp:positionV>
            <wp:extent cx="729328" cy="966093"/>
            <wp:effectExtent l="0" t="0" r="0" b="0"/>
            <wp:wrapNone/>
            <wp:docPr id="31" name="image23.jpeg"/>
            <wp:cNvGraphicFramePr>
              <a:graphicFrameLocks noChangeAspect="1"/>
            </wp:cNvGraphicFramePr>
            <a:graphic>
              <a:graphicData uri="http://schemas.openxmlformats.org/drawingml/2006/picture">
                <pic:pic>
                  <pic:nvPicPr>
                    <pic:cNvPr id="32" name="image23.jpeg"/>
                    <pic:cNvPicPr/>
                  </pic:nvPicPr>
                  <pic:blipFill>
                    <a:blip r:embed="rId27" cstate="print"/>
                    <a:stretch>
                      <a:fillRect/>
                    </a:stretch>
                  </pic:blipFill>
                  <pic:spPr>
                    <a:xfrm>
                      <a:off x="0" y="0"/>
                      <a:ext cx="729328" cy="966093"/>
                    </a:xfrm>
                    <a:prstGeom prst="rect">
                      <a:avLst/>
                    </a:prstGeom>
                  </pic:spPr>
                </pic:pic>
              </a:graphicData>
            </a:graphic>
          </wp:anchor>
        </w:drawing>
      </w:r>
      <w:r>
        <w:rPr>
          <w:rFonts w:ascii="Times New Roman" w:hAnsi="Times New Roman"/>
          <w:b/>
          <w:color w:val="444444"/>
          <w:w w:val="95"/>
          <w:sz w:val="25"/>
        </w:rPr>
        <w:t>111. </w:t>
      </w:r>
      <w:r>
        <w:rPr>
          <w:color w:val="444444"/>
          <w:w w:val="105"/>
        </w:rPr>
        <w:t>Estudiar, analizar, proponer y dictaminar los ordenamientos municipales y las políticas, programas y demás asuntos que t</w:t>
      </w:r>
    </w:p>
    <w:p>
      <w:pPr>
        <w:pStyle w:val="BodyText"/>
        <w:spacing w:before="6"/>
        <w:ind w:left="2705"/>
        <w:jc w:val="both"/>
      </w:pPr>
      <w:r>
        <w:rPr/>
        <w:drawing>
          <wp:anchor distT="0" distB="0" distL="0" distR="0" allowOverlap="1" layoutInCell="1" locked="0" behindDoc="0" simplePos="0" relativeHeight="15742464">
            <wp:simplePos x="0" y="0"/>
            <wp:positionH relativeFrom="page">
              <wp:posOffset>286867</wp:posOffset>
            </wp:positionH>
            <wp:positionV relativeFrom="paragraph">
              <wp:posOffset>61155</wp:posOffset>
            </wp:positionV>
            <wp:extent cx="756792" cy="1305448"/>
            <wp:effectExtent l="0" t="0" r="0" b="0"/>
            <wp:wrapNone/>
            <wp:docPr id="33" name="image24.jpeg"/>
            <wp:cNvGraphicFramePr>
              <a:graphicFrameLocks noChangeAspect="1"/>
            </wp:cNvGraphicFramePr>
            <a:graphic>
              <a:graphicData uri="http://schemas.openxmlformats.org/drawingml/2006/picture">
                <pic:pic>
                  <pic:nvPicPr>
                    <pic:cNvPr id="34" name="image24.jpeg"/>
                    <pic:cNvPicPr/>
                  </pic:nvPicPr>
                  <pic:blipFill>
                    <a:blip r:embed="rId28" cstate="print"/>
                    <a:stretch>
                      <a:fillRect/>
                    </a:stretch>
                  </pic:blipFill>
                  <pic:spPr>
                    <a:xfrm>
                      <a:off x="0" y="0"/>
                      <a:ext cx="756792" cy="1305448"/>
                    </a:xfrm>
                    <a:prstGeom prst="rect">
                      <a:avLst/>
                    </a:prstGeom>
                  </pic:spPr>
                </pic:pic>
              </a:graphicData>
            </a:graphic>
          </wp:anchor>
        </w:drawing>
      </w:r>
      <w:r>
        <w:rPr>
          <w:color w:val="444444"/>
          <w:w w:val="110"/>
        </w:rPr>
        <w:t>que ver con </w:t>
      </w:r>
      <w:r>
        <w:rPr>
          <w:color w:val="5B5B5B"/>
          <w:w w:val="110"/>
        </w:rPr>
        <w:t>la </w:t>
      </w:r>
      <w:r>
        <w:rPr>
          <w:color w:val="444444"/>
          <w:w w:val="110"/>
        </w:rPr>
        <w:t>nomenclatura de vías, plazas, parques y c</w:t>
      </w:r>
    </w:p>
    <w:p>
      <w:pPr>
        <w:pStyle w:val="BodyText"/>
        <w:rPr>
          <w:sz w:val="26"/>
        </w:rPr>
      </w:pPr>
    </w:p>
    <w:p>
      <w:pPr>
        <w:pStyle w:val="BodyText"/>
        <w:rPr>
          <w:sz w:val="26"/>
        </w:rPr>
      </w:pPr>
    </w:p>
    <w:p>
      <w:pPr>
        <w:spacing w:before="232"/>
        <w:ind w:left="364" w:right="0" w:firstLine="0"/>
        <w:jc w:val="center"/>
        <w:rPr>
          <w:b/>
          <w:sz w:val="19"/>
        </w:rPr>
      </w:pPr>
      <w:r>
        <w:rPr/>
        <w:drawing>
          <wp:anchor distT="0" distB="0" distL="0" distR="0" allowOverlap="1" layoutInCell="1" locked="0" behindDoc="0" simplePos="0" relativeHeight="15742976">
            <wp:simplePos x="0" y="0"/>
            <wp:positionH relativeFrom="page">
              <wp:posOffset>1592945</wp:posOffset>
            </wp:positionH>
            <wp:positionV relativeFrom="paragraph">
              <wp:posOffset>174885</wp:posOffset>
            </wp:positionV>
            <wp:extent cx="1653957" cy="611451"/>
            <wp:effectExtent l="0" t="0" r="0" b="0"/>
            <wp:wrapNone/>
            <wp:docPr id="35" name="image25.jpeg"/>
            <wp:cNvGraphicFramePr>
              <a:graphicFrameLocks noChangeAspect="1"/>
            </wp:cNvGraphicFramePr>
            <a:graphic>
              <a:graphicData uri="http://schemas.openxmlformats.org/drawingml/2006/picture">
                <pic:pic>
                  <pic:nvPicPr>
                    <pic:cNvPr id="36" name="image25.jpeg"/>
                    <pic:cNvPicPr/>
                  </pic:nvPicPr>
                  <pic:blipFill>
                    <a:blip r:embed="rId29" cstate="print"/>
                    <a:stretch>
                      <a:fillRect/>
                    </a:stretch>
                  </pic:blipFill>
                  <pic:spPr>
                    <a:xfrm>
                      <a:off x="0" y="0"/>
                      <a:ext cx="1653957" cy="611451"/>
                    </a:xfrm>
                    <a:prstGeom prst="rect">
                      <a:avLst/>
                    </a:prstGeom>
                  </pic:spPr>
                </pic:pic>
              </a:graphicData>
            </a:graphic>
          </wp:anchor>
        </w:drawing>
      </w:r>
      <w:r>
        <w:rPr/>
        <w:pict>
          <v:shape style="position:absolute;margin-left:276.127686pt;margin-top:17.939690pt;width:117.1pt;height:28.35pt;mso-position-horizontal-relative:page;mso-position-vertical-relative:paragraph;z-index:-16300032" type="#_x0000_t202" filled="false" stroked="false">
            <v:textbox inset="0,0,0,0">
              <w:txbxContent>
                <w:p>
                  <w:pPr>
                    <w:spacing w:line="566" w:lineRule="exact" w:before="0"/>
                    <w:ind w:left="0" w:right="0" w:firstLine="0"/>
                    <w:jc w:val="left"/>
                    <w:rPr>
                      <w:rFonts w:ascii="Times New Roman"/>
                      <w:b/>
                      <w:sz w:val="51"/>
                    </w:rPr>
                  </w:pPr>
                  <w:r>
                    <w:rPr>
                      <w:rFonts w:ascii="Times New Roman"/>
                      <w:b/>
                      <w:color w:val="979395"/>
                      <w:w w:val="90"/>
                      <w:sz w:val="51"/>
                    </w:rPr>
                    <w:t>Tlajomulco</w:t>
                  </w:r>
                </w:p>
              </w:txbxContent>
            </v:textbox>
            <w10:wrap type="none"/>
          </v:shape>
        </w:pict>
      </w:r>
      <w:r>
        <w:rPr>
          <w:b/>
          <w:color w:val="5B5B5B"/>
          <w:w w:val="108"/>
          <w:sz w:val="19"/>
        </w:rPr>
        <w:t>6</w:t>
      </w:r>
    </w:p>
    <w:p>
      <w:pPr>
        <w:spacing w:before="17"/>
        <w:ind w:left="9119" w:right="205" w:firstLine="0"/>
        <w:jc w:val="center"/>
        <w:rPr>
          <w:sz w:val="16"/>
        </w:rPr>
      </w:pPr>
      <w:r>
        <w:rPr>
          <w:color w:val="777779"/>
          <w:sz w:val="16"/>
        </w:rPr>
        <w:t>M </w:t>
      </w:r>
      <w:r>
        <w:rPr>
          <w:color w:val="5B5B5B"/>
          <w:sz w:val="16"/>
        </w:rPr>
        <w:t>un </w:t>
      </w:r>
      <w:r>
        <w:rPr>
          <w:color w:val="777779"/>
          <w:sz w:val="16"/>
        </w:rPr>
        <w:t>icipio de </w:t>
      </w:r>
      <w:r>
        <w:rPr>
          <w:color w:val="5B5B5B"/>
          <w:sz w:val="16"/>
        </w:rPr>
        <w:t>T</w:t>
      </w:r>
      <w:r>
        <w:rPr>
          <w:color w:val="777779"/>
          <w:sz w:val="16"/>
        </w:rPr>
        <w:t>la j</w:t>
      </w:r>
      <w:r>
        <w:rPr>
          <w:color w:val="979395"/>
          <w:sz w:val="16"/>
        </w:rPr>
        <w:t>o </w:t>
      </w:r>
      <w:r>
        <w:rPr>
          <w:color w:val="777779"/>
          <w:sz w:val="16"/>
        </w:rPr>
        <w:t>mu </w:t>
      </w:r>
      <w:r>
        <w:rPr>
          <w:color w:val="979395"/>
          <w:sz w:val="16"/>
        </w:rPr>
        <w:t>l </w:t>
      </w:r>
      <w:r>
        <w:rPr>
          <w:color w:val="777779"/>
          <w:sz w:val="16"/>
        </w:rPr>
        <w:t>co</w:t>
      </w:r>
    </w:p>
    <w:p>
      <w:pPr>
        <w:spacing w:before="8"/>
        <w:ind w:left="9151" w:right="205" w:firstLine="0"/>
        <w:jc w:val="center"/>
        <w:rPr>
          <w:sz w:val="16"/>
        </w:rPr>
      </w:pPr>
      <w:r>
        <w:rPr>
          <w:i/>
          <w:color w:val="5B5B5B"/>
          <w:sz w:val="17"/>
        </w:rPr>
        <w:t>d</w:t>
      </w:r>
      <w:r>
        <w:rPr>
          <w:i/>
          <w:color w:val="777779"/>
          <w:sz w:val="17"/>
        </w:rPr>
        <w:t>e </w:t>
      </w:r>
      <w:r>
        <w:rPr>
          <w:color w:val="777779"/>
          <w:sz w:val="16"/>
        </w:rPr>
        <w:t>Zúñiga, Jali </w:t>
      </w:r>
      <w:r>
        <w:rPr>
          <w:color w:val="979395"/>
          <w:sz w:val="16"/>
        </w:rPr>
        <w:t>s</w:t>
      </w:r>
      <w:r>
        <w:rPr>
          <w:color w:val="777779"/>
          <w:sz w:val="16"/>
        </w:rPr>
        <w:t>co</w:t>
      </w:r>
    </w:p>
    <w:p>
      <w:pPr>
        <w:spacing w:line="206" w:lineRule="auto" w:before="36"/>
        <w:ind w:left="10236" w:right="1362" w:firstLine="48"/>
        <w:jc w:val="center"/>
        <w:rPr>
          <w:sz w:val="14"/>
        </w:rPr>
      </w:pPr>
      <w:r>
        <w:rPr>
          <w:b/>
          <w:color w:val="5B5B5B"/>
          <w:w w:val="75"/>
          <w:sz w:val="15"/>
        </w:rPr>
        <w:t>SALA </w:t>
      </w:r>
      <w:r>
        <w:rPr>
          <w:color w:val="5B5B5B"/>
          <w:w w:val="75"/>
          <w:sz w:val="14"/>
        </w:rPr>
        <w:t>DE </w:t>
      </w:r>
      <w:r>
        <w:rPr>
          <w:color w:val="777779"/>
          <w:w w:val="65"/>
          <w:sz w:val="14"/>
        </w:rPr>
        <w:t>J:</w:t>
      </w:r>
      <w:r>
        <w:rPr>
          <w:color w:val="5B5B5B"/>
          <w:w w:val="65"/>
          <w:sz w:val="14"/>
        </w:rPr>
        <w:t>EGIDORES</w:t>
      </w:r>
    </w:p>
    <w:p>
      <w:pPr>
        <w:spacing w:after="0" w:line="206" w:lineRule="auto"/>
        <w:jc w:val="center"/>
        <w:rPr>
          <w:sz w:val="14"/>
        </w:rPr>
        <w:sectPr>
          <w:pgSz w:w="12240" w:h="15840"/>
          <w:pgMar w:top="0" w:bottom="0" w:left="20" w:right="60"/>
        </w:sectPr>
      </w:pPr>
    </w:p>
    <w:p>
      <w:pPr>
        <w:pStyle w:val="BodyText"/>
        <w:ind w:left="104"/>
        <w:rPr>
          <w:sz w:val="20"/>
        </w:rPr>
      </w:pPr>
      <w:r>
        <w:rPr>
          <w:sz w:val="20"/>
        </w:rPr>
        <w:pict>
          <v:group style="width:596.9pt;height:142.9pt;mso-position-horizontal-relative:char;mso-position-vertical-relative:line" coordorigin="0,0" coordsize="11938,2858">
            <v:shape style="position:absolute;left:0;top:0;width:11938;height:1021" type="#_x0000_t75" stroked="false">
              <v:imagedata r:id="rId30" o:title=""/>
            </v:shape>
            <v:line style="position:absolute" from="610,2754" to="610,1040" stroked="true" strokeweight="3.60423pt" strokecolor="#000000">
              <v:stroke dashstyle="solid"/>
            </v:line>
            <v:shape style="position:absolute;left:0;top:0;width:11938;height:2858"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2"/>
                      <w:rPr>
                        <w:sz w:val="33"/>
                      </w:rPr>
                    </w:pPr>
                  </w:p>
                  <w:p>
                    <w:pPr>
                      <w:tabs>
                        <w:tab w:pos="4044" w:val="left" w:leader="none"/>
                        <w:tab w:pos="5339" w:val="left" w:leader="none"/>
                        <w:tab w:pos="5890" w:val="left" w:leader="none"/>
                        <w:tab w:pos="6450" w:val="left" w:leader="none"/>
                        <w:tab w:pos="7676" w:val="left" w:leader="none"/>
                        <w:tab w:pos="8245" w:val="left" w:leader="none"/>
                        <w:tab w:pos="8795" w:val="left" w:leader="none"/>
                      </w:tabs>
                      <w:spacing w:line="340" w:lineRule="atLeast" w:before="0"/>
                      <w:ind w:left="2564" w:right="1391" w:hanging="2"/>
                      <w:jc w:val="left"/>
                      <w:rPr>
                        <w:sz w:val="24"/>
                      </w:rPr>
                    </w:pPr>
                    <w:r>
                      <w:rPr>
                        <w:color w:val="444244"/>
                        <w:w w:val="110"/>
                        <w:sz w:val="24"/>
                      </w:rPr>
                      <w:t>deportivos</w:t>
                      <w:tab/>
                      <w:t>públicos,</w:t>
                      <w:tab/>
                      <w:t>en</w:t>
                      <w:tab/>
                      <w:t>los</w:t>
                      <w:tab/>
                      <w:t>términos</w:t>
                      <w:tab/>
                      <w:t>de</w:t>
                      <w:tab/>
                      <w:t>los</w:t>
                      <w:tab/>
                    </w:r>
                    <w:r>
                      <w:rPr>
                        <w:color w:val="444244"/>
                        <w:spacing w:val="-1"/>
                        <w:w w:val="110"/>
                        <w:sz w:val="24"/>
                      </w:rPr>
                      <w:t>ordenamientos </w:t>
                    </w:r>
                    <w:r>
                      <w:rPr>
                        <w:color w:val="444244"/>
                        <w:w w:val="110"/>
                        <w:sz w:val="24"/>
                      </w:rPr>
                      <w:t>municipales aplicables;</w:t>
                    </w:r>
                    <w:r>
                      <w:rPr>
                        <w:color w:val="444244"/>
                        <w:spacing w:val="13"/>
                        <w:w w:val="110"/>
                        <w:sz w:val="24"/>
                      </w:rPr>
                      <w:t> </w:t>
                    </w:r>
                    <w:r>
                      <w:rPr>
                        <w:color w:val="444244"/>
                        <w:w w:val="110"/>
                        <w:sz w:val="24"/>
                      </w:rPr>
                      <w:t>y</w:t>
                    </w:r>
                  </w:p>
                </w:txbxContent>
              </v:textbox>
              <w10:wrap type="none"/>
            </v:shape>
          </v:group>
        </w:pict>
      </w:r>
      <w:r>
        <w:rPr>
          <w:sz w:val="20"/>
        </w:rPr>
      </w:r>
    </w:p>
    <w:p>
      <w:pPr>
        <w:pStyle w:val="BodyText"/>
        <w:spacing w:before="1"/>
        <w:rPr>
          <w:sz w:val="9"/>
        </w:rPr>
      </w:pPr>
    </w:p>
    <w:p>
      <w:pPr>
        <w:pStyle w:val="BodyText"/>
        <w:spacing w:line="292" w:lineRule="auto" w:before="93"/>
        <w:ind w:left="2681" w:right="1719" w:firstLine="55"/>
      </w:pPr>
      <w:r>
        <w:rPr>
          <w:b/>
          <w:color w:val="444244"/>
          <w:w w:val="110"/>
        </w:rPr>
        <w:t>IV. </w:t>
      </w:r>
      <w:r>
        <w:rPr>
          <w:color w:val="444244"/>
          <w:w w:val="110"/>
        </w:rPr>
        <w:t>Dictaminar las demás iniciativas que </w:t>
      </w:r>
      <w:r>
        <w:rPr>
          <w:color w:val="565657"/>
          <w:w w:val="110"/>
        </w:rPr>
        <w:t>le </w:t>
      </w:r>
      <w:r>
        <w:rPr>
          <w:color w:val="444244"/>
          <w:w w:val="110"/>
        </w:rPr>
        <w:t>sean </w:t>
      </w:r>
      <w:r>
        <w:rPr>
          <w:color w:val="565657"/>
          <w:w w:val="110"/>
        </w:rPr>
        <w:t>turnadas </w:t>
      </w:r>
      <w:r>
        <w:rPr>
          <w:color w:val="444244"/>
          <w:w w:val="110"/>
        </w:rPr>
        <w:t>por el Ayuntamiento.</w:t>
      </w:r>
    </w:p>
    <w:p>
      <w:pPr>
        <w:spacing w:before="164"/>
        <w:ind w:left="3643" w:right="0" w:firstLine="0"/>
        <w:jc w:val="left"/>
        <w:rPr>
          <w:b/>
          <w:sz w:val="24"/>
        </w:rPr>
      </w:pPr>
      <w:r>
        <w:rPr/>
        <w:drawing>
          <wp:anchor distT="0" distB="0" distL="0" distR="0" allowOverlap="1" layoutInCell="1" locked="0" behindDoc="0" simplePos="0" relativeHeight="15747072">
            <wp:simplePos x="0" y="0"/>
            <wp:positionH relativeFrom="page">
              <wp:posOffset>164804</wp:posOffset>
            </wp:positionH>
            <wp:positionV relativeFrom="paragraph">
              <wp:posOffset>100341</wp:posOffset>
            </wp:positionV>
            <wp:extent cx="1342696" cy="7435250"/>
            <wp:effectExtent l="0" t="0" r="0" b="0"/>
            <wp:wrapNone/>
            <wp:docPr id="37" name="image27.jpeg"/>
            <wp:cNvGraphicFramePr>
              <a:graphicFrameLocks noChangeAspect="1"/>
            </wp:cNvGraphicFramePr>
            <a:graphic>
              <a:graphicData uri="http://schemas.openxmlformats.org/drawingml/2006/picture">
                <pic:pic>
                  <pic:nvPicPr>
                    <pic:cNvPr id="38" name="image27.jpeg"/>
                    <pic:cNvPicPr/>
                  </pic:nvPicPr>
                  <pic:blipFill>
                    <a:blip r:embed="rId31" cstate="print"/>
                    <a:stretch>
                      <a:fillRect/>
                    </a:stretch>
                  </pic:blipFill>
                  <pic:spPr>
                    <a:xfrm>
                      <a:off x="0" y="0"/>
                      <a:ext cx="1342696" cy="7435250"/>
                    </a:xfrm>
                    <a:prstGeom prst="rect">
                      <a:avLst/>
                    </a:prstGeom>
                  </pic:spPr>
                </pic:pic>
              </a:graphicData>
            </a:graphic>
          </wp:anchor>
        </w:drawing>
      </w:r>
      <w:r>
        <w:rPr>
          <w:b/>
          <w:color w:val="444244"/>
          <w:sz w:val="24"/>
        </w:rPr>
        <w:t>Reglamento de la Administración Pública Municipal</w:t>
      </w:r>
    </w:p>
    <w:p>
      <w:pPr>
        <w:pStyle w:val="BodyText"/>
        <w:spacing w:line="295" w:lineRule="auto" w:before="220"/>
        <w:ind w:left="2670" w:right="1490" w:firstLine="5"/>
        <w:jc w:val="both"/>
      </w:pPr>
      <w:r>
        <w:rPr>
          <w:b/>
          <w:color w:val="444244"/>
          <w:w w:val="110"/>
        </w:rPr>
        <w:t>Artículo 46.- </w:t>
      </w:r>
      <w:r>
        <w:rPr>
          <w:color w:val="444244"/>
          <w:w w:val="110"/>
        </w:rPr>
        <w:t>Además de las obligaciones, facultades y atribuciones señaladas en legislación y normatividad aplicable, a las Regidoras y los Regidores les compete:</w:t>
      </w:r>
    </w:p>
    <w:p>
      <w:pPr>
        <w:pStyle w:val="BodyText"/>
        <w:spacing w:line="292" w:lineRule="auto" w:before="148"/>
        <w:ind w:left="2667" w:right="1489" w:hanging="11"/>
        <w:jc w:val="both"/>
      </w:pPr>
      <w:r>
        <w:rPr>
          <w:rFonts w:ascii="Times New Roman" w:hAnsi="Times New Roman"/>
          <w:color w:val="444244"/>
          <w:sz w:val="25"/>
        </w:rPr>
        <w:t>11.-</w:t>
      </w:r>
      <w:r>
        <w:rPr>
          <w:rFonts w:ascii="Times New Roman" w:hAnsi="Times New Roman"/>
          <w:color w:val="444244"/>
          <w:spacing w:val="4"/>
          <w:sz w:val="25"/>
        </w:rPr>
        <w:t> </w:t>
      </w:r>
      <w:r>
        <w:rPr>
          <w:color w:val="444244"/>
          <w:w w:val="110"/>
        </w:rPr>
        <w:t>Presentar</w:t>
      </w:r>
      <w:r>
        <w:rPr>
          <w:color w:val="444244"/>
          <w:spacing w:val="5"/>
          <w:w w:val="110"/>
        </w:rPr>
        <w:t> </w:t>
      </w:r>
      <w:r>
        <w:rPr>
          <w:color w:val="444244"/>
          <w:w w:val="110"/>
        </w:rPr>
        <w:t>durante</w:t>
      </w:r>
      <w:r>
        <w:rPr>
          <w:color w:val="444244"/>
          <w:spacing w:val="-4"/>
          <w:w w:val="110"/>
        </w:rPr>
        <w:t> </w:t>
      </w:r>
      <w:r>
        <w:rPr>
          <w:color w:val="444244"/>
          <w:w w:val="110"/>
        </w:rPr>
        <w:t>el</w:t>
      </w:r>
      <w:r>
        <w:rPr>
          <w:color w:val="444244"/>
          <w:spacing w:val="-22"/>
          <w:w w:val="110"/>
        </w:rPr>
        <w:t> </w:t>
      </w:r>
      <w:r>
        <w:rPr>
          <w:color w:val="444244"/>
          <w:w w:val="110"/>
        </w:rPr>
        <w:t>periodo</w:t>
      </w:r>
      <w:r>
        <w:rPr>
          <w:color w:val="444244"/>
          <w:spacing w:val="-11"/>
          <w:w w:val="110"/>
        </w:rPr>
        <w:t> </w:t>
      </w:r>
      <w:r>
        <w:rPr>
          <w:color w:val="444244"/>
          <w:spacing w:val="3"/>
          <w:w w:val="110"/>
        </w:rPr>
        <w:t>constituciona</w:t>
      </w:r>
      <w:r>
        <w:rPr>
          <w:color w:val="444244"/>
          <w:spacing w:val="-53"/>
          <w:w w:val="110"/>
        </w:rPr>
        <w:t> </w:t>
      </w:r>
      <w:r>
        <w:rPr>
          <w:color w:val="444244"/>
          <w:spacing w:val="-5"/>
          <w:w w:val="110"/>
        </w:rPr>
        <w:t>l</w:t>
      </w:r>
      <w:r>
        <w:rPr>
          <w:color w:val="666667"/>
          <w:spacing w:val="-5"/>
          <w:w w:val="110"/>
        </w:rPr>
        <w:t>,</w:t>
      </w:r>
      <w:r>
        <w:rPr>
          <w:color w:val="666667"/>
          <w:spacing w:val="-18"/>
          <w:w w:val="110"/>
        </w:rPr>
        <w:t> </w:t>
      </w:r>
      <w:r>
        <w:rPr>
          <w:color w:val="444244"/>
          <w:w w:val="110"/>
        </w:rPr>
        <w:t>de</w:t>
      </w:r>
      <w:r>
        <w:rPr>
          <w:color w:val="444244"/>
          <w:spacing w:val="10"/>
          <w:w w:val="110"/>
        </w:rPr>
        <w:t> </w:t>
      </w:r>
      <w:r>
        <w:rPr>
          <w:color w:val="444244"/>
          <w:w w:val="110"/>
        </w:rPr>
        <w:t>manera</w:t>
      </w:r>
      <w:r>
        <w:rPr>
          <w:color w:val="444244"/>
          <w:spacing w:val="-8"/>
          <w:w w:val="110"/>
        </w:rPr>
        <w:t> </w:t>
      </w:r>
      <w:r>
        <w:rPr>
          <w:color w:val="444244"/>
          <w:w w:val="110"/>
        </w:rPr>
        <w:t>directa</w:t>
      </w:r>
      <w:r>
        <w:rPr>
          <w:color w:val="444244"/>
          <w:spacing w:val="3"/>
          <w:w w:val="110"/>
        </w:rPr>
        <w:t> </w:t>
      </w:r>
      <w:r>
        <w:rPr>
          <w:color w:val="444244"/>
          <w:w w:val="110"/>
        </w:rPr>
        <w:t>o a</w:t>
      </w:r>
      <w:r>
        <w:rPr>
          <w:color w:val="444244"/>
          <w:spacing w:val="-9"/>
          <w:w w:val="110"/>
        </w:rPr>
        <w:t> </w:t>
      </w:r>
      <w:r>
        <w:rPr>
          <w:color w:val="444244"/>
          <w:w w:val="110"/>
        </w:rPr>
        <w:t>través</w:t>
      </w:r>
      <w:r>
        <w:rPr>
          <w:color w:val="444244"/>
          <w:spacing w:val="-9"/>
          <w:w w:val="110"/>
        </w:rPr>
        <w:t> </w:t>
      </w:r>
      <w:r>
        <w:rPr>
          <w:color w:val="444244"/>
          <w:w w:val="110"/>
        </w:rPr>
        <w:t>de</w:t>
      </w:r>
      <w:r>
        <w:rPr>
          <w:color w:val="444244"/>
          <w:spacing w:val="7"/>
          <w:w w:val="110"/>
        </w:rPr>
        <w:t> </w:t>
      </w:r>
      <w:r>
        <w:rPr>
          <w:color w:val="444244"/>
          <w:w w:val="110"/>
        </w:rPr>
        <w:t>las</w:t>
      </w:r>
      <w:r>
        <w:rPr>
          <w:color w:val="444244"/>
          <w:spacing w:val="-16"/>
          <w:w w:val="110"/>
        </w:rPr>
        <w:t> </w:t>
      </w:r>
      <w:r>
        <w:rPr>
          <w:color w:val="444244"/>
          <w:w w:val="110"/>
        </w:rPr>
        <w:t>comisiones que</w:t>
      </w:r>
      <w:r>
        <w:rPr>
          <w:color w:val="444244"/>
          <w:spacing w:val="15"/>
          <w:w w:val="110"/>
        </w:rPr>
        <w:t> </w:t>
      </w:r>
      <w:r>
        <w:rPr>
          <w:color w:val="444244"/>
          <w:w w:val="110"/>
        </w:rPr>
        <w:t>presidan</w:t>
      </w:r>
      <w:r>
        <w:rPr>
          <w:color w:val="444244"/>
          <w:spacing w:val="-6"/>
          <w:w w:val="110"/>
        </w:rPr>
        <w:t> </w:t>
      </w:r>
      <w:r>
        <w:rPr>
          <w:color w:val="444244"/>
          <w:w w:val="110"/>
        </w:rPr>
        <w:t>por</w:t>
      </w:r>
      <w:r>
        <w:rPr>
          <w:color w:val="444244"/>
          <w:spacing w:val="-6"/>
          <w:w w:val="110"/>
        </w:rPr>
        <w:t> </w:t>
      </w:r>
      <w:r>
        <w:rPr>
          <w:color w:val="666667"/>
          <w:spacing w:val="-4"/>
          <w:w w:val="110"/>
        </w:rPr>
        <w:t>l</w:t>
      </w:r>
      <w:r>
        <w:rPr>
          <w:color w:val="444244"/>
          <w:spacing w:val="-4"/>
          <w:w w:val="110"/>
        </w:rPr>
        <w:t>o</w:t>
      </w:r>
      <w:r>
        <w:rPr>
          <w:color w:val="444244"/>
          <w:spacing w:val="-9"/>
          <w:w w:val="110"/>
        </w:rPr>
        <w:t> </w:t>
      </w:r>
      <w:r>
        <w:rPr>
          <w:color w:val="444244"/>
          <w:w w:val="110"/>
        </w:rPr>
        <w:t>menos</w:t>
      </w:r>
      <w:r>
        <w:rPr>
          <w:color w:val="444244"/>
          <w:spacing w:val="-14"/>
          <w:w w:val="110"/>
        </w:rPr>
        <w:t> </w:t>
      </w:r>
      <w:r>
        <w:rPr>
          <w:color w:val="444244"/>
          <w:w w:val="110"/>
        </w:rPr>
        <w:t>tres</w:t>
      </w:r>
      <w:r>
        <w:rPr>
          <w:color w:val="444244"/>
          <w:spacing w:val="-20"/>
          <w:w w:val="110"/>
        </w:rPr>
        <w:t> </w:t>
      </w:r>
      <w:r>
        <w:rPr>
          <w:color w:val="444244"/>
          <w:w w:val="110"/>
        </w:rPr>
        <w:t>iniciativas de creación, reforma, modificación o adición a la normatividad municipal, </w:t>
      </w:r>
      <w:r>
        <w:rPr>
          <w:color w:val="565657"/>
          <w:w w:val="110"/>
        </w:rPr>
        <w:t>lo </w:t>
      </w:r>
      <w:r>
        <w:rPr>
          <w:color w:val="444244"/>
          <w:w w:val="110"/>
        </w:rPr>
        <w:t>equivalente a una por</w:t>
      </w:r>
      <w:r>
        <w:rPr>
          <w:color w:val="444244"/>
          <w:spacing w:val="22"/>
          <w:w w:val="110"/>
        </w:rPr>
        <w:t> </w:t>
      </w:r>
      <w:r>
        <w:rPr>
          <w:color w:val="444244"/>
          <w:w w:val="110"/>
        </w:rPr>
        <w:t>año;</w:t>
      </w:r>
    </w:p>
    <w:p>
      <w:pPr>
        <w:pStyle w:val="BodyText"/>
        <w:rPr>
          <w:sz w:val="26"/>
        </w:rPr>
      </w:pPr>
    </w:p>
    <w:p>
      <w:pPr>
        <w:pStyle w:val="BodyText"/>
        <w:rPr>
          <w:sz w:val="31"/>
        </w:rPr>
      </w:pPr>
    </w:p>
    <w:p>
      <w:pPr>
        <w:pStyle w:val="BodyText"/>
        <w:spacing w:line="295" w:lineRule="auto"/>
        <w:ind w:left="2660" w:right="1483" w:firstLine="3"/>
        <w:jc w:val="both"/>
      </w:pPr>
      <w:r>
        <w:rPr>
          <w:color w:val="444244"/>
          <w:w w:val="110"/>
        </w:rPr>
        <w:t>Cumpliendo lo mandatado hago entrega a este H. Ayuntamiento el 2do informe de actividades realizadas en mi calidad de Regidora durante el periodo comprendido de octubre del 2019 a septiembre del 2020. El presente informe permite recapitular de manera general las actividades realizadas en el ejercicio de las funciones que me fueron conferidas en mi carácter de Regidora y Presidenta de la Comisión Edilicia de Servicios Públicos en el periodo antes mencionado y doy cuenta de las siguientes actividades:</w:t>
      </w:r>
    </w:p>
    <w:p>
      <w:pPr>
        <w:pStyle w:val="BodyText"/>
        <w:spacing w:before="1"/>
        <w:rPr>
          <w:sz w:val="26"/>
        </w:rPr>
      </w:pPr>
    </w:p>
    <w:p>
      <w:pPr>
        <w:spacing w:before="0"/>
        <w:ind w:left="4319" w:right="0" w:firstLine="0"/>
        <w:jc w:val="left"/>
        <w:rPr>
          <w:b/>
          <w:sz w:val="31"/>
        </w:rPr>
      </w:pPr>
      <w:r>
        <w:rPr>
          <w:b/>
          <w:color w:val="FBF6F7"/>
          <w:sz w:val="31"/>
          <w:shd w:fill="F68772" w:color="auto" w:val="clear"/>
        </w:rPr>
        <w:t>11.SESIONES DE AYUNTAMIENTO</w:t>
      </w:r>
    </w:p>
    <w:p>
      <w:pPr>
        <w:pStyle w:val="BodyText"/>
        <w:spacing w:before="8"/>
        <w:rPr>
          <w:b/>
          <w:sz w:val="36"/>
        </w:rPr>
      </w:pPr>
    </w:p>
    <w:p>
      <w:pPr>
        <w:pStyle w:val="BodyText"/>
        <w:ind w:left="2666"/>
      </w:pPr>
      <w:r>
        <w:rPr>
          <w:color w:val="444244"/>
          <w:w w:val="105"/>
        </w:rPr>
        <w:t>En este segundo periodo administrativo se han celebrado un total de</w:t>
      </w:r>
    </w:p>
    <w:p>
      <w:pPr>
        <w:pStyle w:val="BodyText"/>
        <w:tabs>
          <w:tab w:pos="4680" w:val="left" w:leader="none"/>
        </w:tabs>
        <w:spacing w:line="292" w:lineRule="auto" w:before="61"/>
        <w:ind w:left="2663" w:right="1719" w:firstLine="10"/>
      </w:pPr>
      <w:r>
        <w:rPr>
          <w:color w:val="565657"/>
          <w:w w:val="105"/>
        </w:rPr>
        <w:t>18</w:t>
      </w:r>
      <w:r>
        <w:rPr>
          <w:color w:val="565657"/>
          <w:spacing w:val="30"/>
          <w:w w:val="105"/>
        </w:rPr>
        <w:t> </w:t>
      </w:r>
      <w:r>
        <w:rPr>
          <w:color w:val="444244"/>
          <w:w w:val="105"/>
        </w:rPr>
        <w:t>Sesiones</w:t>
      </w:r>
      <w:r>
        <w:rPr>
          <w:color w:val="444244"/>
          <w:spacing w:val="51"/>
          <w:w w:val="105"/>
        </w:rPr>
        <w:t> </w:t>
      </w:r>
      <w:r>
        <w:rPr>
          <w:color w:val="444244"/>
          <w:w w:val="105"/>
        </w:rPr>
        <w:t>de</w:t>
        <w:tab/>
        <w:t>Ayuntamiento, contemplando sesiones, solemne,</w:t>
      </w:r>
      <w:r>
        <w:rPr>
          <w:color w:val="565657"/>
          <w:w w:val="105"/>
        </w:rPr>
        <w:t> ordinarias </w:t>
      </w:r>
      <w:r>
        <w:rPr>
          <w:color w:val="444244"/>
          <w:w w:val="105"/>
        </w:rPr>
        <w:t>y</w:t>
      </w:r>
      <w:r>
        <w:rPr>
          <w:color w:val="444244"/>
          <w:spacing w:val="21"/>
          <w:w w:val="105"/>
        </w:rPr>
        <w:t> </w:t>
      </w:r>
      <w:r>
        <w:rPr>
          <w:color w:val="444244"/>
          <w:w w:val="105"/>
        </w:rPr>
        <w:t>extraordinarias.</w:t>
      </w:r>
    </w:p>
    <w:p>
      <w:pPr>
        <w:pStyle w:val="BodyText"/>
        <w:tabs>
          <w:tab w:pos="6112" w:val="left" w:leader="none"/>
          <w:tab w:pos="10455" w:val="left" w:leader="none"/>
        </w:tabs>
        <w:spacing w:line="295" w:lineRule="auto" w:before="159"/>
        <w:ind w:left="2660" w:right="1519" w:firstLine="2"/>
      </w:pPr>
      <w:r>
        <w:rPr/>
        <w:drawing>
          <wp:anchor distT="0" distB="0" distL="0" distR="0" allowOverlap="1" layoutInCell="1" locked="0" behindDoc="1" simplePos="0" relativeHeight="487019008">
            <wp:simplePos x="0" y="0"/>
            <wp:positionH relativeFrom="page">
              <wp:posOffset>6377826</wp:posOffset>
            </wp:positionH>
            <wp:positionV relativeFrom="paragraph">
              <wp:posOffset>1041859</wp:posOffset>
            </wp:positionV>
            <wp:extent cx="720173" cy="990551"/>
            <wp:effectExtent l="0" t="0" r="0" b="0"/>
            <wp:wrapNone/>
            <wp:docPr id="39" name="image28.jpeg"/>
            <wp:cNvGraphicFramePr>
              <a:graphicFrameLocks noChangeAspect="1"/>
            </wp:cNvGraphicFramePr>
            <a:graphic>
              <a:graphicData uri="http://schemas.openxmlformats.org/drawingml/2006/picture">
                <pic:pic>
                  <pic:nvPicPr>
                    <pic:cNvPr id="40" name="image28.jpeg"/>
                    <pic:cNvPicPr/>
                  </pic:nvPicPr>
                  <pic:blipFill>
                    <a:blip r:embed="rId32" cstate="print"/>
                    <a:stretch>
                      <a:fillRect/>
                    </a:stretch>
                  </pic:blipFill>
                  <pic:spPr>
                    <a:xfrm>
                      <a:off x="0" y="0"/>
                      <a:ext cx="720173" cy="990551"/>
                    </a:xfrm>
                    <a:prstGeom prst="rect">
                      <a:avLst/>
                    </a:prstGeom>
                  </pic:spPr>
                </pic:pic>
              </a:graphicData>
            </a:graphic>
          </wp:anchor>
        </w:drawing>
      </w:r>
      <w:r>
        <w:rPr>
          <w:color w:val="565657"/>
          <w:w w:val="105"/>
        </w:rPr>
        <w:t>De </w:t>
      </w:r>
      <w:r>
        <w:rPr>
          <w:color w:val="444244"/>
          <w:w w:val="105"/>
        </w:rPr>
        <w:t>conformidad  a  </w:t>
      </w:r>
      <w:r>
        <w:rPr>
          <w:color w:val="565657"/>
          <w:w w:val="105"/>
        </w:rPr>
        <w:t>lo </w:t>
      </w:r>
      <w:r>
        <w:rPr>
          <w:color w:val="444244"/>
          <w:w w:val="105"/>
        </w:rPr>
        <w:t>establecido  en el artículo  49  fracción</w:t>
      </w:r>
      <w:r>
        <w:rPr>
          <w:color w:val="444244"/>
          <w:spacing w:val="33"/>
          <w:w w:val="105"/>
        </w:rPr>
        <w:t> </w:t>
      </w:r>
      <w:r>
        <w:rPr>
          <w:rFonts w:ascii="Times New Roman" w:hAnsi="Times New Roman"/>
          <w:color w:val="444244"/>
          <w:w w:val="90"/>
          <w:sz w:val="20"/>
        </w:rPr>
        <w:t>111 </w:t>
      </w:r>
      <w:r>
        <w:rPr>
          <w:rFonts w:ascii="Times New Roman" w:hAnsi="Times New Roman"/>
          <w:color w:val="444244"/>
          <w:spacing w:val="26"/>
          <w:w w:val="90"/>
          <w:sz w:val="20"/>
        </w:rPr>
        <w:t> </w:t>
      </w:r>
      <w:r>
        <w:rPr>
          <w:color w:val="444244"/>
          <w:w w:val="90"/>
        </w:rPr>
        <w:t>de</w:t>
        <w:tab/>
      </w:r>
      <w:r>
        <w:rPr>
          <w:color w:val="444244"/>
          <w:w w:val="80"/>
        </w:rPr>
        <w:t>la </w:t>
      </w:r>
      <w:r>
        <w:rPr>
          <w:color w:val="666667"/>
          <w:w w:val="90"/>
        </w:rPr>
        <w:t>L</w:t>
      </w:r>
      <w:r>
        <w:rPr>
          <w:color w:val="444244"/>
          <w:w w:val="90"/>
        </w:rPr>
        <w:t>e </w:t>
      </w:r>
      <w:r>
        <w:rPr>
          <w:color w:val="444244"/>
          <w:w w:val="105"/>
        </w:rPr>
        <w:t>y del Gobierno y la Ad </w:t>
      </w:r>
      <w:r>
        <w:rPr>
          <w:color w:val="444244"/>
          <w:spacing w:val="4"/>
          <w:w w:val="105"/>
        </w:rPr>
        <w:t>m</w:t>
      </w:r>
      <w:r>
        <w:rPr>
          <w:color w:val="666667"/>
          <w:spacing w:val="4"/>
          <w:w w:val="105"/>
        </w:rPr>
        <w:t>i</w:t>
      </w:r>
      <w:r>
        <w:rPr>
          <w:color w:val="444244"/>
          <w:spacing w:val="4"/>
          <w:w w:val="105"/>
        </w:rPr>
        <w:t>nistraci </w:t>
      </w:r>
      <w:r>
        <w:rPr>
          <w:color w:val="444244"/>
          <w:spacing w:val="10"/>
          <w:w w:val="105"/>
        </w:rPr>
        <w:t>ón</w:t>
      </w:r>
      <w:r>
        <w:rPr>
          <w:color w:val="444244"/>
          <w:spacing w:val="-46"/>
          <w:w w:val="105"/>
        </w:rPr>
        <w:t> </w:t>
      </w:r>
      <w:r>
        <w:rPr>
          <w:color w:val="444244"/>
          <w:w w:val="105"/>
        </w:rPr>
        <w:t>Pública Municipal del Estado de </w:t>
      </w:r>
      <w:r>
        <w:rPr>
          <w:color w:val="666667"/>
          <w:w w:val="105"/>
        </w:rPr>
        <w:t>J</w:t>
      </w:r>
      <w:r>
        <w:rPr>
          <w:color w:val="444244"/>
          <w:w w:val="105"/>
        </w:rPr>
        <w:t>a </w:t>
      </w:r>
      <w:r>
        <w:rPr>
          <w:color w:val="666667"/>
          <w:w w:val="105"/>
        </w:rPr>
        <w:t>li</w:t>
      </w:r>
      <w:r>
        <w:rPr>
          <w:color w:val="444244"/>
          <w:w w:val="105"/>
        </w:rPr>
        <w:t>sc </w:t>
      </w:r>
      <w:r>
        <w:rPr>
          <w:color w:val="444244"/>
          <w:w w:val="90"/>
        </w:rPr>
        <w:t>o </w:t>
      </w:r>
      <w:r>
        <w:rPr>
          <w:color w:val="666667"/>
          <w:w w:val="90"/>
        </w:rPr>
        <w:t>, </w:t>
      </w:r>
      <w:r>
        <w:rPr>
          <w:color w:val="444244"/>
          <w:w w:val="90"/>
        </w:rPr>
        <w:t>en mi </w:t>
      </w:r>
      <w:r>
        <w:rPr>
          <w:color w:val="444244"/>
          <w:w w:val="105"/>
        </w:rPr>
        <w:t>carácter de Regidora asistí a </w:t>
      </w:r>
      <w:r>
        <w:rPr>
          <w:color w:val="565657"/>
          <w:w w:val="105"/>
        </w:rPr>
        <w:t>18, </w:t>
      </w:r>
      <w:r>
        <w:rPr>
          <w:color w:val="444244"/>
          <w:w w:val="105"/>
        </w:rPr>
        <w:t>de las </w:t>
      </w:r>
      <w:r>
        <w:rPr>
          <w:color w:val="565657"/>
          <w:w w:val="105"/>
        </w:rPr>
        <w:t>18 </w:t>
      </w:r>
      <w:r>
        <w:rPr>
          <w:color w:val="444244"/>
          <w:w w:val="105"/>
        </w:rPr>
        <w:t>sesiones de </w:t>
      </w:r>
      <w:r>
        <w:rPr>
          <w:color w:val="666667"/>
          <w:w w:val="105"/>
        </w:rPr>
        <w:t>Ayunta </w:t>
      </w:r>
      <w:r>
        <w:rPr>
          <w:color w:val="666667"/>
          <w:spacing w:val="3"/>
          <w:w w:val="105"/>
        </w:rPr>
        <w:t>mi</w:t>
      </w:r>
      <w:r>
        <w:rPr>
          <w:color w:val="444244"/>
          <w:spacing w:val="3"/>
          <w:w w:val="105"/>
        </w:rPr>
        <w:t>e</w:t>
      </w:r>
      <w:r>
        <w:rPr>
          <w:color w:val="666667"/>
          <w:spacing w:val="3"/>
          <w:w w:val="105"/>
        </w:rPr>
        <w:t>nt</w:t>
      </w:r>
      <w:r>
        <w:rPr>
          <w:color w:val="444244"/>
          <w:spacing w:val="3"/>
          <w:w w:val="105"/>
        </w:rPr>
        <w:t>o  </w:t>
      </w:r>
      <w:r>
        <w:rPr>
          <w:color w:val="444244"/>
          <w:w w:val="105"/>
        </w:rPr>
        <w:t>a  </w:t>
      </w:r>
      <w:r>
        <w:rPr>
          <w:color w:val="666667"/>
          <w:spacing w:val="3"/>
          <w:w w:val="105"/>
        </w:rPr>
        <w:t>la</w:t>
      </w:r>
      <w:r>
        <w:rPr>
          <w:color w:val="444244"/>
          <w:spacing w:val="3"/>
          <w:w w:val="105"/>
        </w:rPr>
        <w:t>s </w:t>
      </w:r>
      <w:r>
        <w:rPr>
          <w:color w:val="444244"/>
          <w:w w:val="90"/>
        </w:rPr>
        <w:t>c</w:t>
      </w:r>
      <w:r>
        <w:rPr>
          <w:color w:val="444244"/>
          <w:spacing w:val="1"/>
          <w:w w:val="90"/>
        </w:rPr>
        <w:t> </w:t>
      </w:r>
      <w:r>
        <w:rPr>
          <w:color w:val="444244"/>
          <w:w w:val="90"/>
        </w:rPr>
        <w:t>ua</w:t>
      </w:r>
      <w:r>
        <w:rPr>
          <w:color w:val="444244"/>
          <w:spacing w:val="34"/>
          <w:w w:val="90"/>
        </w:rPr>
        <w:t> </w:t>
      </w:r>
      <w:r>
        <w:rPr>
          <w:color w:val="666667"/>
          <w:spacing w:val="5"/>
          <w:w w:val="90"/>
        </w:rPr>
        <w:t>l</w:t>
      </w:r>
      <w:r>
        <w:rPr>
          <w:color w:val="444244"/>
          <w:spacing w:val="5"/>
          <w:w w:val="90"/>
        </w:rPr>
        <w:t>es</w:t>
        <w:tab/>
      </w:r>
      <w:r>
        <w:rPr>
          <w:color w:val="565657"/>
          <w:w w:val="105"/>
        </w:rPr>
        <w:t>fui </w:t>
      </w:r>
      <w:r>
        <w:rPr>
          <w:color w:val="444244"/>
          <w:w w:val="105"/>
        </w:rPr>
        <w:t>c onvo c </w:t>
      </w:r>
      <w:r>
        <w:rPr>
          <w:color w:val="444244"/>
          <w:spacing w:val="17"/>
          <w:w w:val="105"/>
        </w:rPr>
        <w:t>ada</w:t>
      </w:r>
      <w:r>
        <w:rPr>
          <w:color w:val="666667"/>
          <w:spacing w:val="17"/>
          <w:w w:val="105"/>
        </w:rPr>
        <w:t>, </w:t>
      </w:r>
      <w:r>
        <w:rPr>
          <w:color w:val="565657"/>
          <w:w w:val="105"/>
        </w:rPr>
        <w:t>las </w:t>
      </w:r>
      <w:r>
        <w:rPr>
          <w:color w:val="444244"/>
          <w:w w:val="105"/>
        </w:rPr>
        <w:t>cuales enlis</w:t>
      </w:r>
      <w:r>
        <w:rPr>
          <w:color w:val="666667"/>
          <w:w w:val="105"/>
        </w:rPr>
        <w:t>t</w:t>
      </w:r>
      <w:r>
        <w:rPr>
          <w:color w:val="444244"/>
          <w:w w:val="105"/>
        </w:rPr>
        <w:t>o </w:t>
      </w:r>
      <w:r>
        <w:rPr>
          <w:color w:val="565657"/>
          <w:w w:val="105"/>
        </w:rPr>
        <w:t>de </w:t>
      </w:r>
      <w:r>
        <w:rPr>
          <w:color w:val="777577"/>
          <w:spacing w:val="4"/>
          <w:w w:val="105"/>
        </w:rPr>
        <w:t>man</w:t>
      </w:r>
      <w:r>
        <w:rPr>
          <w:color w:val="565657"/>
          <w:spacing w:val="4"/>
          <w:w w:val="105"/>
        </w:rPr>
        <w:t>era </w:t>
      </w:r>
      <w:r>
        <w:rPr>
          <w:color w:val="565657"/>
          <w:w w:val="105"/>
        </w:rPr>
        <w:t>c rono </w:t>
      </w:r>
      <w:r>
        <w:rPr>
          <w:color w:val="777577"/>
          <w:w w:val="105"/>
        </w:rPr>
        <w:t>ló </w:t>
      </w:r>
      <w:r>
        <w:rPr>
          <w:color w:val="565657"/>
          <w:spacing w:val="7"/>
          <w:w w:val="105"/>
        </w:rPr>
        <w:t>g</w:t>
      </w:r>
      <w:r>
        <w:rPr>
          <w:color w:val="777577"/>
          <w:spacing w:val="7"/>
          <w:w w:val="105"/>
        </w:rPr>
        <w:t>i</w:t>
      </w:r>
      <w:r>
        <w:rPr>
          <w:color w:val="565657"/>
          <w:spacing w:val="7"/>
          <w:w w:val="105"/>
        </w:rPr>
        <w:t>c</w:t>
      </w:r>
      <w:r>
        <w:rPr>
          <w:color w:val="565657"/>
          <w:spacing w:val="-34"/>
          <w:w w:val="105"/>
        </w:rPr>
        <w:t> </w:t>
      </w:r>
      <w:r>
        <w:rPr>
          <w:color w:val="565657"/>
          <w:w w:val="105"/>
        </w:rPr>
        <w:t>a a continuación:</w:t>
      </w:r>
    </w:p>
    <w:p>
      <w:pPr>
        <w:pStyle w:val="BodyText"/>
        <w:tabs>
          <w:tab w:pos="3231" w:val="left" w:leader="none"/>
        </w:tabs>
        <w:spacing w:before="162"/>
        <w:ind w:left="2678"/>
      </w:pPr>
      <w:r>
        <w:rPr/>
        <w:pict>
          <v:line style="position:absolute;mso-position-horizontal-relative:page;mso-position-vertical-relative:paragraph;z-index:15748096" from="602.388489pt,67.260724pt" to="602.388489pt,15.263288pt" stroked="true" strokeweight=".240282pt" strokecolor="#000000">
            <v:stroke dashstyle="solid"/>
            <w10:wrap type="none"/>
          </v:line>
        </w:pict>
      </w:r>
      <w:r>
        <w:rPr>
          <w:rFonts w:ascii="Times New Roman"/>
          <w:color w:val="666667"/>
        </w:rPr>
        <w:t>l.</w:t>
        <w:tab/>
      </w:r>
      <w:r>
        <w:rPr>
          <w:color w:val="666667"/>
        </w:rPr>
        <w:t>24 de Oct </w:t>
      </w:r>
      <w:r>
        <w:rPr>
          <w:color w:val="878789"/>
        </w:rPr>
        <w:t>ubr </w:t>
      </w:r>
      <w:r>
        <w:rPr>
          <w:color w:val="666667"/>
        </w:rPr>
        <w:t>e </w:t>
      </w:r>
      <w:r>
        <w:rPr>
          <w:color w:val="777577"/>
        </w:rPr>
        <w:t>del </w:t>
      </w:r>
      <w:r>
        <w:rPr>
          <w:color w:val="666667"/>
        </w:rPr>
        <w:t>20</w:t>
      </w:r>
      <w:r>
        <w:rPr>
          <w:color w:val="878789"/>
        </w:rPr>
        <w:t>1</w:t>
      </w:r>
      <w:r>
        <w:rPr>
          <w:color w:val="666667"/>
        </w:rPr>
        <w:t>9</w:t>
      </w:r>
      <w:r>
        <w:rPr>
          <w:color w:val="878789"/>
        </w:rPr>
        <w:t>. </w:t>
      </w:r>
      <w:r>
        <w:rPr>
          <w:color w:val="666667"/>
        </w:rPr>
        <w:t>O</w:t>
      </w:r>
      <w:r>
        <w:rPr>
          <w:color w:val="878789"/>
        </w:rPr>
        <w:t>r</w:t>
      </w:r>
      <w:r>
        <w:rPr>
          <w:color w:val="666667"/>
        </w:rPr>
        <w:t>d </w:t>
      </w:r>
      <w:r>
        <w:rPr>
          <w:color w:val="878789"/>
        </w:rPr>
        <w:t>in </w:t>
      </w:r>
      <w:r>
        <w:rPr>
          <w:color w:val="666667"/>
        </w:rPr>
        <w:t>a</w:t>
      </w:r>
      <w:r>
        <w:rPr>
          <w:color w:val="666667"/>
          <w:spacing w:val="-19"/>
        </w:rPr>
        <w:t> </w:t>
      </w:r>
      <w:r>
        <w:rPr>
          <w:color w:val="878789"/>
          <w:spacing w:val="4"/>
        </w:rPr>
        <w:t>ria</w:t>
      </w:r>
      <w:r>
        <w:rPr>
          <w:color w:val="666667"/>
          <w:spacing w:val="4"/>
        </w:rPr>
        <w:t>.</w:t>
      </w:r>
    </w:p>
    <w:p>
      <w:pPr>
        <w:pStyle w:val="BodyText"/>
        <w:rPr>
          <w:sz w:val="20"/>
        </w:rPr>
      </w:pPr>
    </w:p>
    <w:p>
      <w:pPr>
        <w:pStyle w:val="BodyText"/>
        <w:rPr>
          <w:sz w:val="20"/>
        </w:rPr>
      </w:pPr>
    </w:p>
    <w:p>
      <w:pPr>
        <w:pStyle w:val="BodyText"/>
        <w:spacing w:before="4"/>
        <w:rPr>
          <w:sz w:val="12"/>
        </w:rPr>
      </w:pPr>
      <w:r>
        <w:rPr/>
        <w:pict>
          <v:shape style="position:absolute;margin-left:245.569702pt;margin-top:9.549479pt;width:132.65pt;height:.1pt;mso-position-horizontal-relative:page;mso-position-vertical-relative:paragraph;z-index:-15711232;mso-wrap-distance-left:0;mso-wrap-distance-right:0" coordorigin="4911,191" coordsize="2653,0" path="m4911,191l7564,191e" filled="false" stroked="true" strokeweight=".962915pt" strokecolor="#000000">
            <v:path arrowok="t"/>
            <v:stroke dashstyle="solid"/>
            <w10:wrap type="topAndBottom"/>
          </v:shape>
        </w:pict>
      </w:r>
      <w:r>
        <w:rPr/>
        <w:drawing>
          <wp:anchor distT="0" distB="0" distL="0" distR="0" allowOverlap="1" layoutInCell="1" locked="0" behindDoc="0" simplePos="0" relativeHeight="35">
            <wp:simplePos x="0" y="0"/>
            <wp:positionH relativeFrom="page">
              <wp:posOffset>2191054</wp:posOffset>
            </wp:positionH>
            <wp:positionV relativeFrom="paragraph">
              <wp:posOffset>209941</wp:posOffset>
            </wp:positionV>
            <wp:extent cx="389419" cy="85344"/>
            <wp:effectExtent l="0" t="0" r="0" b="0"/>
            <wp:wrapTopAndBottom/>
            <wp:docPr id="41" name="image29.jpeg"/>
            <wp:cNvGraphicFramePr>
              <a:graphicFrameLocks noChangeAspect="1"/>
            </wp:cNvGraphicFramePr>
            <a:graphic>
              <a:graphicData uri="http://schemas.openxmlformats.org/drawingml/2006/picture">
                <pic:pic>
                  <pic:nvPicPr>
                    <pic:cNvPr id="42" name="image29.jpeg"/>
                    <pic:cNvPicPr/>
                  </pic:nvPicPr>
                  <pic:blipFill>
                    <a:blip r:embed="rId33" cstate="print"/>
                    <a:stretch>
                      <a:fillRect/>
                    </a:stretch>
                  </pic:blipFill>
                  <pic:spPr>
                    <a:xfrm>
                      <a:off x="0" y="0"/>
                      <a:ext cx="389419" cy="85344"/>
                    </a:xfrm>
                    <a:prstGeom prst="rect">
                      <a:avLst/>
                    </a:prstGeom>
                  </pic:spPr>
                </pic:pic>
              </a:graphicData>
            </a:graphic>
          </wp:anchor>
        </w:drawing>
      </w:r>
    </w:p>
    <w:p>
      <w:pPr>
        <w:pStyle w:val="BodyText"/>
        <w:spacing w:before="4"/>
        <w:rPr>
          <w:sz w:val="5"/>
        </w:rPr>
      </w:pPr>
    </w:p>
    <w:p>
      <w:pPr>
        <w:spacing w:after="0"/>
        <w:rPr>
          <w:sz w:val="5"/>
        </w:rPr>
        <w:sectPr>
          <w:pgSz w:w="12240" w:h="15840"/>
          <w:pgMar w:top="80" w:bottom="0" w:left="20" w:right="60"/>
        </w:sectPr>
      </w:pPr>
    </w:p>
    <w:p>
      <w:pPr>
        <w:pStyle w:val="BodyText"/>
        <w:rPr>
          <w:sz w:val="20"/>
        </w:rPr>
      </w:pPr>
      <w:r>
        <w:rPr/>
        <w:pict>
          <v:line style="position:absolute;mso-position-horizontal-relative:page;mso-position-vertical-relative:page;z-index:15750144" from="606.953857pt,704.133776pt" to="606.953857pt,655.025085pt" stroked="true" strokeweight=".240282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ListParagraph"/>
        <w:numPr>
          <w:ilvl w:val="0"/>
          <w:numId w:val="5"/>
        </w:numPr>
        <w:tabs>
          <w:tab w:pos="3322" w:val="left" w:leader="none"/>
          <w:tab w:pos="3323" w:val="left" w:leader="none"/>
        </w:tabs>
        <w:spacing w:line="240" w:lineRule="auto" w:before="93" w:after="0"/>
        <w:ind w:left="3322" w:right="0" w:hanging="570"/>
        <w:jc w:val="left"/>
        <w:rPr>
          <w:sz w:val="24"/>
        </w:rPr>
      </w:pPr>
      <w:r>
        <w:rPr/>
        <w:pict>
          <v:group style="position:absolute;margin-left:6.248824pt;margin-top:-85.681679pt;width:596.9pt;height:81.8pt;mso-position-horizontal-relative:page;mso-position-vertical-relative:paragraph;z-index:15749120" coordorigin="125,-1714" coordsize="11938,1636">
            <v:shape style="position:absolute;left:759;top:-862;width:173;height:617" type="#_x0000_t75" stroked="false">
              <v:imagedata r:id="rId34" o:title=""/>
            </v:shape>
            <v:line style="position:absolute" from="846,-861" to="846,-1690" stroked="true" strokeweight="7.20846pt" strokecolor="#000000">
              <v:stroke dashstyle="solid"/>
            </v:line>
            <v:line style="position:absolute" from="125,-1665" to="12062,-1665" stroked="true" strokeweight="4.814577pt" strokecolor="#000000">
              <v:stroke dashstyle="solid"/>
            </v:line>
            <v:shape style="position:absolute;left:124;top:-1714;width:11938;height:1636"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tabs>
                        <w:tab w:pos="3214" w:val="left" w:leader="none"/>
                      </w:tabs>
                      <w:spacing w:before="163"/>
                      <w:ind w:left="2648" w:right="0" w:firstLine="0"/>
                      <w:jc w:val="left"/>
                      <w:rPr>
                        <w:sz w:val="24"/>
                      </w:rPr>
                    </w:pPr>
                    <w:r>
                      <w:rPr>
                        <w:b/>
                        <w:color w:val="444446"/>
                        <w:w w:val="80"/>
                        <w:sz w:val="24"/>
                      </w:rPr>
                      <w:t>11.</w:t>
                      <w:tab/>
                    </w:r>
                    <w:r>
                      <w:rPr>
                        <w:color w:val="444446"/>
                        <w:sz w:val="24"/>
                      </w:rPr>
                      <w:t>01 de Noviembre del 2019. Extra ordina r</w:t>
                    </w:r>
                    <w:r>
                      <w:rPr>
                        <w:color w:val="646464"/>
                        <w:sz w:val="24"/>
                      </w:rPr>
                      <w:t>i</w:t>
                    </w:r>
                    <w:r>
                      <w:rPr>
                        <w:color w:val="444446"/>
                        <w:sz w:val="24"/>
                      </w:rPr>
                      <w:t>a</w:t>
                    </w:r>
                    <w:r>
                      <w:rPr>
                        <w:color w:val="444446"/>
                        <w:spacing w:val="5"/>
                        <w:sz w:val="24"/>
                      </w:rPr>
                      <w:t> </w:t>
                    </w:r>
                    <w:r>
                      <w:rPr>
                        <w:color w:val="444446"/>
                        <w:sz w:val="24"/>
                      </w:rPr>
                      <w:t>.</w:t>
                    </w:r>
                  </w:p>
                </w:txbxContent>
              </v:textbox>
              <w10:wrap type="none"/>
            </v:shape>
            <w10:wrap type="none"/>
          </v:group>
        </w:pict>
      </w:r>
      <w:r>
        <w:rPr>
          <w:color w:val="444446"/>
          <w:w w:val="105"/>
          <w:sz w:val="24"/>
        </w:rPr>
        <w:t>29 de Noviembre del 2019.</w:t>
      </w:r>
      <w:r>
        <w:rPr>
          <w:color w:val="444446"/>
          <w:spacing w:val="10"/>
          <w:w w:val="105"/>
          <w:sz w:val="24"/>
        </w:rPr>
        <w:t> </w:t>
      </w:r>
      <w:r>
        <w:rPr>
          <w:color w:val="444446"/>
          <w:w w:val="105"/>
          <w:sz w:val="24"/>
        </w:rPr>
        <w:t>Ordinaria</w:t>
      </w:r>
    </w:p>
    <w:p>
      <w:pPr>
        <w:pStyle w:val="ListParagraph"/>
        <w:numPr>
          <w:ilvl w:val="0"/>
          <w:numId w:val="6"/>
        </w:numPr>
        <w:tabs>
          <w:tab w:pos="3342" w:val="left" w:leader="none"/>
          <w:tab w:pos="3344" w:val="left" w:leader="none"/>
        </w:tabs>
        <w:spacing w:line="240" w:lineRule="auto" w:before="158" w:after="0"/>
        <w:ind w:left="3343" w:right="0" w:hanging="583"/>
        <w:jc w:val="left"/>
        <w:rPr>
          <w:sz w:val="24"/>
        </w:rPr>
      </w:pPr>
      <w:r>
        <w:rPr>
          <w:color w:val="444446"/>
          <w:w w:val="105"/>
          <w:sz w:val="24"/>
        </w:rPr>
        <w:t>l l de Diciembre del 2019. Extra ordina </w:t>
      </w:r>
      <w:r>
        <w:rPr>
          <w:color w:val="646464"/>
          <w:spacing w:val="-3"/>
          <w:w w:val="105"/>
          <w:sz w:val="24"/>
        </w:rPr>
        <w:t>r</w:t>
      </w:r>
      <w:r>
        <w:rPr>
          <w:color w:val="444446"/>
          <w:spacing w:val="-3"/>
          <w:w w:val="105"/>
          <w:sz w:val="24"/>
        </w:rPr>
        <w:t>ia</w:t>
      </w:r>
      <w:r>
        <w:rPr>
          <w:color w:val="444446"/>
          <w:spacing w:val="-13"/>
          <w:w w:val="105"/>
          <w:sz w:val="24"/>
        </w:rPr>
        <w:t> </w:t>
      </w:r>
      <w:r>
        <w:rPr>
          <w:color w:val="646464"/>
          <w:w w:val="105"/>
          <w:sz w:val="24"/>
        </w:rPr>
        <w:t>.</w:t>
      </w:r>
    </w:p>
    <w:p>
      <w:pPr>
        <w:pStyle w:val="ListParagraph"/>
        <w:numPr>
          <w:ilvl w:val="0"/>
          <w:numId w:val="6"/>
        </w:numPr>
        <w:tabs>
          <w:tab w:pos="3342" w:val="left" w:leader="none"/>
          <w:tab w:pos="3344" w:val="left" w:leader="none"/>
        </w:tabs>
        <w:spacing w:line="240" w:lineRule="auto" w:before="171" w:after="0"/>
        <w:ind w:left="3343" w:right="0" w:hanging="577"/>
        <w:jc w:val="left"/>
        <w:rPr>
          <w:sz w:val="24"/>
        </w:rPr>
      </w:pPr>
      <w:r>
        <w:rPr>
          <w:color w:val="444446"/>
          <w:w w:val="105"/>
          <w:sz w:val="24"/>
        </w:rPr>
        <w:t>l l de Diciembre del 2019.</w:t>
      </w:r>
      <w:r>
        <w:rPr>
          <w:color w:val="444446"/>
          <w:spacing w:val="-8"/>
          <w:w w:val="105"/>
          <w:sz w:val="24"/>
        </w:rPr>
        <w:t> </w:t>
      </w:r>
      <w:r>
        <w:rPr>
          <w:color w:val="444446"/>
          <w:w w:val="105"/>
          <w:sz w:val="24"/>
        </w:rPr>
        <w:t>Solemne</w:t>
      </w:r>
    </w:p>
    <w:p>
      <w:pPr>
        <w:pStyle w:val="ListParagraph"/>
        <w:numPr>
          <w:ilvl w:val="0"/>
          <w:numId w:val="6"/>
        </w:numPr>
        <w:tabs>
          <w:tab w:pos="3317" w:val="left" w:leader="none"/>
          <w:tab w:pos="3318" w:val="left" w:leader="none"/>
        </w:tabs>
        <w:spacing w:line="240" w:lineRule="auto" w:before="163" w:after="0"/>
        <w:ind w:left="3317" w:right="0" w:hanging="556"/>
        <w:jc w:val="left"/>
        <w:rPr>
          <w:sz w:val="24"/>
        </w:rPr>
      </w:pPr>
      <w:r>
        <w:rPr>
          <w:color w:val="444446"/>
          <w:w w:val="105"/>
          <w:sz w:val="24"/>
        </w:rPr>
        <w:t>23 de Enero del 2020.</w:t>
      </w:r>
      <w:r>
        <w:rPr>
          <w:color w:val="444446"/>
          <w:spacing w:val="-42"/>
          <w:w w:val="105"/>
          <w:sz w:val="24"/>
        </w:rPr>
        <w:t> </w:t>
      </w:r>
      <w:r>
        <w:rPr>
          <w:color w:val="444446"/>
          <w:w w:val="105"/>
          <w:sz w:val="24"/>
        </w:rPr>
        <w:t>Ordinaria.</w:t>
      </w:r>
    </w:p>
    <w:p>
      <w:pPr>
        <w:pStyle w:val="ListParagraph"/>
        <w:numPr>
          <w:ilvl w:val="0"/>
          <w:numId w:val="6"/>
        </w:numPr>
        <w:tabs>
          <w:tab w:pos="3327" w:val="left" w:leader="none"/>
          <w:tab w:pos="3328" w:val="left" w:leader="none"/>
        </w:tabs>
        <w:spacing w:line="240" w:lineRule="auto" w:before="167" w:after="0"/>
        <w:ind w:left="3327" w:right="0" w:hanging="566"/>
        <w:jc w:val="left"/>
        <w:rPr>
          <w:sz w:val="24"/>
        </w:rPr>
      </w:pPr>
      <w:r>
        <w:rPr>
          <w:color w:val="444446"/>
          <w:sz w:val="24"/>
        </w:rPr>
        <w:t>13 de Febrero del 2020. Extraordina ria</w:t>
      </w:r>
      <w:r>
        <w:rPr>
          <w:color w:val="444446"/>
          <w:spacing w:val="-15"/>
          <w:sz w:val="24"/>
        </w:rPr>
        <w:t> </w:t>
      </w:r>
      <w:r>
        <w:rPr>
          <w:color w:val="646464"/>
          <w:sz w:val="24"/>
        </w:rPr>
        <w:t>.</w:t>
      </w:r>
    </w:p>
    <w:p>
      <w:pPr>
        <w:pStyle w:val="ListParagraph"/>
        <w:numPr>
          <w:ilvl w:val="0"/>
          <w:numId w:val="6"/>
        </w:numPr>
        <w:tabs>
          <w:tab w:pos="3323" w:val="left" w:leader="none"/>
        </w:tabs>
        <w:spacing w:line="240" w:lineRule="auto" w:before="162" w:after="0"/>
        <w:ind w:left="3322" w:right="0" w:hanging="561"/>
        <w:jc w:val="left"/>
        <w:rPr>
          <w:sz w:val="24"/>
        </w:rPr>
      </w:pPr>
      <w:r>
        <w:rPr>
          <w:color w:val="444446"/>
          <w:w w:val="105"/>
          <w:sz w:val="24"/>
        </w:rPr>
        <w:t>20 de Febrero del 2020.</w:t>
      </w:r>
      <w:r>
        <w:rPr>
          <w:color w:val="444446"/>
          <w:spacing w:val="-3"/>
          <w:w w:val="105"/>
          <w:sz w:val="24"/>
        </w:rPr>
        <w:t> </w:t>
      </w:r>
      <w:r>
        <w:rPr>
          <w:color w:val="444446"/>
          <w:w w:val="105"/>
          <w:sz w:val="24"/>
        </w:rPr>
        <w:t>Ordinaria.</w:t>
      </w:r>
    </w:p>
    <w:p>
      <w:pPr>
        <w:pStyle w:val="ListParagraph"/>
        <w:numPr>
          <w:ilvl w:val="0"/>
          <w:numId w:val="6"/>
        </w:numPr>
        <w:tabs>
          <w:tab w:pos="3319" w:val="left" w:leader="none"/>
          <w:tab w:pos="3320" w:val="left" w:leader="none"/>
        </w:tabs>
        <w:spacing w:line="240" w:lineRule="auto" w:before="167" w:after="0"/>
        <w:ind w:left="3319" w:right="0" w:hanging="564"/>
        <w:jc w:val="left"/>
        <w:rPr>
          <w:sz w:val="24"/>
        </w:rPr>
      </w:pPr>
      <w:r>
        <w:rPr>
          <w:color w:val="444446"/>
          <w:w w:val="105"/>
          <w:sz w:val="24"/>
        </w:rPr>
        <w:t>03 de  Marzo del 2020.</w:t>
      </w:r>
      <w:r>
        <w:rPr>
          <w:color w:val="444446"/>
          <w:spacing w:val="-16"/>
          <w:w w:val="105"/>
          <w:sz w:val="24"/>
        </w:rPr>
        <w:t> </w:t>
      </w:r>
      <w:r>
        <w:rPr>
          <w:color w:val="444446"/>
          <w:w w:val="105"/>
          <w:sz w:val="24"/>
        </w:rPr>
        <w:t>Extraordinaria.</w:t>
      </w:r>
    </w:p>
    <w:p>
      <w:pPr>
        <w:pStyle w:val="ListParagraph"/>
        <w:numPr>
          <w:ilvl w:val="0"/>
          <w:numId w:val="6"/>
        </w:numPr>
        <w:tabs>
          <w:tab w:pos="3327" w:val="left" w:leader="none"/>
          <w:tab w:pos="3328" w:val="left" w:leader="none"/>
        </w:tabs>
        <w:spacing w:line="240" w:lineRule="auto" w:before="167" w:after="0"/>
        <w:ind w:left="3327" w:right="0" w:hanging="571"/>
        <w:jc w:val="left"/>
        <w:rPr>
          <w:sz w:val="24"/>
        </w:rPr>
      </w:pPr>
      <w:r>
        <w:rPr>
          <w:color w:val="444446"/>
          <w:w w:val="105"/>
          <w:sz w:val="24"/>
        </w:rPr>
        <w:t>18 de  Marzo del 2020.</w:t>
      </w:r>
      <w:r>
        <w:rPr>
          <w:color w:val="444446"/>
          <w:spacing w:val="-44"/>
          <w:w w:val="105"/>
          <w:sz w:val="24"/>
        </w:rPr>
        <w:t> </w:t>
      </w:r>
      <w:r>
        <w:rPr>
          <w:color w:val="444446"/>
          <w:w w:val="105"/>
          <w:sz w:val="24"/>
        </w:rPr>
        <w:t>Extraordinaria.</w:t>
      </w:r>
    </w:p>
    <w:p>
      <w:pPr>
        <w:pStyle w:val="ListParagraph"/>
        <w:numPr>
          <w:ilvl w:val="0"/>
          <w:numId w:val="6"/>
        </w:numPr>
        <w:tabs>
          <w:tab w:pos="3309" w:val="left" w:leader="none"/>
          <w:tab w:pos="3310" w:val="left" w:leader="none"/>
        </w:tabs>
        <w:spacing w:line="240" w:lineRule="auto" w:before="167" w:after="0"/>
        <w:ind w:left="3309" w:right="0" w:hanging="553"/>
        <w:jc w:val="left"/>
        <w:rPr>
          <w:sz w:val="24"/>
        </w:rPr>
      </w:pPr>
      <w:r>
        <w:rPr>
          <w:color w:val="444446"/>
          <w:w w:val="105"/>
          <w:sz w:val="24"/>
        </w:rPr>
        <w:t>31 de  Marzo del 2020.</w:t>
      </w:r>
      <w:r>
        <w:rPr>
          <w:color w:val="444446"/>
          <w:spacing w:val="-26"/>
          <w:w w:val="105"/>
          <w:sz w:val="24"/>
        </w:rPr>
        <w:t> </w:t>
      </w:r>
      <w:r>
        <w:rPr>
          <w:color w:val="444446"/>
          <w:w w:val="105"/>
          <w:sz w:val="24"/>
        </w:rPr>
        <w:t>Extraordinaria.</w:t>
      </w:r>
    </w:p>
    <w:p>
      <w:pPr>
        <w:pStyle w:val="ListParagraph"/>
        <w:numPr>
          <w:ilvl w:val="0"/>
          <w:numId w:val="6"/>
        </w:numPr>
        <w:tabs>
          <w:tab w:pos="3327" w:val="left" w:leader="none"/>
          <w:tab w:pos="3328" w:val="left" w:leader="none"/>
        </w:tabs>
        <w:spacing w:line="240" w:lineRule="auto" w:before="162" w:after="0"/>
        <w:ind w:left="3327" w:right="0" w:hanging="571"/>
        <w:jc w:val="left"/>
        <w:rPr>
          <w:sz w:val="24"/>
        </w:rPr>
      </w:pPr>
      <w:r>
        <w:rPr>
          <w:color w:val="444446"/>
          <w:w w:val="105"/>
          <w:sz w:val="24"/>
        </w:rPr>
        <w:t>16 de Abril del 2020.</w:t>
      </w:r>
      <w:r>
        <w:rPr>
          <w:color w:val="444446"/>
          <w:spacing w:val="13"/>
          <w:w w:val="105"/>
          <w:sz w:val="24"/>
        </w:rPr>
        <w:t> </w:t>
      </w:r>
      <w:r>
        <w:rPr>
          <w:color w:val="444446"/>
          <w:w w:val="105"/>
          <w:sz w:val="24"/>
        </w:rPr>
        <w:t>Extraordinaria.</w:t>
      </w:r>
    </w:p>
    <w:p>
      <w:pPr>
        <w:pStyle w:val="ListParagraph"/>
        <w:numPr>
          <w:ilvl w:val="0"/>
          <w:numId w:val="6"/>
        </w:numPr>
        <w:tabs>
          <w:tab w:pos="3323" w:val="left" w:leader="none"/>
        </w:tabs>
        <w:spacing w:line="240" w:lineRule="auto" w:before="167" w:after="0"/>
        <w:ind w:left="3322" w:right="0" w:hanging="561"/>
        <w:jc w:val="left"/>
        <w:rPr>
          <w:sz w:val="24"/>
        </w:rPr>
      </w:pPr>
      <w:r>
        <w:rPr>
          <w:color w:val="444446"/>
          <w:w w:val="110"/>
          <w:sz w:val="24"/>
        </w:rPr>
        <w:t>22 de Mayo del 2020.</w:t>
      </w:r>
      <w:r>
        <w:rPr>
          <w:color w:val="444446"/>
          <w:spacing w:val="-49"/>
          <w:w w:val="110"/>
          <w:sz w:val="24"/>
        </w:rPr>
        <w:t> </w:t>
      </w:r>
      <w:r>
        <w:rPr>
          <w:color w:val="444446"/>
          <w:w w:val="110"/>
          <w:sz w:val="24"/>
        </w:rPr>
        <w:t>Ordinaria.</w:t>
      </w:r>
    </w:p>
    <w:p>
      <w:pPr>
        <w:pStyle w:val="ListParagraph"/>
        <w:numPr>
          <w:ilvl w:val="0"/>
          <w:numId w:val="6"/>
        </w:numPr>
        <w:tabs>
          <w:tab w:pos="3314" w:val="left" w:leader="none"/>
        </w:tabs>
        <w:spacing w:line="240" w:lineRule="auto" w:before="162" w:after="0"/>
        <w:ind w:left="3313" w:right="0" w:hanging="562"/>
        <w:jc w:val="left"/>
        <w:rPr>
          <w:sz w:val="24"/>
        </w:rPr>
      </w:pPr>
      <w:r>
        <w:rPr>
          <w:color w:val="444446"/>
          <w:w w:val="105"/>
          <w:sz w:val="24"/>
        </w:rPr>
        <w:t>24 de Junio del 2020.</w:t>
      </w:r>
      <w:r>
        <w:rPr>
          <w:color w:val="444446"/>
          <w:spacing w:val="10"/>
          <w:w w:val="105"/>
          <w:sz w:val="24"/>
        </w:rPr>
        <w:t> </w:t>
      </w:r>
      <w:r>
        <w:rPr>
          <w:color w:val="444446"/>
          <w:w w:val="105"/>
          <w:sz w:val="24"/>
        </w:rPr>
        <w:t>Extraordinaria.</w:t>
      </w:r>
    </w:p>
    <w:p>
      <w:pPr>
        <w:pStyle w:val="ListParagraph"/>
        <w:numPr>
          <w:ilvl w:val="0"/>
          <w:numId w:val="6"/>
        </w:numPr>
        <w:tabs>
          <w:tab w:pos="3314" w:val="left" w:leader="none"/>
        </w:tabs>
        <w:spacing w:line="240" w:lineRule="auto" w:before="167" w:after="0"/>
        <w:ind w:left="3313" w:right="0" w:hanging="562"/>
        <w:jc w:val="left"/>
        <w:rPr>
          <w:sz w:val="24"/>
        </w:rPr>
      </w:pPr>
      <w:r>
        <w:rPr/>
        <w:pict>
          <v:group style="position:absolute;margin-left:10.934323pt;margin-top:5.162145pt;width:99.15pt;height:429pt;mso-position-horizontal-relative:page;mso-position-vertical-relative:paragraph;z-index:15749632" coordorigin="219,103" coordsize="1983,8580">
            <v:shape style="position:absolute;left:778;top:103;width:250;height:752" type="#_x0000_t75" stroked="false">
              <v:imagedata r:id="rId35" o:title=""/>
            </v:shape>
            <v:shape style="position:absolute;left:278;top:2183;width:885;height:6466" type="#_x0000_t75" stroked="false">
              <v:imagedata r:id="rId36" o:title=""/>
            </v:shape>
            <v:line style="position:absolute" from="226,7306" to="226,6593" stroked="true" strokeweight=".720846pt" strokecolor="#000000">
              <v:stroke dashstyle="solid"/>
            </v:line>
            <v:rect style="position:absolute;left:795;top:854;width:217;height:1329" filled="true" fillcolor="#000000" stroked="false">
              <v:fill type="solid"/>
            </v:rect>
            <v:line style="position:absolute" from="1163,8668" to="2201,8668" stroked="true" strokeweight="1.444373pt" strokecolor="#000000">
              <v:stroke dashstyle="solid"/>
            </v:line>
            <w10:wrap type="none"/>
          </v:group>
        </w:pict>
      </w:r>
      <w:r>
        <w:rPr>
          <w:color w:val="444446"/>
          <w:w w:val="105"/>
          <w:sz w:val="24"/>
        </w:rPr>
        <w:t>22 de Julio del 2020.</w:t>
      </w:r>
      <w:r>
        <w:rPr>
          <w:color w:val="444446"/>
          <w:spacing w:val="1"/>
          <w:w w:val="105"/>
          <w:sz w:val="24"/>
        </w:rPr>
        <w:t> </w:t>
      </w:r>
      <w:r>
        <w:rPr>
          <w:color w:val="444446"/>
          <w:w w:val="105"/>
          <w:sz w:val="24"/>
        </w:rPr>
        <w:t>Ordinaria.</w:t>
      </w:r>
    </w:p>
    <w:p>
      <w:pPr>
        <w:pStyle w:val="ListParagraph"/>
        <w:numPr>
          <w:ilvl w:val="0"/>
          <w:numId w:val="6"/>
        </w:numPr>
        <w:tabs>
          <w:tab w:pos="3310" w:val="left" w:leader="none"/>
        </w:tabs>
        <w:spacing w:line="240" w:lineRule="auto" w:before="162" w:after="0"/>
        <w:ind w:left="3309" w:right="0" w:hanging="558"/>
        <w:jc w:val="left"/>
        <w:rPr>
          <w:sz w:val="24"/>
        </w:rPr>
      </w:pPr>
      <w:r>
        <w:rPr>
          <w:color w:val="444446"/>
          <w:w w:val="105"/>
          <w:sz w:val="24"/>
        </w:rPr>
        <w:t>07 de Agosto del 2020.</w:t>
      </w:r>
      <w:r>
        <w:rPr>
          <w:color w:val="444446"/>
          <w:spacing w:val="2"/>
          <w:w w:val="105"/>
          <w:sz w:val="24"/>
        </w:rPr>
        <w:t> </w:t>
      </w:r>
      <w:r>
        <w:rPr>
          <w:color w:val="444446"/>
          <w:w w:val="105"/>
          <w:sz w:val="24"/>
        </w:rPr>
        <w:t>Ordinaria.</w:t>
      </w:r>
    </w:p>
    <w:p>
      <w:pPr>
        <w:pStyle w:val="ListParagraph"/>
        <w:numPr>
          <w:ilvl w:val="0"/>
          <w:numId w:val="6"/>
        </w:numPr>
        <w:tabs>
          <w:tab w:pos="3310" w:val="left" w:leader="none"/>
        </w:tabs>
        <w:spacing w:line="240" w:lineRule="auto" w:before="167" w:after="0"/>
        <w:ind w:left="3309" w:right="0" w:hanging="553"/>
        <w:jc w:val="left"/>
        <w:rPr>
          <w:sz w:val="24"/>
        </w:rPr>
      </w:pPr>
      <w:r>
        <w:rPr>
          <w:color w:val="444446"/>
          <w:w w:val="105"/>
          <w:sz w:val="24"/>
        </w:rPr>
        <w:t>07 de Septiembre del 2020.</w:t>
      </w:r>
      <w:r>
        <w:rPr>
          <w:color w:val="444446"/>
          <w:spacing w:val="-2"/>
          <w:w w:val="105"/>
          <w:sz w:val="24"/>
        </w:rPr>
        <w:t> </w:t>
      </w:r>
      <w:r>
        <w:rPr>
          <w:color w:val="444446"/>
          <w:w w:val="105"/>
          <w:sz w:val="24"/>
        </w:rPr>
        <w:t>Solemne</w:t>
      </w:r>
    </w:p>
    <w:p>
      <w:pPr>
        <w:pStyle w:val="BodyText"/>
        <w:spacing w:before="162"/>
        <w:ind w:left="2752"/>
      </w:pPr>
      <w:r>
        <w:rPr>
          <w:b/>
          <w:color w:val="444446"/>
          <w:w w:val="105"/>
          <w:sz w:val="23"/>
        </w:rPr>
        <w:t>XVlll.08 </w:t>
      </w:r>
      <w:r>
        <w:rPr>
          <w:color w:val="444446"/>
          <w:w w:val="105"/>
        </w:rPr>
        <w:t>de Septiembre del 2020. Extraordinaria.</w:t>
      </w:r>
    </w:p>
    <w:p>
      <w:pPr>
        <w:pStyle w:val="BodyText"/>
        <w:rPr>
          <w:sz w:val="20"/>
        </w:rPr>
      </w:pPr>
    </w:p>
    <w:p>
      <w:pPr>
        <w:pStyle w:val="BodyText"/>
        <w:rPr>
          <w:sz w:val="20"/>
        </w:rPr>
      </w:pPr>
    </w:p>
    <w:p>
      <w:pPr>
        <w:pStyle w:val="BodyText"/>
        <w:rPr>
          <w:sz w:val="20"/>
        </w:rPr>
      </w:pPr>
    </w:p>
    <w:p>
      <w:pPr>
        <w:pStyle w:val="BodyText"/>
        <w:spacing w:before="1"/>
        <w:rPr>
          <w:sz w:val="20"/>
        </w:rPr>
      </w:pPr>
      <w:r>
        <w:rPr/>
        <w:pict>
          <v:group style="position:absolute;margin-left:126.3899pt;margin-top:13.532694pt;width:470pt;height:295.650pt;mso-position-horizontal-relative:page;mso-position-vertical-relative:paragraph;z-index:-15708672;mso-wrap-distance-left:0;mso-wrap-distance-right:0" coordorigin="2528,271" coordsize="9400,5913">
            <v:shape style="position:absolute;left:2527;top:270;width:9400;height:5913" type="#_x0000_t75" stroked="false">
              <v:imagedata r:id="rId37" o:title=""/>
            </v:shape>
            <v:line style="position:absolute" from="5181,5085" to="7891,5085" stroked="true" strokeweight=".962915pt" strokecolor="#000000">
              <v:stroke dashstyle="solid"/>
            </v:line>
            <v:shape style="position:absolute;left:5546;top:5280;width:2357;height:578" type="#_x0000_t202" filled="false" stroked="false">
              <v:textbox inset="0,0,0,0">
                <w:txbxContent>
                  <w:p>
                    <w:pPr>
                      <w:spacing w:line="577" w:lineRule="exact" w:before="0"/>
                      <w:ind w:left="0" w:right="0" w:firstLine="0"/>
                      <w:jc w:val="left"/>
                      <w:rPr>
                        <w:rFonts w:ascii="Times New Roman"/>
                        <w:b/>
                        <w:sz w:val="52"/>
                      </w:rPr>
                    </w:pPr>
                    <w:r>
                      <w:rPr>
                        <w:rFonts w:ascii="Times New Roman"/>
                        <w:b/>
                        <w:color w:val="959595"/>
                        <w:w w:val="90"/>
                        <w:sz w:val="52"/>
                      </w:rPr>
                      <w:t>Tlajomulco</w:t>
                    </w:r>
                  </w:p>
                </w:txbxContent>
              </v:textbox>
              <w10:wrap type="none"/>
            </v:shape>
            <w10:wrap type="topAndBottom"/>
          </v:group>
        </w:pict>
      </w:r>
    </w:p>
    <w:p>
      <w:pPr>
        <w:spacing w:after="0"/>
        <w:rPr>
          <w:sz w:val="20"/>
        </w:rPr>
        <w:sectPr>
          <w:pgSz w:w="12240" w:h="15840"/>
          <w:pgMar w:top="140" w:bottom="0" w:left="20" w:right="60"/>
        </w:sectPr>
      </w:pPr>
    </w:p>
    <w:p>
      <w:pPr>
        <w:spacing w:before="129"/>
        <w:ind w:left="1391" w:right="205" w:firstLine="0"/>
        <w:jc w:val="center"/>
        <w:rPr>
          <w:b/>
          <w:sz w:val="27"/>
        </w:rPr>
      </w:pPr>
      <w:r>
        <w:rPr>
          <w:b/>
          <w:color w:val="F0F7FB"/>
          <w:sz w:val="27"/>
          <w:shd w:fill="7EB3B3" w:color="auto" w:val="clear"/>
        </w:rPr>
        <w:t>111.COMISIONES EDILICIAS</w:t>
      </w:r>
    </w:p>
    <w:p>
      <w:pPr>
        <w:pStyle w:val="BodyText"/>
        <w:spacing w:before="7"/>
        <w:rPr>
          <w:b/>
          <w:sz w:val="39"/>
        </w:rPr>
      </w:pPr>
    </w:p>
    <w:p>
      <w:pPr>
        <w:pStyle w:val="Heading4"/>
        <w:numPr>
          <w:ilvl w:val="1"/>
          <w:numId w:val="5"/>
        </w:numPr>
        <w:tabs>
          <w:tab w:pos="4353" w:val="left" w:leader="none"/>
        </w:tabs>
        <w:spacing w:line="240" w:lineRule="auto" w:before="1" w:after="0"/>
        <w:ind w:left="4353" w:right="0" w:hanging="539"/>
        <w:jc w:val="left"/>
      </w:pPr>
      <w:r>
        <w:rPr>
          <w:color w:val="464446"/>
        </w:rPr>
        <w:t>COMISIÓN EDILICIA QUE</w:t>
      </w:r>
      <w:r>
        <w:rPr>
          <w:color w:val="464446"/>
          <w:spacing w:val="-31"/>
        </w:rPr>
        <w:t> </w:t>
      </w:r>
      <w:r>
        <w:rPr>
          <w:color w:val="464446"/>
        </w:rPr>
        <w:t>PRESIDO.</w:t>
      </w:r>
    </w:p>
    <w:p>
      <w:pPr>
        <w:spacing w:before="253"/>
        <w:ind w:left="1423" w:right="205" w:firstLine="0"/>
        <w:jc w:val="center"/>
        <w:rPr>
          <w:b/>
          <w:sz w:val="23"/>
        </w:rPr>
      </w:pPr>
      <w:r>
        <w:rPr>
          <w:b/>
          <w:color w:val="464446"/>
          <w:sz w:val="23"/>
        </w:rPr>
        <w:t>SERVICIOS PÚBLICOS</w:t>
      </w:r>
    </w:p>
    <w:p>
      <w:pPr>
        <w:pStyle w:val="BodyText"/>
        <w:spacing w:line="295" w:lineRule="auto" w:before="217"/>
        <w:ind w:left="2705" w:right="1451" w:firstLine="279"/>
        <w:jc w:val="both"/>
      </w:pPr>
      <w:r>
        <w:rPr>
          <w:color w:val="464446"/>
        </w:rPr>
        <w:t>Las facultades de la Comisión Edilicia de Se rv</w:t>
      </w:r>
      <w:r>
        <w:rPr>
          <w:color w:val="646466"/>
        </w:rPr>
        <w:t>i</w:t>
      </w:r>
      <w:r>
        <w:rPr>
          <w:color w:val="464446"/>
        </w:rPr>
        <w:t>ci </w:t>
      </w:r>
      <w:r>
        <w:rPr>
          <w:color w:val="464446"/>
          <w:spacing w:val="5"/>
        </w:rPr>
        <w:t>os </w:t>
      </w:r>
      <w:r>
        <w:rPr>
          <w:color w:val="464446"/>
        </w:rPr>
        <w:t>Públicos se encuentran estipuladas en el artículo 84 del  Reglamento  del Ayuntamiento del Municipio de Tlajomulco de Zúñig a</w:t>
      </w:r>
      <w:r>
        <w:rPr>
          <w:color w:val="464446"/>
          <w:spacing w:val="-31"/>
        </w:rPr>
        <w:t> </w:t>
      </w:r>
      <w:r>
        <w:rPr>
          <w:color w:val="646466"/>
        </w:rPr>
        <w:t>.</w:t>
      </w:r>
    </w:p>
    <w:p>
      <w:pPr>
        <w:pStyle w:val="BodyText"/>
        <w:spacing w:line="292" w:lineRule="auto" w:before="161"/>
        <w:ind w:left="2697" w:right="1453" w:firstLine="275"/>
        <w:jc w:val="both"/>
      </w:pPr>
      <w:r>
        <w:rPr>
          <w:color w:val="464446"/>
          <w:w w:val="110"/>
        </w:rPr>
        <w:t>Se llevaron a cabo un total de 05 cinco sesiones tanto ordinarias como extraordinarias, en las cuales discutimos, analizamos, propusimos y a su vez dictaminamos diversos temas de los </w:t>
      </w:r>
      <w:r>
        <w:rPr>
          <w:color w:val="BCBCBC"/>
          <w:spacing w:val="-36"/>
          <w:w w:val="110"/>
        </w:rPr>
        <w:t>·</w:t>
      </w:r>
      <w:r>
        <w:rPr>
          <w:color w:val="464446"/>
          <w:spacing w:val="-36"/>
          <w:w w:val="110"/>
        </w:rPr>
        <w:t>c </w:t>
      </w:r>
      <w:r>
        <w:rPr>
          <w:color w:val="464446"/>
          <w:w w:val="110"/>
        </w:rPr>
        <w:t>ua </w:t>
      </w:r>
      <w:r>
        <w:rPr>
          <w:color w:val="464446"/>
          <w:spacing w:val="5"/>
          <w:w w:val="110"/>
        </w:rPr>
        <w:t>les </w:t>
      </w:r>
      <w:r>
        <w:rPr>
          <w:color w:val="464446"/>
          <w:w w:val="110"/>
        </w:rPr>
        <w:t>presento a continuación una remembranza cronológica de las sesiones llevadas a cabo por la Comisión Edilicia de Servicios Públicos:</w:t>
      </w:r>
    </w:p>
    <w:p>
      <w:pPr>
        <w:pStyle w:val="BodyText"/>
        <w:spacing w:line="292" w:lineRule="auto" w:before="170"/>
        <w:ind w:left="2693" w:right="1451" w:firstLine="153"/>
        <w:jc w:val="both"/>
      </w:pPr>
      <w:r>
        <w:rPr>
          <w:b/>
          <w:color w:val="464446"/>
          <w:w w:val="110"/>
          <w:sz w:val="23"/>
        </w:rPr>
        <w:t>l.</w:t>
      </w:r>
      <w:r>
        <w:rPr>
          <w:b/>
          <w:color w:val="464446"/>
          <w:spacing w:val="36"/>
          <w:w w:val="110"/>
          <w:sz w:val="23"/>
        </w:rPr>
        <w:t> </w:t>
      </w:r>
      <w:r>
        <w:rPr>
          <w:b/>
          <w:color w:val="464446"/>
          <w:w w:val="110"/>
          <w:sz w:val="23"/>
        </w:rPr>
        <w:t>01</w:t>
      </w:r>
      <w:r>
        <w:rPr>
          <w:b/>
          <w:color w:val="464446"/>
          <w:spacing w:val="-35"/>
          <w:w w:val="110"/>
          <w:sz w:val="23"/>
        </w:rPr>
        <w:t> </w:t>
      </w:r>
      <w:r>
        <w:rPr>
          <w:b/>
          <w:color w:val="464446"/>
          <w:w w:val="110"/>
          <w:sz w:val="23"/>
        </w:rPr>
        <w:t>de</w:t>
      </w:r>
      <w:r>
        <w:rPr>
          <w:b/>
          <w:color w:val="464446"/>
          <w:spacing w:val="-16"/>
          <w:w w:val="110"/>
          <w:sz w:val="23"/>
        </w:rPr>
        <w:t> </w:t>
      </w:r>
      <w:r>
        <w:rPr>
          <w:b/>
          <w:color w:val="464446"/>
          <w:w w:val="110"/>
          <w:sz w:val="23"/>
        </w:rPr>
        <w:t>Octubre</w:t>
      </w:r>
      <w:r>
        <w:rPr>
          <w:b/>
          <w:color w:val="464446"/>
          <w:spacing w:val="-27"/>
          <w:w w:val="110"/>
          <w:sz w:val="23"/>
        </w:rPr>
        <w:t> </w:t>
      </w:r>
      <w:r>
        <w:rPr>
          <w:b/>
          <w:color w:val="464446"/>
          <w:w w:val="110"/>
          <w:sz w:val="23"/>
        </w:rPr>
        <w:t>2019.</w:t>
      </w:r>
      <w:r>
        <w:rPr>
          <w:b/>
          <w:color w:val="464446"/>
          <w:spacing w:val="-30"/>
          <w:w w:val="110"/>
          <w:sz w:val="23"/>
        </w:rPr>
        <w:t> </w:t>
      </w:r>
      <w:r>
        <w:rPr>
          <w:b/>
          <w:color w:val="464446"/>
          <w:w w:val="110"/>
          <w:sz w:val="23"/>
        </w:rPr>
        <w:t>Sesión</w:t>
      </w:r>
      <w:r>
        <w:rPr>
          <w:b/>
          <w:color w:val="464446"/>
          <w:spacing w:val="-32"/>
          <w:w w:val="110"/>
          <w:sz w:val="23"/>
        </w:rPr>
        <w:t> </w:t>
      </w:r>
      <w:r>
        <w:rPr>
          <w:b/>
          <w:color w:val="464446"/>
          <w:w w:val="110"/>
          <w:sz w:val="23"/>
        </w:rPr>
        <w:t>Extraordinaria.</w:t>
      </w:r>
      <w:r>
        <w:rPr>
          <w:b/>
          <w:color w:val="464446"/>
          <w:spacing w:val="-39"/>
          <w:w w:val="110"/>
          <w:sz w:val="23"/>
        </w:rPr>
        <w:t> </w:t>
      </w:r>
      <w:r>
        <w:rPr>
          <w:color w:val="464446"/>
          <w:w w:val="110"/>
        </w:rPr>
        <w:t>Fue</w:t>
      </w:r>
      <w:r>
        <w:rPr>
          <w:color w:val="464446"/>
          <w:spacing w:val="-33"/>
          <w:w w:val="110"/>
        </w:rPr>
        <w:t> </w:t>
      </w:r>
      <w:r>
        <w:rPr>
          <w:color w:val="464446"/>
          <w:w w:val="110"/>
        </w:rPr>
        <w:t>presentado,</w:t>
      </w:r>
      <w:r>
        <w:rPr>
          <w:color w:val="464446"/>
          <w:spacing w:val="-26"/>
          <w:w w:val="110"/>
        </w:rPr>
        <w:t> </w:t>
      </w:r>
      <w:r>
        <w:rPr>
          <w:color w:val="464446"/>
          <w:w w:val="110"/>
        </w:rPr>
        <w:t>para su análisis, discusión y aprobación el Dictamen que contenía el contrato de renovación de la comisión de la red de vialidades municipales</w:t>
      </w:r>
      <w:r>
        <w:rPr>
          <w:color w:val="464446"/>
          <w:spacing w:val="-20"/>
          <w:w w:val="110"/>
        </w:rPr>
        <w:t> </w:t>
      </w:r>
      <w:r>
        <w:rPr>
          <w:color w:val="464446"/>
          <w:w w:val="110"/>
        </w:rPr>
        <w:t>y</w:t>
      </w:r>
      <w:r>
        <w:rPr>
          <w:color w:val="464446"/>
          <w:spacing w:val="-31"/>
          <w:w w:val="110"/>
        </w:rPr>
        <w:t> </w:t>
      </w:r>
      <w:r>
        <w:rPr>
          <w:color w:val="464446"/>
          <w:w w:val="110"/>
        </w:rPr>
        <w:t>lo</w:t>
      </w:r>
      <w:r>
        <w:rPr>
          <w:color w:val="464446"/>
          <w:spacing w:val="-30"/>
          <w:w w:val="110"/>
        </w:rPr>
        <w:t> </w:t>
      </w:r>
      <w:r>
        <w:rPr>
          <w:color w:val="464446"/>
          <w:w w:val="110"/>
        </w:rPr>
        <w:t>servicios</w:t>
      </w:r>
      <w:r>
        <w:rPr>
          <w:color w:val="464446"/>
          <w:spacing w:val="-19"/>
          <w:w w:val="110"/>
        </w:rPr>
        <w:t> </w:t>
      </w:r>
      <w:r>
        <w:rPr>
          <w:color w:val="464446"/>
          <w:w w:val="110"/>
        </w:rPr>
        <w:t>públicos</w:t>
      </w:r>
      <w:r>
        <w:rPr>
          <w:color w:val="464446"/>
          <w:spacing w:val="-33"/>
          <w:w w:val="110"/>
        </w:rPr>
        <w:t> </w:t>
      </w:r>
      <w:r>
        <w:rPr>
          <w:color w:val="464446"/>
          <w:w w:val="110"/>
        </w:rPr>
        <w:t>inherentes</w:t>
      </w:r>
      <w:r>
        <w:rPr>
          <w:color w:val="464446"/>
          <w:spacing w:val="-19"/>
          <w:w w:val="110"/>
        </w:rPr>
        <w:t> </w:t>
      </w:r>
      <w:r>
        <w:rPr>
          <w:color w:val="464446"/>
          <w:w w:val="110"/>
        </w:rPr>
        <w:t>al</w:t>
      </w:r>
      <w:r>
        <w:rPr>
          <w:color w:val="464446"/>
          <w:spacing w:val="-23"/>
          <w:w w:val="110"/>
        </w:rPr>
        <w:t> </w:t>
      </w:r>
      <w:r>
        <w:rPr>
          <w:color w:val="464446"/>
          <w:w w:val="110"/>
        </w:rPr>
        <w:t>mantenimiento</w:t>
      </w:r>
      <w:r>
        <w:rPr>
          <w:color w:val="464446"/>
          <w:spacing w:val="-14"/>
          <w:w w:val="110"/>
        </w:rPr>
        <w:t> </w:t>
      </w:r>
      <w:r>
        <w:rPr>
          <w:color w:val="464446"/>
          <w:w w:val="110"/>
        </w:rPr>
        <w:t>de</w:t>
      </w:r>
      <w:r>
        <w:rPr>
          <w:color w:val="464446"/>
          <w:spacing w:val="-15"/>
          <w:w w:val="110"/>
        </w:rPr>
        <w:t> </w:t>
      </w:r>
      <w:r>
        <w:rPr>
          <w:color w:val="464446"/>
          <w:w w:val="110"/>
        </w:rPr>
        <w:t>las mismas, respecto al fraccionamiento "Colinas de Santa Anito" A.C., para mejorar la seguridad del mismo, allegado a esta comisión mediante punto de acuerdo número</w:t>
      </w:r>
      <w:r>
        <w:rPr>
          <w:color w:val="464446"/>
          <w:spacing w:val="22"/>
          <w:w w:val="110"/>
        </w:rPr>
        <w:t> </w:t>
      </w:r>
      <w:r>
        <w:rPr>
          <w:color w:val="464446"/>
          <w:w w:val="110"/>
        </w:rPr>
        <w:t>063/2019.</w:t>
      </w:r>
    </w:p>
    <w:p>
      <w:pPr>
        <w:pStyle w:val="BodyText"/>
        <w:spacing w:before="4"/>
        <w:rPr>
          <w:sz w:val="30"/>
        </w:rPr>
      </w:pPr>
    </w:p>
    <w:p>
      <w:pPr>
        <w:pStyle w:val="BodyText"/>
        <w:spacing w:line="292" w:lineRule="auto"/>
        <w:ind w:left="2685" w:right="1445" w:firstLine="87"/>
        <w:jc w:val="both"/>
      </w:pPr>
      <w:r>
        <w:rPr>
          <w:b/>
          <w:color w:val="464446"/>
          <w:sz w:val="23"/>
        </w:rPr>
        <w:t>11. </w:t>
      </w:r>
      <w:r>
        <w:rPr>
          <w:b/>
          <w:color w:val="464446"/>
          <w:w w:val="105"/>
          <w:sz w:val="23"/>
        </w:rPr>
        <w:t>28 de Noviembre 2019. Sesión Ordina ria </w:t>
      </w:r>
      <w:r>
        <w:rPr>
          <w:b/>
          <w:color w:val="646466"/>
          <w:w w:val="105"/>
          <w:sz w:val="23"/>
        </w:rPr>
        <w:t>. </w:t>
      </w:r>
      <w:r>
        <w:rPr>
          <w:color w:val="464446"/>
          <w:w w:val="105"/>
        </w:rPr>
        <w:t>Se informa sobre los oficios remitidos por parte la comisión, a la Dirección de Mejora Regulatoria y a la Dirección General de Finanzas, con la finalidad de que emitieran una opinión, respecto del proyecto de  decreto  por el que se expide el Reglamento para la Protección, Acopio y</w:t>
      </w:r>
      <w:r>
        <w:rPr>
          <w:color w:val="464446"/>
          <w:spacing w:val="70"/>
          <w:w w:val="105"/>
        </w:rPr>
        <w:t> </w:t>
      </w:r>
      <w:r>
        <w:rPr>
          <w:color w:val="464446"/>
          <w:w w:val="105"/>
        </w:rPr>
        <w:t>Salud Animal del Municipio de Tlajomulco de Zúñiga,</w:t>
      </w:r>
      <w:r>
        <w:rPr>
          <w:color w:val="464446"/>
          <w:spacing w:val="-10"/>
          <w:w w:val="105"/>
        </w:rPr>
        <w:t> </w:t>
      </w:r>
      <w:r>
        <w:rPr>
          <w:color w:val="464446"/>
          <w:w w:val="105"/>
        </w:rPr>
        <w:t>Jalisco.</w:t>
      </w:r>
    </w:p>
    <w:p>
      <w:pPr>
        <w:pStyle w:val="BodyText"/>
        <w:spacing w:before="11"/>
        <w:rPr>
          <w:sz w:val="29"/>
        </w:rPr>
      </w:pPr>
    </w:p>
    <w:p>
      <w:pPr>
        <w:pStyle w:val="BodyText"/>
        <w:spacing w:line="292" w:lineRule="auto"/>
        <w:ind w:left="2686" w:right="1476" w:firstLine="9"/>
        <w:jc w:val="both"/>
      </w:pPr>
      <w:r>
        <w:rPr/>
        <w:drawing>
          <wp:anchor distT="0" distB="0" distL="0" distR="0" allowOverlap="1" layoutInCell="1" locked="0" behindDoc="1" simplePos="0" relativeHeight="487023104">
            <wp:simplePos x="0" y="0"/>
            <wp:positionH relativeFrom="page">
              <wp:posOffset>6390032</wp:posOffset>
            </wp:positionH>
            <wp:positionV relativeFrom="paragraph">
              <wp:posOffset>769688</wp:posOffset>
            </wp:positionV>
            <wp:extent cx="720173" cy="929406"/>
            <wp:effectExtent l="0" t="0" r="0" b="0"/>
            <wp:wrapNone/>
            <wp:docPr id="43" name="image34.jpeg"/>
            <wp:cNvGraphicFramePr>
              <a:graphicFrameLocks noChangeAspect="1"/>
            </wp:cNvGraphicFramePr>
            <a:graphic>
              <a:graphicData uri="http://schemas.openxmlformats.org/drawingml/2006/picture">
                <pic:pic>
                  <pic:nvPicPr>
                    <pic:cNvPr id="44" name="image34.jpeg"/>
                    <pic:cNvPicPr/>
                  </pic:nvPicPr>
                  <pic:blipFill>
                    <a:blip r:embed="rId38" cstate="print"/>
                    <a:stretch>
                      <a:fillRect/>
                    </a:stretch>
                  </pic:blipFill>
                  <pic:spPr>
                    <a:xfrm>
                      <a:off x="0" y="0"/>
                      <a:ext cx="720173" cy="929406"/>
                    </a:xfrm>
                    <a:prstGeom prst="rect">
                      <a:avLst/>
                    </a:prstGeom>
                  </pic:spPr>
                </pic:pic>
              </a:graphicData>
            </a:graphic>
          </wp:anchor>
        </w:drawing>
      </w:r>
      <w:r>
        <w:rPr>
          <w:b/>
          <w:color w:val="464446"/>
          <w:w w:val="95"/>
          <w:sz w:val="23"/>
        </w:rPr>
        <w:t>111. </w:t>
      </w:r>
      <w:r>
        <w:rPr>
          <w:b/>
          <w:color w:val="464446"/>
          <w:w w:val="105"/>
          <w:sz w:val="23"/>
        </w:rPr>
        <w:t>13 de Diciembre 2019. Sesión Ordinaria. </w:t>
      </w:r>
      <w:r>
        <w:rPr>
          <w:color w:val="464446"/>
          <w:w w:val="105"/>
        </w:rPr>
        <w:t>Se presentó  la propuesta del calendario de sesiones ordinarias correspondientes a esta Comisión Edilicia de Servicios Públicos, para los meses de enero a diciembre del 2020 (dos mil veinte )</w:t>
      </w:r>
      <w:r>
        <w:rPr>
          <w:color w:val="464446"/>
          <w:spacing w:val="-25"/>
          <w:w w:val="105"/>
        </w:rPr>
        <w:t> </w:t>
      </w:r>
      <w:r>
        <w:rPr>
          <w:color w:val="646466"/>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1500" w:bottom="0" w:left="20" w:right="60"/>
        </w:sectPr>
      </w:pPr>
    </w:p>
    <w:p>
      <w:pPr>
        <w:pStyle w:val="Heading1"/>
        <w:spacing w:before="343"/>
      </w:pPr>
      <w:r>
        <w:rPr/>
        <w:pict>
          <v:group style="position:absolute;margin-left:6.2488pt;margin-top:6.742231pt;width:596.9pt;height:780.7pt;mso-position-horizontal-relative:page;mso-position-vertical-relative:page;z-index:-16294400" coordorigin="125,135" coordsize="11938,15614">
            <v:shape style="position:absolute;left:124;top:139;width:712;height:270" type="#_x0000_t75" stroked="false">
              <v:imagedata r:id="rId39" o:title=""/>
            </v:shape>
            <v:shape style="position:absolute;left:240;top:10558;width:789;height:5157" type="#_x0000_t75" stroked="false">
              <v:imagedata r:id="rId40" o:title=""/>
            </v:shape>
            <v:line style="position:absolute" from="716,10558" to="716,409" stroked="true" strokeweight="8.169588pt" strokecolor="#000000">
              <v:stroke dashstyle="solid"/>
            </v:line>
            <v:line style="position:absolute" from="836,178" to="12062,178" stroked="true" strokeweight="4.33312pt" strokecolor="#000000">
              <v:stroke dashstyle="solid"/>
            </v:line>
            <v:line style="position:absolute" from="4681,14593" to="7852,14593" stroked="true" strokeweight=".962915pt" strokecolor="#000000">
              <v:stroke dashstyle="solid"/>
            </v:line>
            <v:line style="position:absolute" from="1028,15734" to="1855,15734" stroked="true" strokeweight="1.444373pt" strokecolor="#000000">
              <v:stroke dashstyle="solid"/>
            </v:line>
            <w10:wrap type="none"/>
          </v:group>
        </w:pict>
      </w:r>
      <w:r>
        <w:rPr/>
        <w:drawing>
          <wp:anchor distT="0" distB="0" distL="0" distR="0" allowOverlap="1" layoutInCell="1" locked="0" behindDoc="0" simplePos="0" relativeHeight="15751168">
            <wp:simplePos x="0" y="0"/>
            <wp:positionH relativeFrom="page">
              <wp:posOffset>1592945</wp:posOffset>
            </wp:positionH>
            <wp:positionV relativeFrom="paragraph">
              <wp:posOffset>174494</wp:posOffset>
            </wp:positionV>
            <wp:extent cx="1653957" cy="635909"/>
            <wp:effectExtent l="0" t="0" r="0" b="0"/>
            <wp:wrapNone/>
            <wp:docPr id="45" name="image37.jpeg"/>
            <wp:cNvGraphicFramePr>
              <a:graphicFrameLocks noChangeAspect="1"/>
            </wp:cNvGraphicFramePr>
            <a:graphic>
              <a:graphicData uri="http://schemas.openxmlformats.org/drawingml/2006/picture">
                <pic:pic>
                  <pic:nvPicPr>
                    <pic:cNvPr id="46" name="image37.jpeg"/>
                    <pic:cNvPicPr/>
                  </pic:nvPicPr>
                  <pic:blipFill>
                    <a:blip r:embed="rId41" cstate="print"/>
                    <a:stretch>
                      <a:fillRect/>
                    </a:stretch>
                  </pic:blipFill>
                  <pic:spPr>
                    <a:xfrm>
                      <a:off x="0" y="0"/>
                      <a:ext cx="1653957" cy="635909"/>
                    </a:xfrm>
                    <a:prstGeom prst="rect">
                      <a:avLst/>
                    </a:prstGeom>
                  </pic:spPr>
                </pic:pic>
              </a:graphicData>
            </a:graphic>
          </wp:anchor>
        </w:drawing>
      </w:r>
      <w:r>
        <w:rPr>
          <w:color w:val="909093"/>
          <w:w w:val="90"/>
        </w:rPr>
        <w:t>Tlajomulco</w:t>
      </w:r>
    </w:p>
    <w:p>
      <w:pPr>
        <w:pStyle w:val="BodyText"/>
        <w:spacing w:before="2"/>
        <w:rPr>
          <w:rFonts w:ascii="Times New Roman"/>
          <w:b/>
          <w:sz w:val="22"/>
        </w:rPr>
      </w:pPr>
      <w:r>
        <w:rPr/>
        <w:br w:type="column"/>
      </w:r>
      <w:r>
        <w:rPr>
          <w:rFonts w:ascii="Times New Roman"/>
          <w:b/>
          <w:sz w:val="22"/>
        </w:rPr>
      </w:r>
    </w:p>
    <w:p>
      <w:pPr>
        <w:spacing w:before="0"/>
        <w:ind w:left="1796" w:right="615" w:firstLine="0"/>
        <w:jc w:val="center"/>
        <w:rPr>
          <w:sz w:val="16"/>
        </w:rPr>
      </w:pPr>
      <w:r>
        <w:rPr>
          <w:color w:val="909093"/>
          <w:w w:val="105"/>
          <w:sz w:val="16"/>
        </w:rPr>
        <w:t>Municipio de Tlajomul </w:t>
      </w:r>
      <w:r>
        <w:rPr>
          <w:color w:val="77777B"/>
          <w:w w:val="105"/>
          <w:sz w:val="16"/>
        </w:rPr>
        <w:t>c</w:t>
      </w:r>
      <w:r>
        <w:rPr>
          <w:color w:val="A5A3A7"/>
          <w:w w:val="105"/>
          <w:sz w:val="16"/>
        </w:rPr>
        <w:t>o </w:t>
      </w:r>
      <w:r>
        <w:rPr>
          <w:color w:val="909093"/>
          <w:w w:val="105"/>
          <w:sz w:val="16"/>
        </w:rPr>
        <w:t>de </w:t>
      </w:r>
      <w:r>
        <w:rPr>
          <w:color w:val="77777B"/>
          <w:w w:val="105"/>
          <w:sz w:val="16"/>
        </w:rPr>
        <w:t>Z</w:t>
      </w:r>
      <w:r>
        <w:rPr>
          <w:color w:val="909093"/>
          <w:w w:val="105"/>
          <w:sz w:val="16"/>
        </w:rPr>
        <w:t>úñig a. Jalisco</w:t>
      </w:r>
    </w:p>
    <w:p>
      <w:pPr>
        <w:spacing w:line="208" w:lineRule="auto" w:before="63"/>
        <w:ind w:left="2432" w:right="1246" w:firstLine="1"/>
        <w:jc w:val="center"/>
        <w:rPr>
          <w:sz w:val="14"/>
        </w:rPr>
      </w:pPr>
      <w:r>
        <w:rPr/>
        <w:drawing>
          <wp:anchor distT="0" distB="0" distL="0" distR="0" allowOverlap="1" layoutInCell="1" locked="0" behindDoc="1" simplePos="0" relativeHeight="487023616">
            <wp:simplePos x="0" y="0"/>
            <wp:positionH relativeFrom="page">
              <wp:posOffset>7207856</wp:posOffset>
            </wp:positionH>
            <wp:positionV relativeFrom="paragraph">
              <wp:posOffset>-49482</wp:posOffset>
            </wp:positionV>
            <wp:extent cx="390602" cy="330183"/>
            <wp:effectExtent l="0" t="0" r="0" b="0"/>
            <wp:wrapNone/>
            <wp:docPr id="47" name="image38.jpeg"/>
            <wp:cNvGraphicFramePr>
              <a:graphicFrameLocks noChangeAspect="1"/>
            </wp:cNvGraphicFramePr>
            <a:graphic>
              <a:graphicData uri="http://schemas.openxmlformats.org/drawingml/2006/picture">
                <pic:pic>
                  <pic:nvPicPr>
                    <pic:cNvPr id="48" name="image38.jpeg"/>
                    <pic:cNvPicPr/>
                  </pic:nvPicPr>
                  <pic:blipFill>
                    <a:blip r:embed="rId42" cstate="print"/>
                    <a:stretch>
                      <a:fillRect/>
                    </a:stretch>
                  </pic:blipFill>
                  <pic:spPr>
                    <a:xfrm>
                      <a:off x="0" y="0"/>
                      <a:ext cx="390602" cy="330183"/>
                    </a:xfrm>
                    <a:prstGeom prst="rect">
                      <a:avLst/>
                    </a:prstGeom>
                  </pic:spPr>
                </pic:pic>
              </a:graphicData>
            </a:graphic>
          </wp:anchor>
        </w:drawing>
      </w:r>
      <w:r>
        <w:rPr>
          <w:b/>
          <w:color w:val="77777B"/>
          <w:w w:val="80"/>
          <w:sz w:val="14"/>
        </w:rPr>
        <w:t>SALA </w:t>
      </w:r>
      <w:r>
        <w:rPr>
          <w:color w:val="77777B"/>
          <w:w w:val="80"/>
          <w:sz w:val="14"/>
        </w:rPr>
        <w:t>DE </w:t>
      </w:r>
      <w:r>
        <w:rPr>
          <w:color w:val="909093"/>
          <w:w w:val="70"/>
          <w:sz w:val="14"/>
        </w:rPr>
        <w:t>P.</w:t>
      </w:r>
      <w:r>
        <w:rPr>
          <w:color w:val="77777B"/>
          <w:w w:val="70"/>
          <w:sz w:val="14"/>
        </w:rPr>
        <w:t>EGIDDRES</w:t>
      </w:r>
    </w:p>
    <w:p>
      <w:pPr>
        <w:spacing w:after="0" w:line="208" w:lineRule="auto"/>
        <w:jc w:val="center"/>
        <w:rPr>
          <w:sz w:val="14"/>
        </w:rPr>
        <w:sectPr>
          <w:type w:val="continuous"/>
          <w:pgSz w:w="12240" w:h="15840"/>
          <w:pgMar w:top="160" w:bottom="0" w:left="20" w:right="60"/>
          <w:cols w:num="2" w:equalWidth="0">
            <w:col w:w="7820" w:space="40"/>
            <w:col w:w="4300"/>
          </w:cols>
        </w:sectPr>
      </w:pPr>
    </w:p>
    <w:p>
      <w:pPr>
        <w:pStyle w:val="ListParagraph"/>
        <w:numPr>
          <w:ilvl w:val="0"/>
          <w:numId w:val="7"/>
        </w:numPr>
        <w:tabs>
          <w:tab w:pos="3218" w:val="left" w:leader="none"/>
        </w:tabs>
        <w:spacing w:line="295" w:lineRule="auto" w:before="69" w:after="0"/>
        <w:ind w:left="2657" w:right="1488" w:hanging="23"/>
        <w:jc w:val="both"/>
        <w:rPr>
          <w:color w:val="444444"/>
          <w:sz w:val="24"/>
        </w:rPr>
      </w:pPr>
      <w:r>
        <w:rPr>
          <w:b/>
          <w:color w:val="444444"/>
          <w:w w:val="110"/>
          <w:sz w:val="24"/>
        </w:rPr>
        <w:t>22</w:t>
      </w:r>
      <w:r>
        <w:rPr>
          <w:b/>
          <w:color w:val="444444"/>
          <w:spacing w:val="-33"/>
          <w:w w:val="110"/>
          <w:sz w:val="24"/>
        </w:rPr>
        <w:t> </w:t>
      </w:r>
      <w:r>
        <w:rPr>
          <w:b/>
          <w:color w:val="444444"/>
          <w:w w:val="110"/>
          <w:sz w:val="24"/>
        </w:rPr>
        <w:t>de</w:t>
      </w:r>
      <w:r>
        <w:rPr>
          <w:b/>
          <w:color w:val="444444"/>
          <w:spacing w:val="-22"/>
          <w:w w:val="110"/>
          <w:sz w:val="24"/>
        </w:rPr>
        <w:t> </w:t>
      </w:r>
      <w:r>
        <w:rPr>
          <w:b/>
          <w:color w:val="444444"/>
          <w:w w:val="110"/>
          <w:sz w:val="24"/>
        </w:rPr>
        <w:t>Enero</w:t>
      </w:r>
      <w:r>
        <w:rPr>
          <w:b/>
          <w:color w:val="444444"/>
          <w:spacing w:val="-28"/>
          <w:w w:val="110"/>
          <w:sz w:val="24"/>
        </w:rPr>
        <w:t> </w:t>
      </w:r>
      <w:r>
        <w:rPr>
          <w:b/>
          <w:color w:val="444444"/>
          <w:w w:val="110"/>
          <w:sz w:val="24"/>
        </w:rPr>
        <w:t>2020.</w:t>
      </w:r>
      <w:r>
        <w:rPr>
          <w:b/>
          <w:color w:val="444444"/>
          <w:spacing w:val="-29"/>
          <w:w w:val="110"/>
          <w:sz w:val="24"/>
        </w:rPr>
        <w:t> </w:t>
      </w:r>
      <w:r>
        <w:rPr>
          <w:b/>
          <w:color w:val="444444"/>
          <w:w w:val="110"/>
          <w:sz w:val="24"/>
        </w:rPr>
        <w:t>Sesión</w:t>
      </w:r>
      <w:r>
        <w:rPr>
          <w:b/>
          <w:color w:val="444444"/>
          <w:spacing w:val="-27"/>
          <w:w w:val="110"/>
          <w:sz w:val="24"/>
        </w:rPr>
        <w:t> </w:t>
      </w:r>
      <w:r>
        <w:rPr>
          <w:b/>
          <w:color w:val="444444"/>
          <w:w w:val="110"/>
          <w:sz w:val="24"/>
        </w:rPr>
        <w:t>Extraordinaria.</w:t>
      </w:r>
      <w:r>
        <w:rPr>
          <w:b/>
          <w:color w:val="444444"/>
          <w:spacing w:val="-32"/>
          <w:w w:val="110"/>
          <w:sz w:val="24"/>
        </w:rPr>
        <w:t> </w:t>
      </w:r>
      <w:r>
        <w:rPr>
          <w:color w:val="444444"/>
          <w:w w:val="110"/>
          <w:sz w:val="24"/>
        </w:rPr>
        <w:t>Se</w:t>
      </w:r>
      <w:r>
        <w:rPr>
          <w:color w:val="444444"/>
          <w:spacing w:val="-27"/>
          <w:w w:val="110"/>
          <w:sz w:val="24"/>
        </w:rPr>
        <w:t> </w:t>
      </w:r>
      <w:r>
        <w:rPr>
          <w:color w:val="444444"/>
          <w:w w:val="110"/>
          <w:sz w:val="24"/>
        </w:rPr>
        <w:t>presentó,</w:t>
      </w:r>
      <w:r>
        <w:rPr>
          <w:color w:val="444444"/>
          <w:spacing w:val="-29"/>
          <w:w w:val="110"/>
          <w:sz w:val="24"/>
        </w:rPr>
        <w:t> </w:t>
      </w:r>
      <w:r>
        <w:rPr>
          <w:color w:val="444444"/>
          <w:w w:val="110"/>
          <w:sz w:val="24"/>
        </w:rPr>
        <w:t>analizó, discutió y aprobó el Dictamen mediante el cual se proponía que el Ayuntamiento Constitucional del Municipio de Tlajomulco de Zúñiga, Jalisco, apruebe y autorice el Decreto por el que se reforman, adicionan y derogan diversos artículos del Reglamento de la Administración Pública del Municipio de Tlajomulco de Zúñiga, Jalisco y del Reglamento del Instituto del Mejoramiento del Hábitat del Municipio de Tlajomulco de Zúñiga,</w:t>
      </w:r>
      <w:r>
        <w:rPr>
          <w:color w:val="444444"/>
          <w:spacing w:val="-36"/>
          <w:w w:val="110"/>
          <w:sz w:val="24"/>
        </w:rPr>
        <w:t> </w:t>
      </w:r>
      <w:r>
        <w:rPr>
          <w:color w:val="444444"/>
          <w:w w:val="110"/>
          <w:sz w:val="24"/>
        </w:rPr>
        <w:t>Jalisco.</w:t>
      </w:r>
    </w:p>
    <w:p>
      <w:pPr>
        <w:pStyle w:val="BodyText"/>
        <w:rPr>
          <w:sz w:val="26"/>
        </w:rPr>
      </w:pPr>
    </w:p>
    <w:p>
      <w:pPr>
        <w:pStyle w:val="BodyText"/>
        <w:spacing w:before="11"/>
        <w:rPr>
          <w:sz w:val="30"/>
        </w:rPr>
      </w:pPr>
    </w:p>
    <w:p>
      <w:pPr>
        <w:pStyle w:val="ListParagraph"/>
        <w:numPr>
          <w:ilvl w:val="0"/>
          <w:numId w:val="7"/>
        </w:numPr>
        <w:tabs>
          <w:tab w:pos="3214" w:val="left" w:leader="none"/>
        </w:tabs>
        <w:spacing w:line="292" w:lineRule="auto" w:before="0" w:after="0"/>
        <w:ind w:left="2646" w:right="1496" w:firstLine="58"/>
        <w:jc w:val="both"/>
        <w:rPr>
          <w:color w:val="444444"/>
          <w:sz w:val="24"/>
        </w:rPr>
      </w:pPr>
      <w:r>
        <w:rPr>
          <w:b/>
          <w:color w:val="444444"/>
          <w:w w:val="110"/>
          <w:sz w:val="24"/>
        </w:rPr>
        <w:t>21</w:t>
      </w:r>
      <w:r>
        <w:rPr>
          <w:b/>
          <w:color w:val="444444"/>
          <w:spacing w:val="-25"/>
          <w:w w:val="110"/>
          <w:sz w:val="24"/>
        </w:rPr>
        <w:t> </w:t>
      </w:r>
      <w:r>
        <w:rPr>
          <w:b/>
          <w:color w:val="444444"/>
          <w:w w:val="110"/>
          <w:sz w:val="24"/>
        </w:rPr>
        <w:t>de</w:t>
      </w:r>
      <w:r>
        <w:rPr>
          <w:b/>
          <w:color w:val="444444"/>
          <w:spacing w:val="-11"/>
          <w:w w:val="110"/>
          <w:sz w:val="24"/>
        </w:rPr>
        <w:t> </w:t>
      </w:r>
      <w:r>
        <w:rPr>
          <w:b/>
          <w:color w:val="444444"/>
          <w:w w:val="110"/>
          <w:sz w:val="24"/>
        </w:rPr>
        <w:t>Febrero</w:t>
      </w:r>
      <w:r>
        <w:rPr>
          <w:b/>
          <w:color w:val="444444"/>
          <w:spacing w:val="-23"/>
          <w:w w:val="110"/>
          <w:sz w:val="24"/>
        </w:rPr>
        <w:t> </w:t>
      </w:r>
      <w:r>
        <w:rPr>
          <w:b/>
          <w:color w:val="444444"/>
          <w:w w:val="110"/>
          <w:sz w:val="24"/>
        </w:rPr>
        <w:t>2020.</w:t>
      </w:r>
      <w:r>
        <w:rPr>
          <w:b/>
          <w:color w:val="444444"/>
          <w:spacing w:val="-23"/>
          <w:w w:val="110"/>
          <w:sz w:val="24"/>
        </w:rPr>
        <w:t> </w:t>
      </w:r>
      <w:r>
        <w:rPr>
          <w:b/>
          <w:color w:val="444444"/>
          <w:w w:val="110"/>
          <w:sz w:val="24"/>
        </w:rPr>
        <w:t>Sesión</w:t>
      </w:r>
      <w:r>
        <w:rPr>
          <w:b/>
          <w:color w:val="444444"/>
          <w:spacing w:val="-24"/>
          <w:w w:val="110"/>
          <w:sz w:val="24"/>
        </w:rPr>
        <w:t> </w:t>
      </w:r>
      <w:r>
        <w:rPr>
          <w:b/>
          <w:color w:val="444444"/>
          <w:w w:val="110"/>
          <w:sz w:val="24"/>
        </w:rPr>
        <w:t>Ordinaria.</w:t>
      </w:r>
      <w:r>
        <w:rPr>
          <w:b/>
          <w:color w:val="444444"/>
          <w:spacing w:val="-22"/>
          <w:w w:val="110"/>
          <w:sz w:val="24"/>
        </w:rPr>
        <w:t> </w:t>
      </w:r>
      <w:r>
        <w:rPr>
          <w:color w:val="444444"/>
          <w:w w:val="110"/>
          <w:sz w:val="24"/>
        </w:rPr>
        <w:t>Se</w:t>
      </w:r>
      <w:r>
        <w:rPr>
          <w:color w:val="444444"/>
          <w:spacing w:val="-31"/>
          <w:w w:val="110"/>
          <w:sz w:val="24"/>
        </w:rPr>
        <w:t> </w:t>
      </w:r>
      <w:r>
        <w:rPr>
          <w:color w:val="444444"/>
          <w:w w:val="110"/>
          <w:sz w:val="24"/>
        </w:rPr>
        <w:t>informó</w:t>
      </w:r>
      <w:r>
        <w:rPr>
          <w:color w:val="444444"/>
          <w:spacing w:val="-21"/>
          <w:w w:val="110"/>
          <w:sz w:val="24"/>
        </w:rPr>
        <w:t> </w:t>
      </w:r>
      <w:r>
        <w:rPr>
          <w:color w:val="444444"/>
          <w:w w:val="110"/>
          <w:sz w:val="24"/>
        </w:rPr>
        <w:t>del</w:t>
      </w:r>
      <w:r>
        <w:rPr>
          <w:color w:val="444444"/>
          <w:spacing w:val="-20"/>
          <w:w w:val="110"/>
          <w:sz w:val="24"/>
        </w:rPr>
        <w:t> </w:t>
      </w:r>
      <w:r>
        <w:rPr>
          <w:color w:val="444444"/>
          <w:w w:val="110"/>
          <w:sz w:val="24"/>
        </w:rPr>
        <w:t>Punto</w:t>
      </w:r>
      <w:r>
        <w:rPr>
          <w:color w:val="444444"/>
          <w:spacing w:val="-21"/>
          <w:w w:val="110"/>
          <w:sz w:val="24"/>
        </w:rPr>
        <w:t> </w:t>
      </w:r>
      <w:r>
        <w:rPr>
          <w:color w:val="444444"/>
          <w:w w:val="110"/>
          <w:sz w:val="24"/>
        </w:rPr>
        <w:t>de Acuerdo, mediante el cual se aprueba y autoriza a la Comisión Edilicia de Servicios Públicos, como Convocante, y a la Comisión Edilicia de Inspección y Vigilancia, como Coadyuvante, el proyecto de Decreto mediante el cual se expide el Reglamento de Cementerios para el Municipio de Tlajomulco de Zúñiga, Jalisco. Así como del informe de oficios remitidos a la Dirección General de Finanzas</w:t>
      </w:r>
      <w:r>
        <w:rPr>
          <w:color w:val="444444"/>
          <w:spacing w:val="-14"/>
          <w:w w:val="110"/>
          <w:sz w:val="24"/>
        </w:rPr>
        <w:t> </w:t>
      </w:r>
      <w:r>
        <w:rPr>
          <w:color w:val="444444"/>
          <w:w w:val="110"/>
          <w:sz w:val="24"/>
        </w:rPr>
        <w:t>y</w:t>
      </w:r>
      <w:r>
        <w:rPr>
          <w:color w:val="444444"/>
          <w:spacing w:val="-28"/>
          <w:w w:val="110"/>
          <w:sz w:val="24"/>
        </w:rPr>
        <w:t> </w:t>
      </w:r>
      <w:r>
        <w:rPr>
          <w:color w:val="444444"/>
          <w:w w:val="110"/>
          <w:sz w:val="24"/>
        </w:rPr>
        <w:t>a</w:t>
      </w:r>
      <w:r>
        <w:rPr>
          <w:color w:val="444444"/>
          <w:spacing w:val="-17"/>
          <w:w w:val="110"/>
          <w:sz w:val="24"/>
        </w:rPr>
        <w:t> </w:t>
      </w:r>
      <w:r>
        <w:rPr>
          <w:color w:val="444444"/>
          <w:w w:val="110"/>
          <w:sz w:val="24"/>
        </w:rPr>
        <w:t>la</w:t>
      </w:r>
      <w:r>
        <w:rPr>
          <w:color w:val="444444"/>
          <w:spacing w:val="-18"/>
          <w:w w:val="110"/>
          <w:sz w:val="24"/>
        </w:rPr>
        <w:t> </w:t>
      </w:r>
      <w:r>
        <w:rPr>
          <w:color w:val="444444"/>
          <w:w w:val="110"/>
          <w:sz w:val="24"/>
        </w:rPr>
        <w:t>Dirección</w:t>
      </w:r>
      <w:r>
        <w:rPr>
          <w:color w:val="444444"/>
          <w:spacing w:val="-20"/>
          <w:w w:val="110"/>
          <w:sz w:val="24"/>
        </w:rPr>
        <w:t> </w:t>
      </w:r>
      <w:r>
        <w:rPr>
          <w:color w:val="444444"/>
          <w:w w:val="110"/>
          <w:sz w:val="24"/>
        </w:rPr>
        <w:t>de</w:t>
      </w:r>
      <w:r>
        <w:rPr>
          <w:color w:val="444444"/>
          <w:spacing w:val="-15"/>
          <w:w w:val="110"/>
          <w:sz w:val="24"/>
        </w:rPr>
        <w:t> </w:t>
      </w:r>
      <w:r>
        <w:rPr>
          <w:color w:val="444444"/>
          <w:w w:val="110"/>
          <w:sz w:val="24"/>
        </w:rPr>
        <w:t>Mejora</w:t>
      </w:r>
      <w:r>
        <w:rPr>
          <w:color w:val="444444"/>
          <w:spacing w:val="-19"/>
          <w:w w:val="110"/>
          <w:sz w:val="24"/>
        </w:rPr>
        <w:t> </w:t>
      </w:r>
      <w:r>
        <w:rPr>
          <w:color w:val="444444"/>
          <w:w w:val="110"/>
          <w:sz w:val="24"/>
        </w:rPr>
        <w:t>Regulatoria</w:t>
      </w:r>
      <w:r>
        <w:rPr>
          <w:color w:val="444444"/>
          <w:spacing w:val="-5"/>
          <w:w w:val="110"/>
          <w:sz w:val="24"/>
        </w:rPr>
        <w:t> </w:t>
      </w:r>
      <w:r>
        <w:rPr>
          <w:color w:val="444444"/>
          <w:w w:val="110"/>
          <w:sz w:val="24"/>
        </w:rPr>
        <w:t>del</w:t>
      </w:r>
      <w:r>
        <w:rPr>
          <w:color w:val="444444"/>
          <w:spacing w:val="-3"/>
          <w:w w:val="110"/>
          <w:sz w:val="24"/>
        </w:rPr>
        <w:t> </w:t>
      </w:r>
      <w:r>
        <w:rPr>
          <w:color w:val="444444"/>
          <w:w w:val="110"/>
          <w:sz w:val="24"/>
        </w:rPr>
        <w:t>Ayuntamiento</w:t>
      </w:r>
      <w:r>
        <w:rPr>
          <w:color w:val="444444"/>
          <w:spacing w:val="-6"/>
          <w:w w:val="110"/>
          <w:sz w:val="24"/>
        </w:rPr>
        <w:t> </w:t>
      </w:r>
      <w:r>
        <w:rPr>
          <w:color w:val="444444"/>
          <w:w w:val="110"/>
          <w:sz w:val="24"/>
        </w:rPr>
        <w:t>de Tlajomulco de Zúñiga,</w:t>
      </w:r>
      <w:r>
        <w:rPr>
          <w:color w:val="444444"/>
          <w:spacing w:val="32"/>
          <w:w w:val="110"/>
          <w:sz w:val="24"/>
        </w:rPr>
        <w:t> </w:t>
      </w:r>
      <w:r>
        <w:rPr>
          <w:color w:val="444444"/>
          <w:w w:val="110"/>
          <w:sz w:val="24"/>
        </w:rPr>
        <w:t>Jalisco.</w:t>
      </w:r>
    </w:p>
    <w:p>
      <w:pPr>
        <w:pStyle w:val="BodyText"/>
        <w:rPr>
          <w:sz w:val="26"/>
        </w:rPr>
      </w:pPr>
    </w:p>
    <w:p>
      <w:pPr>
        <w:pStyle w:val="BodyText"/>
        <w:spacing w:line="292" w:lineRule="auto" w:before="210"/>
        <w:ind w:left="2636" w:right="1505" w:firstLine="13"/>
        <w:jc w:val="both"/>
      </w:pPr>
      <w:r>
        <w:rPr>
          <w:color w:val="444444"/>
          <w:w w:val="110"/>
        </w:rPr>
        <w:t>Cabe hacer mención, que, en Sesión Extraordinaria de Ayuntamiento, celebrada el día 18 de Marzo del año en curso, fue presentada la Iniciativa de Acuerdo de Urgente Resolución, mediante la cual se puso a propuesta del Ayuntamiento Constitucional del Municipio de Tlajomulco de Zúñiga, Jalisco, aprobar y declarar la suspensión de plazos y términos edilicios y administrativos como medida preventiva ante la presencia de coronavirus COVID- 19 en México, con base en las declaraciones realizadas por parte de la Organización Mundial de la Salud (OMS), la cual declaró que el brote era una emergencia de  Salud Pública de Importancia</w:t>
      </w:r>
      <w:r>
        <w:rPr>
          <w:color w:val="444444"/>
          <w:spacing w:val="33"/>
          <w:w w:val="110"/>
        </w:rPr>
        <w:t> </w:t>
      </w:r>
      <w:r>
        <w:rPr>
          <w:color w:val="444444"/>
          <w:w w:val="110"/>
        </w:rPr>
        <w:t>Internacional.</w:t>
      </w:r>
    </w:p>
    <w:p>
      <w:pPr>
        <w:pStyle w:val="BodyText"/>
        <w:tabs>
          <w:tab w:pos="3309" w:val="left" w:leader="none"/>
          <w:tab w:pos="4200" w:val="left" w:leader="none"/>
          <w:tab w:pos="4450" w:val="left" w:leader="none"/>
          <w:tab w:pos="4881" w:val="left" w:leader="none"/>
          <w:tab w:pos="5214" w:val="left" w:leader="none"/>
          <w:tab w:pos="5491" w:val="left" w:leader="none"/>
          <w:tab w:pos="6006" w:val="left" w:leader="none"/>
          <w:tab w:pos="6339" w:val="left" w:leader="none"/>
          <w:tab w:pos="6877" w:val="left" w:leader="none"/>
          <w:tab w:pos="7154" w:val="left" w:leader="none"/>
          <w:tab w:pos="7506" w:val="left" w:leader="none"/>
          <w:tab w:pos="7797" w:val="left" w:leader="none"/>
          <w:tab w:pos="7966" w:val="left" w:leader="none"/>
          <w:tab w:pos="8172" w:val="left" w:leader="none"/>
          <w:tab w:pos="8545" w:val="left" w:leader="none"/>
          <w:tab w:pos="9269" w:val="left" w:leader="none"/>
          <w:tab w:pos="9368" w:val="left" w:leader="none"/>
          <w:tab w:pos="10321" w:val="left" w:leader="none"/>
          <w:tab w:pos="10502" w:val="left" w:leader="none"/>
        </w:tabs>
        <w:spacing w:line="295" w:lineRule="auto" w:before="172"/>
        <w:ind w:left="2631" w:right="1498" w:firstLine="15"/>
      </w:pPr>
      <w:r>
        <w:rPr/>
        <w:drawing>
          <wp:anchor distT="0" distB="0" distL="0" distR="0" allowOverlap="1" layoutInCell="1" locked="0" behindDoc="1" simplePos="0" relativeHeight="487025152">
            <wp:simplePos x="0" y="0"/>
            <wp:positionH relativeFrom="page">
              <wp:posOffset>6255763</wp:posOffset>
            </wp:positionH>
            <wp:positionV relativeFrom="paragraph">
              <wp:posOffset>732159</wp:posOffset>
            </wp:positionV>
            <wp:extent cx="830030" cy="929406"/>
            <wp:effectExtent l="0" t="0" r="0" b="0"/>
            <wp:wrapNone/>
            <wp:docPr id="49" name="image39.jpeg"/>
            <wp:cNvGraphicFramePr>
              <a:graphicFrameLocks noChangeAspect="1"/>
            </wp:cNvGraphicFramePr>
            <a:graphic>
              <a:graphicData uri="http://schemas.openxmlformats.org/drawingml/2006/picture">
                <pic:pic>
                  <pic:nvPicPr>
                    <pic:cNvPr id="50" name="image39.jpeg"/>
                    <pic:cNvPicPr/>
                  </pic:nvPicPr>
                  <pic:blipFill>
                    <a:blip r:embed="rId43" cstate="print"/>
                    <a:stretch>
                      <a:fillRect/>
                    </a:stretch>
                  </pic:blipFill>
                  <pic:spPr>
                    <a:xfrm>
                      <a:off x="0" y="0"/>
                      <a:ext cx="830030" cy="929406"/>
                    </a:xfrm>
                    <a:prstGeom prst="rect">
                      <a:avLst/>
                    </a:prstGeom>
                  </pic:spPr>
                </pic:pic>
              </a:graphicData>
            </a:graphic>
          </wp:anchor>
        </w:drawing>
      </w:r>
      <w:r>
        <w:rPr>
          <w:color w:val="444444"/>
          <w:w w:val="110"/>
        </w:rPr>
        <w:t>Así</w:t>
      </w:r>
      <w:r>
        <w:rPr>
          <w:color w:val="444444"/>
          <w:spacing w:val="-29"/>
          <w:w w:val="110"/>
        </w:rPr>
        <w:t> </w:t>
      </w:r>
      <w:r>
        <w:rPr>
          <w:color w:val="444444"/>
          <w:w w:val="110"/>
        </w:rPr>
        <w:t>las</w:t>
      </w:r>
      <w:r>
        <w:rPr>
          <w:color w:val="444444"/>
          <w:spacing w:val="-20"/>
          <w:w w:val="110"/>
        </w:rPr>
        <w:t> </w:t>
      </w:r>
      <w:r>
        <w:rPr>
          <w:color w:val="444444"/>
          <w:w w:val="110"/>
        </w:rPr>
        <w:t>cosas,</w:t>
      </w:r>
      <w:r>
        <w:rPr>
          <w:color w:val="444444"/>
          <w:spacing w:val="-18"/>
          <w:w w:val="110"/>
        </w:rPr>
        <w:t> </w:t>
      </w:r>
      <w:r>
        <w:rPr>
          <w:color w:val="444444"/>
          <w:w w:val="110"/>
        </w:rPr>
        <w:t>con</w:t>
      </w:r>
      <w:r>
        <w:rPr>
          <w:color w:val="444444"/>
          <w:spacing w:val="27"/>
          <w:w w:val="110"/>
        </w:rPr>
        <w:t> </w:t>
      </w:r>
      <w:r>
        <w:rPr>
          <w:color w:val="444444"/>
          <w:w w:val="110"/>
        </w:rPr>
        <w:t>fecha</w:t>
      </w:r>
      <w:r>
        <w:rPr>
          <w:color w:val="444444"/>
          <w:spacing w:val="-5"/>
          <w:w w:val="110"/>
        </w:rPr>
        <w:t> </w:t>
      </w:r>
      <w:r>
        <w:rPr>
          <w:color w:val="444444"/>
          <w:w w:val="110"/>
        </w:rPr>
        <w:t>18</w:t>
      </w:r>
      <w:r>
        <w:rPr>
          <w:color w:val="444444"/>
          <w:spacing w:val="-23"/>
          <w:w w:val="110"/>
        </w:rPr>
        <w:t> </w:t>
      </w:r>
      <w:r>
        <w:rPr>
          <w:color w:val="444444"/>
          <w:w w:val="110"/>
        </w:rPr>
        <w:t>de</w:t>
      </w:r>
      <w:r>
        <w:rPr>
          <w:color w:val="444444"/>
          <w:spacing w:val="17"/>
          <w:w w:val="110"/>
        </w:rPr>
        <w:t> </w:t>
      </w:r>
      <w:r>
        <w:rPr>
          <w:color w:val="444444"/>
          <w:w w:val="110"/>
        </w:rPr>
        <w:t>Marzo</w:t>
      </w:r>
      <w:r>
        <w:rPr>
          <w:color w:val="444444"/>
          <w:spacing w:val="-17"/>
          <w:w w:val="110"/>
        </w:rPr>
        <w:t> </w:t>
      </w:r>
      <w:r>
        <w:rPr>
          <w:color w:val="444444"/>
          <w:w w:val="110"/>
        </w:rPr>
        <w:t>del</w:t>
      </w:r>
      <w:r>
        <w:rPr>
          <w:color w:val="444444"/>
          <w:spacing w:val="-7"/>
          <w:w w:val="110"/>
        </w:rPr>
        <w:t> </w:t>
      </w:r>
      <w:r>
        <w:rPr>
          <w:color w:val="444444"/>
          <w:w w:val="110"/>
        </w:rPr>
        <w:t>año</w:t>
      </w:r>
      <w:r>
        <w:rPr>
          <w:color w:val="444444"/>
          <w:spacing w:val="6"/>
          <w:w w:val="110"/>
        </w:rPr>
        <w:t> </w:t>
      </w:r>
      <w:r>
        <w:rPr>
          <w:color w:val="444444"/>
          <w:w w:val="110"/>
        </w:rPr>
        <w:t>2020,</w:t>
      </w:r>
      <w:r>
        <w:rPr>
          <w:color w:val="444444"/>
          <w:spacing w:val="-17"/>
          <w:w w:val="110"/>
        </w:rPr>
        <w:t> </w:t>
      </w:r>
      <w:r>
        <w:rPr>
          <w:color w:val="444444"/>
          <w:w w:val="110"/>
        </w:rPr>
        <w:t>fue</w:t>
      </w:r>
      <w:r>
        <w:rPr>
          <w:color w:val="444444"/>
          <w:spacing w:val="11"/>
          <w:w w:val="110"/>
        </w:rPr>
        <w:t> </w:t>
      </w:r>
      <w:r>
        <w:rPr>
          <w:color w:val="444444"/>
          <w:w w:val="110"/>
        </w:rPr>
        <w:t>publicado</w:t>
      </w:r>
      <w:r>
        <w:rPr>
          <w:color w:val="444444"/>
          <w:spacing w:val="-10"/>
          <w:w w:val="110"/>
        </w:rPr>
        <w:t> </w:t>
      </w:r>
      <w:r>
        <w:rPr>
          <w:color w:val="444444"/>
          <w:w w:val="110"/>
        </w:rPr>
        <w:t>en la Gaceta Municipal, el contenido del Punto de Acuerdo 041/2020, que</w:t>
        <w:tab/>
        <w:t>declara</w:t>
        <w:tab/>
        <w:tab/>
        <w:t>la</w:t>
        <w:tab/>
      </w:r>
      <w:r>
        <w:rPr>
          <w:color w:val="444444"/>
          <w:w w:val="105"/>
        </w:rPr>
        <w:t>suspensión</w:t>
        <w:tab/>
      </w:r>
      <w:r>
        <w:rPr>
          <w:color w:val="444444"/>
          <w:w w:val="110"/>
        </w:rPr>
        <w:t>de</w:t>
        <w:tab/>
        <w:t>plazos</w:t>
        <w:tab/>
        <w:t>y</w:t>
        <w:tab/>
        <w:tab/>
        <w:t>términos</w:t>
        <w:tab/>
        <w:tab/>
      </w:r>
      <w:r>
        <w:rPr>
          <w:color w:val="444444"/>
          <w:w w:val="105"/>
        </w:rPr>
        <w:t>edilicios</w:t>
        <w:tab/>
        <w:tab/>
      </w:r>
      <w:r>
        <w:rPr>
          <w:color w:val="444444"/>
          <w:w w:val="110"/>
        </w:rPr>
        <w:t>y administrativos </w:t>
      </w:r>
      <w:r>
        <w:rPr>
          <w:color w:val="444444"/>
          <w:spacing w:val="14"/>
          <w:w w:val="110"/>
        </w:rPr>
        <w:t> </w:t>
      </w:r>
      <w:r>
        <w:rPr>
          <w:color w:val="444444"/>
          <w:w w:val="110"/>
        </w:rPr>
        <w:t>con</w:t>
        <w:tab/>
        <w:t>medida</w:t>
        <w:tab/>
        <w:t>preventiva</w:t>
        <w:tab/>
        <w:t>ante</w:t>
        <w:tab/>
        <w:t>la </w:t>
      </w:r>
      <w:r>
        <w:rPr>
          <w:color w:val="444444"/>
          <w:spacing w:val="46"/>
          <w:w w:val="110"/>
        </w:rPr>
        <w:t> </w:t>
      </w:r>
      <w:r>
        <w:rPr>
          <w:color w:val="444444"/>
          <w:w w:val="110"/>
        </w:rPr>
        <w:t>presenci</w:t>
        <w:tab/>
      </w:r>
      <w:r>
        <w:rPr>
          <w:color w:val="959395"/>
          <w:w w:val="110"/>
        </w:rPr>
        <w:t>..­ </w:t>
      </w:r>
      <w:r>
        <w:rPr>
          <w:color w:val="444444"/>
          <w:w w:val="110"/>
        </w:rPr>
        <w:t>coronavirus</w:t>
        <w:tab/>
        <w:t>COVID19</w:t>
        <w:tab/>
        <w:t>en</w:t>
        <w:tab/>
        <w:t>México,</w:t>
        <w:tab/>
        <w:t>y</w:t>
        <w:tab/>
      </w:r>
      <w:r>
        <w:rPr>
          <w:color w:val="444444"/>
          <w:w w:val="105"/>
        </w:rPr>
        <w:t>su</w:t>
        <w:tab/>
        <w:tab/>
      </w:r>
      <w:r>
        <w:rPr>
          <w:color w:val="444444"/>
          <w:w w:val="110"/>
        </w:rPr>
        <w:t>exención</w:t>
        <w:tab/>
        <w:t>de regulatoria.</w:t>
      </w:r>
    </w:p>
    <w:p>
      <w:pPr>
        <w:pStyle w:val="BodyText"/>
        <w:spacing w:before="11"/>
        <w:rPr>
          <w:sz w:val="17"/>
        </w:rPr>
      </w:pPr>
    </w:p>
    <w:p>
      <w:pPr>
        <w:spacing w:after="0"/>
        <w:rPr>
          <w:sz w:val="17"/>
        </w:rPr>
        <w:sectPr>
          <w:pgSz w:w="12240" w:h="15840"/>
          <w:pgMar w:top="1400" w:bottom="0" w:left="20" w:right="60"/>
        </w:sectPr>
      </w:pPr>
    </w:p>
    <w:p>
      <w:pPr>
        <w:spacing w:line="251" w:lineRule="exact" w:before="92"/>
        <w:ind w:left="0" w:right="1440" w:firstLine="0"/>
        <w:jc w:val="right"/>
        <w:rPr>
          <w:sz w:val="26"/>
        </w:rPr>
      </w:pPr>
      <w:r>
        <w:rPr/>
        <w:pict>
          <v:group style="position:absolute;margin-left:6.008546pt;margin-top:3.131279pt;width:597.15pt;height:781.05pt;mso-position-horizontal-relative:page;mso-position-vertical-relative:page;z-index:-16292352" coordorigin="120,63" coordsize="11943,15621">
            <v:shape style="position:absolute;left:120;top:62;width:1332;height:15619" type="#_x0000_t75" stroked="false">
              <v:imagedata r:id="rId44" o:title=""/>
            </v:shape>
            <v:line style="position:absolute" from="1451,154" to="12062,154" stroked="true" strokeweight="4.33312pt" strokecolor="#000000">
              <v:stroke dashstyle="solid"/>
            </v:line>
            <v:line style="position:absolute" from="4623,14574" to="7814,14574" stroked="true" strokeweight=".722187pt" strokecolor="#000000">
              <v:stroke dashstyle="solid"/>
            </v:line>
            <v:line style="position:absolute" from="1451,15671" to="2182,15671" stroked="true" strokeweight="1.203644pt" strokecolor="#000000">
              <v:stroke dashstyle="solid"/>
            </v:line>
            <w10:wrap type="none"/>
          </v:group>
        </w:pict>
      </w:r>
      <w:r>
        <w:rPr/>
        <w:drawing>
          <wp:anchor distT="0" distB="0" distL="0" distR="0" allowOverlap="1" layoutInCell="1" locked="0" behindDoc="0" simplePos="0" relativeHeight="15753216">
            <wp:simplePos x="0" y="0"/>
            <wp:positionH relativeFrom="page">
              <wp:posOffset>1556326</wp:posOffset>
            </wp:positionH>
            <wp:positionV relativeFrom="paragraph">
              <wp:posOffset>127678</wp:posOffset>
            </wp:positionV>
            <wp:extent cx="1672267" cy="623680"/>
            <wp:effectExtent l="0" t="0" r="0" b="0"/>
            <wp:wrapNone/>
            <wp:docPr id="51" name="image41.jpeg"/>
            <wp:cNvGraphicFramePr>
              <a:graphicFrameLocks noChangeAspect="1"/>
            </wp:cNvGraphicFramePr>
            <a:graphic>
              <a:graphicData uri="http://schemas.openxmlformats.org/drawingml/2006/picture">
                <pic:pic>
                  <pic:nvPicPr>
                    <pic:cNvPr id="52" name="image41.jpeg"/>
                    <pic:cNvPicPr/>
                  </pic:nvPicPr>
                  <pic:blipFill>
                    <a:blip r:embed="rId45" cstate="print"/>
                    <a:stretch>
                      <a:fillRect/>
                    </a:stretch>
                  </pic:blipFill>
                  <pic:spPr>
                    <a:xfrm>
                      <a:off x="0" y="0"/>
                      <a:ext cx="1672267" cy="623680"/>
                    </a:xfrm>
                    <a:prstGeom prst="rect">
                      <a:avLst/>
                    </a:prstGeom>
                  </pic:spPr>
                </pic:pic>
              </a:graphicData>
            </a:graphic>
          </wp:anchor>
        </w:drawing>
      </w:r>
      <w:r>
        <w:rPr>
          <w:color w:val="6D5452"/>
          <w:w w:val="93"/>
          <w:sz w:val="26"/>
        </w:rPr>
        <w:t>o</w:t>
      </w:r>
    </w:p>
    <w:p>
      <w:pPr>
        <w:spacing w:line="504" w:lineRule="exact" w:before="0"/>
        <w:ind w:left="0" w:right="0" w:firstLine="0"/>
        <w:jc w:val="right"/>
        <w:rPr>
          <w:b/>
          <w:sz w:val="48"/>
        </w:rPr>
      </w:pPr>
      <w:r>
        <w:rPr>
          <w:b/>
          <w:color w:val="959395"/>
          <w:w w:val="90"/>
          <w:sz w:val="48"/>
        </w:rPr>
        <w:t>Tla]omulco</w:t>
      </w:r>
    </w:p>
    <w:p>
      <w:pPr>
        <w:pStyle w:val="BodyText"/>
        <w:rPr>
          <w:b/>
          <w:sz w:val="18"/>
        </w:rPr>
      </w:pPr>
      <w:r>
        <w:rPr/>
        <w:br w:type="column"/>
      </w:r>
      <w:r>
        <w:rPr>
          <w:b/>
          <w:sz w:val="18"/>
        </w:rPr>
      </w:r>
    </w:p>
    <w:p>
      <w:pPr>
        <w:tabs>
          <w:tab w:pos="3488" w:val="left" w:leader="none"/>
        </w:tabs>
        <w:spacing w:line="201" w:lineRule="auto" w:before="109"/>
        <w:ind w:left="2052" w:right="729" w:hanging="281"/>
        <w:jc w:val="left"/>
        <w:rPr>
          <w:sz w:val="16"/>
        </w:rPr>
      </w:pPr>
      <w:r>
        <w:rPr>
          <w:color w:val="838385"/>
          <w:sz w:val="16"/>
        </w:rPr>
        <w:t>Municipio</w:t>
      </w:r>
      <w:r>
        <w:rPr>
          <w:color w:val="838385"/>
          <w:spacing w:val="21"/>
          <w:sz w:val="16"/>
        </w:rPr>
        <w:t> </w:t>
      </w:r>
      <w:r>
        <w:rPr>
          <w:color w:val="838385"/>
          <w:sz w:val="16"/>
        </w:rPr>
        <w:t>de</w:t>
      </w:r>
      <w:r>
        <w:rPr>
          <w:color w:val="838385"/>
          <w:spacing w:val="17"/>
          <w:sz w:val="16"/>
        </w:rPr>
        <w:t> </w:t>
      </w:r>
      <w:r>
        <w:rPr>
          <w:color w:val="838385"/>
          <w:spacing w:val="-6"/>
          <w:sz w:val="16"/>
        </w:rPr>
        <w:t>Tlajom</w:t>
      </w:r>
      <w:r>
        <w:rPr>
          <w:color w:val="7C6DCA"/>
          <w:spacing w:val="-6"/>
          <w:sz w:val="16"/>
        </w:rPr>
        <w:t>,</w:t>
        <w:tab/>
      </w:r>
      <w:r>
        <w:rPr>
          <w:color w:val="838385"/>
          <w:spacing w:val="-9"/>
          <w:w w:val="80"/>
          <w:sz w:val="16"/>
        </w:rPr>
        <w:t>co </w:t>
      </w:r>
      <w:r>
        <w:rPr>
          <w:color w:val="838385"/>
          <w:sz w:val="16"/>
        </w:rPr>
        <w:t>de Zúñig a</w:t>
      </w:r>
      <w:r>
        <w:rPr>
          <w:color w:val="ACACAE"/>
          <w:sz w:val="16"/>
        </w:rPr>
        <w:t>,</w:t>
      </w:r>
      <w:r>
        <w:rPr>
          <w:color w:val="ACACAE"/>
          <w:spacing w:val="-22"/>
          <w:sz w:val="16"/>
        </w:rPr>
        <w:t> </w:t>
      </w:r>
      <w:r>
        <w:rPr>
          <w:color w:val="959395"/>
          <w:sz w:val="16"/>
        </w:rPr>
        <w:t>Jalisco</w:t>
      </w:r>
    </w:p>
    <w:p>
      <w:pPr>
        <w:spacing w:line="208" w:lineRule="auto" w:before="68"/>
        <w:ind w:left="2407" w:right="840" w:firstLine="76"/>
        <w:jc w:val="left"/>
        <w:rPr>
          <w:sz w:val="14"/>
        </w:rPr>
      </w:pPr>
      <w:r>
        <w:rPr>
          <w:color w:val="838385"/>
          <w:w w:val="80"/>
          <w:sz w:val="14"/>
        </w:rPr>
        <w:t>SALA </w:t>
      </w:r>
      <w:r>
        <w:rPr>
          <w:color w:val="727074"/>
          <w:w w:val="80"/>
          <w:sz w:val="14"/>
        </w:rPr>
        <w:t>DE </w:t>
      </w:r>
      <w:r>
        <w:rPr>
          <w:color w:val="959395"/>
          <w:w w:val="70"/>
          <w:sz w:val="14"/>
        </w:rPr>
        <w:t>fi</w:t>
      </w:r>
      <w:r>
        <w:rPr>
          <w:color w:val="727074"/>
          <w:w w:val="70"/>
          <w:sz w:val="14"/>
        </w:rPr>
        <w:t>EGIDORES</w:t>
      </w:r>
    </w:p>
    <w:p>
      <w:pPr>
        <w:spacing w:after="0" w:line="208" w:lineRule="auto"/>
        <w:jc w:val="left"/>
        <w:rPr>
          <w:sz w:val="14"/>
        </w:rPr>
        <w:sectPr>
          <w:type w:val="continuous"/>
          <w:pgSz w:w="12240" w:h="15840"/>
          <w:pgMar w:top="160" w:bottom="0" w:left="20" w:right="60"/>
          <w:cols w:num="2" w:equalWidth="0">
            <w:col w:w="7777" w:space="40"/>
            <w:col w:w="4343"/>
          </w:cols>
        </w:sectPr>
      </w:pPr>
    </w:p>
    <w:p>
      <w:pPr>
        <w:pStyle w:val="BodyText"/>
        <w:rPr>
          <w:sz w:val="20"/>
        </w:rPr>
      </w:pPr>
      <w:r>
        <w:rPr/>
        <w:pict>
          <v:group style="position:absolute;margin-left:6.008546pt;margin-top:6.982978pt;width:550.050pt;height:779.15pt;mso-position-horizontal-relative:page;mso-position-vertical-relative:page;z-index:-16290816" coordorigin="120,140" coordsize="11001,15583">
            <v:shape style="position:absolute;left:120;top:139;width:1524;height:15576" type="#_x0000_t75" stroked="false">
              <v:imagedata r:id="rId46" o:title=""/>
            </v:shape>
            <v:line style="position:absolute" from="740,173" to="11120,173" stroked="true" strokeweight="2.888746pt" strokecolor="#000000">
              <v:stroke dashstyle="solid"/>
            </v:line>
            <v:line style="position:absolute" from="4700,14622" to="7622,14622" stroked="true" strokeweight=".962915pt" strokecolor="#000000">
              <v:stroke dashstyle="solid"/>
            </v:line>
            <v:line style="position:absolute" from="1644,15710" to="2316,15710" stroked="true" strokeweight="1.203644pt" strokecolor="#000000">
              <v:stroke dashstyle="solid"/>
            </v:line>
            <v:rect style="position:absolute;left:7272;top:14800;width:5;height:654" filled="true" fillcolor="#dfdfe2" stroked="false">
              <v:fill type="solid"/>
            </v:rect>
            <w10:wrap type="none"/>
          </v:group>
        </w:pict>
      </w:r>
    </w:p>
    <w:p>
      <w:pPr>
        <w:pStyle w:val="BodyText"/>
        <w:spacing w:before="5"/>
        <w:rPr>
          <w:sz w:val="27"/>
        </w:rPr>
      </w:pPr>
    </w:p>
    <w:p>
      <w:pPr>
        <w:pStyle w:val="BodyText"/>
        <w:ind w:left="3295"/>
        <w:rPr>
          <w:sz w:val="20"/>
        </w:rPr>
      </w:pPr>
      <w:r>
        <w:rPr>
          <w:sz w:val="20"/>
        </w:rPr>
        <w:drawing>
          <wp:inline distT="0" distB="0" distL="0" distR="0">
            <wp:extent cx="4344465" cy="3755136"/>
            <wp:effectExtent l="0" t="0" r="0" b="0"/>
            <wp:docPr id="53" name="image43.jpeg"/>
            <wp:cNvGraphicFramePr>
              <a:graphicFrameLocks noChangeAspect="1"/>
            </wp:cNvGraphicFramePr>
            <a:graphic>
              <a:graphicData uri="http://schemas.openxmlformats.org/drawingml/2006/picture">
                <pic:pic>
                  <pic:nvPicPr>
                    <pic:cNvPr id="54" name="image43.jpeg"/>
                    <pic:cNvPicPr/>
                  </pic:nvPicPr>
                  <pic:blipFill>
                    <a:blip r:embed="rId47" cstate="print"/>
                    <a:stretch>
                      <a:fillRect/>
                    </a:stretch>
                  </pic:blipFill>
                  <pic:spPr>
                    <a:xfrm>
                      <a:off x="0" y="0"/>
                      <a:ext cx="4344465" cy="3755136"/>
                    </a:xfrm>
                    <a:prstGeom prst="rect">
                      <a:avLst/>
                    </a:prstGeom>
                  </pic:spPr>
                </pic:pic>
              </a:graphicData>
            </a:graphic>
          </wp:inline>
        </w:drawing>
      </w:r>
      <w:r>
        <w:rPr>
          <w:sz w:val="20"/>
        </w:rPr>
      </w:r>
    </w:p>
    <w:p>
      <w:pPr>
        <w:pStyle w:val="BodyText"/>
        <w:spacing w:before="4"/>
        <w:rPr>
          <w:sz w:val="18"/>
        </w:rPr>
      </w:pPr>
    </w:p>
    <w:p>
      <w:pPr>
        <w:spacing w:before="95"/>
        <w:ind w:left="2767" w:right="0" w:firstLine="0"/>
        <w:jc w:val="left"/>
        <w:rPr>
          <w:sz w:val="18"/>
        </w:rPr>
      </w:pPr>
      <w:r>
        <w:rPr>
          <w:color w:val="707070"/>
          <w:sz w:val="18"/>
        </w:rPr>
        <w:t>{13/1 2/20</w:t>
      </w:r>
      <w:r>
        <w:rPr>
          <w:color w:val="424142"/>
          <w:sz w:val="18"/>
        </w:rPr>
        <w:t>. </w:t>
      </w:r>
      <w:r>
        <w:rPr>
          <w:color w:val="5D5B5D"/>
          <w:sz w:val="18"/>
        </w:rPr>
        <w:t>Sala </w:t>
      </w:r>
      <w:r>
        <w:rPr>
          <w:color w:val="5D5B5D"/>
          <w:spacing w:val="9"/>
          <w:sz w:val="18"/>
        </w:rPr>
        <w:t>d</w:t>
      </w:r>
      <w:r>
        <w:rPr>
          <w:color w:val="424142"/>
          <w:spacing w:val="9"/>
          <w:sz w:val="18"/>
        </w:rPr>
        <w:t>e </w:t>
      </w:r>
      <w:r>
        <w:rPr>
          <w:color w:val="5D5B5D"/>
          <w:spacing w:val="2"/>
          <w:sz w:val="18"/>
        </w:rPr>
        <w:t>R</w:t>
      </w:r>
      <w:r>
        <w:rPr>
          <w:color w:val="424142"/>
          <w:spacing w:val="2"/>
          <w:sz w:val="18"/>
        </w:rPr>
        <w:t>e </w:t>
      </w:r>
      <w:r>
        <w:rPr>
          <w:color w:val="5D5B5D"/>
          <w:sz w:val="18"/>
        </w:rPr>
        <w:t>gid  </w:t>
      </w:r>
      <w:r>
        <w:rPr>
          <w:color w:val="5D5B5D"/>
          <w:spacing w:val="-3"/>
          <w:sz w:val="18"/>
        </w:rPr>
        <w:t>ore</w:t>
      </w:r>
      <w:r>
        <w:rPr>
          <w:color w:val="424142"/>
          <w:spacing w:val="-3"/>
          <w:sz w:val="18"/>
        </w:rPr>
        <w:t>s</w:t>
      </w:r>
      <w:r>
        <w:rPr>
          <w:color w:val="707070"/>
          <w:spacing w:val="-3"/>
          <w:sz w:val="18"/>
        </w:rPr>
        <w:t>, </w:t>
      </w:r>
      <w:r>
        <w:rPr>
          <w:color w:val="5D5B5D"/>
          <w:sz w:val="18"/>
        </w:rPr>
        <w:t>Sesión Ordinaria de  </w:t>
      </w:r>
      <w:r>
        <w:rPr>
          <w:color w:val="707070"/>
          <w:sz w:val="18"/>
        </w:rPr>
        <w:t>la </w:t>
      </w:r>
      <w:r>
        <w:rPr>
          <w:color w:val="5D5B5D"/>
          <w:sz w:val="18"/>
        </w:rPr>
        <w:t>Comisión </w:t>
      </w:r>
      <w:r>
        <w:rPr>
          <w:color w:val="707070"/>
          <w:sz w:val="18"/>
        </w:rPr>
        <w:t>Edilicia </w:t>
      </w:r>
      <w:r>
        <w:rPr>
          <w:color w:val="5D5B5D"/>
          <w:sz w:val="18"/>
        </w:rPr>
        <w:t>de  Servicios </w:t>
      </w:r>
      <w:r>
        <w:rPr>
          <w:color w:val="707070"/>
          <w:sz w:val="18"/>
        </w:rPr>
        <w:t>Púb lic</w:t>
      </w:r>
      <w:r>
        <w:rPr>
          <w:color w:val="707070"/>
          <w:spacing w:val="-26"/>
          <w:sz w:val="18"/>
        </w:rPr>
        <w:t> </w:t>
      </w:r>
      <w:r>
        <w:rPr>
          <w:color w:val="707070"/>
          <w:sz w:val="18"/>
        </w:rPr>
        <w:t>os</w:t>
      </w:r>
      <w:r>
        <w:rPr>
          <w:color w:val="919193"/>
          <w:sz w:val="18"/>
        </w:rPr>
        <w:t>}</w:t>
      </w:r>
    </w:p>
    <w:p>
      <w:pPr>
        <w:pStyle w:val="BodyText"/>
        <w:rPr>
          <w:sz w:val="20"/>
        </w:rPr>
      </w:pPr>
    </w:p>
    <w:p>
      <w:pPr>
        <w:pStyle w:val="BodyText"/>
        <w:rPr>
          <w:sz w:val="20"/>
        </w:rPr>
      </w:pPr>
    </w:p>
    <w:p>
      <w:pPr>
        <w:pStyle w:val="BodyText"/>
        <w:spacing w:before="1"/>
        <w:rPr>
          <w:sz w:val="23"/>
        </w:rPr>
      </w:pPr>
    </w:p>
    <w:p>
      <w:pPr>
        <w:pStyle w:val="Heading4"/>
        <w:ind w:left="2737"/>
      </w:pPr>
      <w:r>
        <w:rPr>
          <w:color w:val="424142"/>
          <w:w w:val="85"/>
        </w:rPr>
        <w:t>111.11 </w:t>
      </w:r>
      <w:r>
        <w:rPr>
          <w:color w:val="424142"/>
          <w:w w:val="90"/>
        </w:rPr>
        <w:t>COMISIONES  EDILICIAS  A LAS QUE</w:t>
      </w:r>
      <w:r>
        <w:rPr>
          <w:color w:val="424142"/>
          <w:spacing w:val="-54"/>
          <w:w w:val="90"/>
        </w:rPr>
        <w:t> </w:t>
      </w:r>
      <w:r>
        <w:rPr>
          <w:color w:val="424142"/>
          <w:w w:val="90"/>
        </w:rPr>
        <w:t>PERTENEZCO:</w:t>
      </w:r>
    </w:p>
    <w:p>
      <w:pPr>
        <w:spacing w:before="262"/>
        <w:ind w:left="2728" w:right="0" w:firstLine="0"/>
        <w:jc w:val="left"/>
        <w:rPr>
          <w:b/>
          <w:sz w:val="22"/>
        </w:rPr>
      </w:pPr>
      <w:r>
        <w:rPr>
          <w:b/>
          <w:color w:val="424142"/>
          <w:sz w:val="22"/>
        </w:rPr>
        <w:t>VOCAL DE LAS COMISIONES</w:t>
      </w:r>
      <w:r>
        <w:rPr>
          <w:b/>
          <w:color w:val="424142"/>
          <w:spacing w:val="55"/>
          <w:sz w:val="22"/>
        </w:rPr>
        <w:t> </w:t>
      </w:r>
      <w:r>
        <w:rPr>
          <w:b/>
          <w:color w:val="424142"/>
          <w:sz w:val="22"/>
        </w:rPr>
        <w:t>EDILICIAS</w:t>
      </w:r>
    </w:p>
    <w:p>
      <w:pPr>
        <w:pStyle w:val="BodyText"/>
        <w:spacing w:before="6"/>
        <w:rPr>
          <w:b/>
          <w:sz w:val="19"/>
        </w:rPr>
      </w:pPr>
    </w:p>
    <w:p>
      <w:pPr>
        <w:pStyle w:val="ListParagraph"/>
        <w:numPr>
          <w:ilvl w:val="0"/>
          <w:numId w:val="8"/>
        </w:numPr>
        <w:tabs>
          <w:tab w:pos="3296" w:val="left" w:leader="none"/>
          <w:tab w:pos="3297" w:val="left" w:leader="none"/>
        </w:tabs>
        <w:spacing w:line="240" w:lineRule="auto" w:before="0" w:after="0"/>
        <w:ind w:left="3296" w:right="0" w:hanging="567"/>
        <w:jc w:val="left"/>
        <w:rPr>
          <w:color w:val="424142"/>
          <w:sz w:val="22"/>
        </w:rPr>
      </w:pPr>
      <w:r>
        <w:rPr>
          <w:color w:val="424142"/>
          <w:w w:val="110"/>
          <w:sz w:val="24"/>
        </w:rPr>
        <w:t>Asuntos</w:t>
      </w:r>
      <w:r>
        <w:rPr>
          <w:color w:val="424142"/>
          <w:spacing w:val="-7"/>
          <w:w w:val="110"/>
          <w:sz w:val="24"/>
        </w:rPr>
        <w:t> </w:t>
      </w:r>
      <w:r>
        <w:rPr>
          <w:color w:val="424142"/>
          <w:w w:val="110"/>
          <w:sz w:val="24"/>
        </w:rPr>
        <w:t>Metropolitanos</w:t>
      </w:r>
    </w:p>
    <w:p>
      <w:pPr>
        <w:pStyle w:val="ListParagraph"/>
        <w:numPr>
          <w:ilvl w:val="0"/>
          <w:numId w:val="8"/>
        </w:numPr>
        <w:tabs>
          <w:tab w:pos="3288" w:val="left" w:leader="none"/>
          <w:tab w:pos="3289" w:val="left" w:leader="none"/>
        </w:tabs>
        <w:spacing w:line="240" w:lineRule="auto" w:before="66" w:after="0"/>
        <w:ind w:left="3288" w:right="0" w:hanging="566"/>
        <w:jc w:val="left"/>
        <w:rPr>
          <w:color w:val="424142"/>
          <w:sz w:val="22"/>
        </w:rPr>
      </w:pPr>
      <w:r>
        <w:rPr/>
        <w:pict>
          <v:group style="position:absolute;margin-left:430.106506pt;margin-top:14.796448pt;width:175.05pt;height:242.7pt;mso-position-horizontal-relative:page;mso-position-vertical-relative:paragraph;z-index:15755264" coordorigin="8602,296" coordsize="3501,4854">
            <v:shape style="position:absolute;left:8602;top:2895;width:3441;height:2254" type="#_x0000_t75" stroked="false">
              <v:imagedata r:id="rId48" o:title=""/>
            </v:shape>
            <v:line style="position:absolute" from="12101,3647" to="12101,296" stroked="true" strokeweight=".240282pt" strokecolor="#000000">
              <v:stroke dashstyle="solid"/>
            </v:line>
            <w10:wrap type="none"/>
          </v:group>
        </w:pict>
      </w:r>
      <w:r>
        <w:rPr>
          <w:color w:val="424142"/>
          <w:w w:val="110"/>
          <w:sz w:val="24"/>
        </w:rPr>
        <w:t>Cultura e </w:t>
      </w:r>
      <w:r>
        <w:rPr>
          <w:color w:val="424142"/>
          <w:spacing w:val="8"/>
          <w:w w:val="110"/>
          <w:sz w:val="24"/>
        </w:rPr>
        <w:t>Ident</w:t>
      </w:r>
      <w:r>
        <w:rPr>
          <w:color w:val="5D5B5D"/>
          <w:spacing w:val="8"/>
          <w:w w:val="110"/>
          <w:sz w:val="24"/>
        </w:rPr>
        <w:t>i</w:t>
      </w:r>
      <w:r>
        <w:rPr>
          <w:color w:val="424142"/>
          <w:spacing w:val="8"/>
          <w:w w:val="110"/>
          <w:sz w:val="24"/>
        </w:rPr>
        <w:t>dad</w:t>
      </w:r>
      <w:r>
        <w:rPr>
          <w:color w:val="424142"/>
          <w:spacing w:val="4"/>
          <w:w w:val="110"/>
          <w:sz w:val="24"/>
        </w:rPr>
        <w:t> </w:t>
      </w:r>
      <w:r>
        <w:rPr>
          <w:color w:val="424142"/>
          <w:w w:val="110"/>
          <w:sz w:val="24"/>
        </w:rPr>
        <w:t>Tlajomulquense</w:t>
      </w:r>
    </w:p>
    <w:p>
      <w:pPr>
        <w:pStyle w:val="ListParagraph"/>
        <w:numPr>
          <w:ilvl w:val="0"/>
          <w:numId w:val="8"/>
        </w:numPr>
        <w:tabs>
          <w:tab w:pos="3286" w:val="left" w:leader="none"/>
          <w:tab w:pos="3288" w:val="left" w:leader="none"/>
        </w:tabs>
        <w:spacing w:line="240" w:lineRule="auto" w:before="61" w:after="0"/>
        <w:ind w:left="3287" w:right="0" w:hanging="573"/>
        <w:jc w:val="left"/>
        <w:rPr>
          <w:color w:val="424142"/>
          <w:sz w:val="23"/>
        </w:rPr>
      </w:pPr>
      <w:r>
        <w:rPr>
          <w:color w:val="424142"/>
          <w:w w:val="105"/>
          <w:sz w:val="24"/>
        </w:rPr>
        <w:t>Desarrollo</w:t>
      </w:r>
      <w:r>
        <w:rPr>
          <w:color w:val="424142"/>
          <w:spacing w:val="18"/>
          <w:w w:val="105"/>
          <w:sz w:val="24"/>
        </w:rPr>
        <w:t> </w:t>
      </w:r>
      <w:r>
        <w:rPr>
          <w:color w:val="424142"/>
          <w:w w:val="105"/>
          <w:sz w:val="24"/>
        </w:rPr>
        <w:t>Económico</w:t>
      </w:r>
    </w:p>
    <w:p>
      <w:pPr>
        <w:pStyle w:val="ListParagraph"/>
        <w:numPr>
          <w:ilvl w:val="0"/>
          <w:numId w:val="8"/>
        </w:numPr>
        <w:tabs>
          <w:tab w:pos="3280" w:val="left" w:leader="none"/>
          <w:tab w:pos="3282" w:val="left" w:leader="none"/>
        </w:tabs>
        <w:spacing w:line="240" w:lineRule="auto" w:before="61" w:after="0"/>
        <w:ind w:left="3281" w:right="0" w:hanging="563"/>
        <w:jc w:val="left"/>
        <w:rPr>
          <w:color w:val="424142"/>
          <w:sz w:val="22"/>
        </w:rPr>
      </w:pPr>
      <w:r>
        <w:rPr>
          <w:color w:val="424142"/>
          <w:w w:val="105"/>
          <w:sz w:val="24"/>
        </w:rPr>
        <w:t>Finanzas Públicas </w:t>
      </w:r>
      <w:r>
        <w:rPr>
          <w:color w:val="424142"/>
          <w:w w:val="105"/>
          <w:sz w:val="23"/>
        </w:rPr>
        <w:t>y</w:t>
      </w:r>
      <w:r>
        <w:rPr>
          <w:color w:val="424142"/>
          <w:spacing w:val="27"/>
          <w:w w:val="105"/>
          <w:sz w:val="23"/>
        </w:rPr>
        <w:t> </w:t>
      </w:r>
      <w:r>
        <w:rPr>
          <w:color w:val="424142"/>
          <w:w w:val="105"/>
          <w:sz w:val="24"/>
        </w:rPr>
        <w:t>Patrimonio</w:t>
      </w:r>
    </w:p>
    <w:p>
      <w:pPr>
        <w:pStyle w:val="ListParagraph"/>
        <w:numPr>
          <w:ilvl w:val="0"/>
          <w:numId w:val="8"/>
        </w:numPr>
        <w:tabs>
          <w:tab w:pos="3289" w:val="left" w:leader="none"/>
          <w:tab w:pos="3290" w:val="left" w:leader="none"/>
        </w:tabs>
        <w:spacing w:line="240" w:lineRule="auto" w:before="61" w:after="0"/>
        <w:ind w:left="3289" w:right="0" w:hanging="571"/>
        <w:jc w:val="left"/>
        <w:rPr>
          <w:color w:val="424142"/>
          <w:sz w:val="22"/>
        </w:rPr>
      </w:pPr>
      <w:r>
        <w:rPr>
          <w:color w:val="424142"/>
          <w:w w:val="110"/>
          <w:sz w:val="24"/>
        </w:rPr>
        <w:t>Juventud </w:t>
      </w:r>
      <w:r>
        <w:rPr>
          <w:color w:val="424142"/>
          <w:w w:val="110"/>
          <w:sz w:val="23"/>
        </w:rPr>
        <w:t>y </w:t>
      </w:r>
      <w:r>
        <w:rPr>
          <w:color w:val="424142"/>
          <w:spacing w:val="5"/>
          <w:w w:val="110"/>
          <w:sz w:val="24"/>
        </w:rPr>
        <w:t>Dep</w:t>
      </w:r>
      <w:r>
        <w:rPr>
          <w:color w:val="424142"/>
          <w:spacing w:val="-45"/>
          <w:w w:val="110"/>
          <w:sz w:val="24"/>
        </w:rPr>
        <w:t> </w:t>
      </w:r>
      <w:r>
        <w:rPr>
          <w:color w:val="424142"/>
          <w:spacing w:val="4"/>
          <w:w w:val="110"/>
          <w:sz w:val="24"/>
        </w:rPr>
        <w:t>o</w:t>
      </w:r>
      <w:r>
        <w:rPr>
          <w:color w:val="5D5B5D"/>
          <w:spacing w:val="4"/>
          <w:w w:val="110"/>
          <w:sz w:val="24"/>
        </w:rPr>
        <w:t>r</w:t>
      </w:r>
      <w:r>
        <w:rPr>
          <w:color w:val="424142"/>
          <w:spacing w:val="4"/>
          <w:w w:val="110"/>
          <w:sz w:val="24"/>
        </w:rPr>
        <w:t>te</w:t>
      </w:r>
    </w:p>
    <w:p>
      <w:pPr>
        <w:pStyle w:val="ListParagraph"/>
        <w:numPr>
          <w:ilvl w:val="0"/>
          <w:numId w:val="8"/>
        </w:numPr>
        <w:tabs>
          <w:tab w:pos="3289" w:val="left" w:leader="none"/>
          <w:tab w:pos="3290" w:val="left" w:leader="none"/>
        </w:tabs>
        <w:spacing w:line="240" w:lineRule="auto" w:before="57" w:after="0"/>
        <w:ind w:left="3289" w:right="0" w:hanging="566"/>
        <w:jc w:val="left"/>
        <w:rPr>
          <w:rFonts w:ascii="Times New Roman" w:hAnsi="Times New Roman"/>
          <w:color w:val="424142"/>
          <w:sz w:val="25"/>
        </w:rPr>
      </w:pPr>
      <w:r>
        <w:rPr>
          <w:color w:val="424142"/>
          <w:w w:val="105"/>
          <w:sz w:val="24"/>
        </w:rPr>
        <w:t>Obras</w:t>
      </w:r>
      <w:r>
        <w:rPr>
          <w:color w:val="424142"/>
          <w:spacing w:val="3"/>
          <w:w w:val="105"/>
          <w:sz w:val="24"/>
        </w:rPr>
        <w:t> </w:t>
      </w:r>
      <w:r>
        <w:rPr>
          <w:color w:val="424142"/>
          <w:w w:val="105"/>
          <w:sz w:val="24"/>
        </w:rPr>
        <w:t>Públicas</w:t>
      </w:r>
    </w:p>
    <w:p>
      <w:pPr>
        <w:pStyle w:val="ListParagraph"/>
        <w:numPr>
          <w:ilvl w:val="0"/>
          <w:numId w:val="8"/>
        </w:numPr>
        <w:tabs>
          <w:tab w:pos="3282" w:val="left" w:leader="none"/>
          <w:tab w:pos="3283" w:val="left" w:leader="none"/>
        </w:tabs>
        <w:spacing w:line="240" w:lineRule="auto" w:before="53" w:after="0"/>
        <w:ind w:left="3282" w:right="0" w:hanging="564"/>
        <w:jc w:val="left"/>
        <w:rPr>
          <w:color w:val="424142"/>
          <w:sz w:val="23"/>
        </w:rPr>
      </w:pPr>
      <w:r>
        <w:rPr>
          <w:color w:val="424142"/>
          <w:w w:val="110"/>
          <w:sz w:val="24"/>
        </w:rPr>
        <w:t>Planeación Socioeconómica </w:t>
      </w:r>
      <w:r>
        <w:rPr>
          <w:rFonts w:ascii="Times New Roman" w:hAnsi="Times New Roman"/>
          <w:color w:val="424142"/>
          <w:w w:val="110"/>
          <w:sz w:val="24"/>
        </w:rPr>
        <w:t>y</w:t>
      </w:r>
      <w:r>
        <w:rPr>
          <w:rFonts w:ascii="Times New Roman" w:hAnsi="Times New Roman"/>
          <w:color w:val="424142"/>
          <w:spacing w:val="-12"/>
          <w:w w:val="110"/>
          <w:sz w:val="24"/>
        </w:rPr>
        <w:t> </w:t>
      </w:r>
      <w:r>
        <w:rPr>
          <w:color w:val="424142"/>
          <w:w w:val="110"/>
          <w:sz w:val="24"/>
        </w:rPr>
        <w:t>Urbana</w:t>
      </w:r>
    </w:p>
    <w:p>
      <w:pPr>
        <w:pStyle w:val="ListParagraph"/>
        <w:numPr>
          <w:ilvl w:val="0"/>
          <w:numId w:val="8"/>
        </w:numPr>
        <w:tabs>
          <w:tab w:pos="3286" w:val="left" w:leader="none"/>
          <w:tab w:pos="3288" w:val="left" w:leader="none"/>
        </w:tabs>
        <w:spacing w:line="240" w:lineRule="auto" w:before="57" w:after="0"/>
        <w:ind w:left="3287" w:right="0" w:hanging="568"/>
        <w:jc w:val="left"/>
        <w:rPr>
          <w:rFonts w:ascii="Times New Roman" w:hAnsi="Times New Roman"/>
          <w:color w:val="424142"/>
          <w:sz w:val="25"/>
        </w:rPr>
      </w:pPr>
      <w:r>
        <w:rPr>
          <w:color w:val="424142"/>
          <w:w w:val="95"/>
          <w:sz w:val="24"/>
        </w:rPr>
        <w:t>Política Soci a</w:t>
      </w:r>
      <w:r>
        <w:rPr>
          <w:color w:val="424142"/>
          <w:spacing w:val="22"/>
          <w:w w:val="95"/>
          <w:sz w:val="24"/>
        </w:rPr>
        <w:t> </w:t>
      </w:r>
      <w:r>
        <w:rPr>
          <w:color w:val="5D5B5D"/>
          <w:w w:val="95"/>
          <w:sz w:val="24"/>
        </w:rPr>
        <w:t>l</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39"/>
        </w:rPr>
      </w:pPr>
    </w:p>
    <w:p>
      <w:pPr>
        <w:spacing w:line="198" w:lineRule="exact" w:before="0"/>
        <w:ind w:left="499" w:right="0" w:firstLine="0"/>
        <w:jc w:val="center"/>
        <w:rPr>
          <w:rFonts w:ascii="Times New Roman"/>
          <w:b/>
          <w:sz w:val="21"/>
        </w:rPr>
      </w:pPr>
      <w:r>
        <w:rPr/>
        <w:drawing>
          <wp:anchor distT="0" distB="0" distL="0" distR="0" allowOverlap="1" layoutInCell="1" locked="0" behindDoc="0" simplePos="0" relativeHeight="15754752">
            <wp:simplePos x="0" y="0"/>
            <wp:positionH relativeFrom="page">
              <wp:posOffset>1617357</wp:posOffset>
            </wp:positionH>
            <wp:positionV relativeFrom="paragraph">
              <wp:posOffset>35834</wp:posOffset>
            </wp:positionV>
            <wp:extent cx="1672267" cy="635909"/>
            <wp:effectExtent l="0" t="0" r="0" b="0"/>
            <wp:wrapNone/>
            <wp:docPr id="55" name="image45.jpeg"/>
            <wp:cNvGraphicFramePr>
              <a:graphicFrameLocks noChangeAspect="1"/>
            </wp:cNvGraphicFramePr>
            <a:graphic>
              <a:graphicData uri="http://schemas.openxmlformats.org/drawingml/2006/picture">
                <pic:pic>
                  <pic:nvPicPr>
                    <pic:cNvPr id="56" name="image45.jpeg"/>
                    <pic:cNvPicPr/>
                  </pic:nvPicPr>
                  <pic:blipFill>
                    <a:blip r:embed="rId49" cstate="print"/>
                    <a:stretch>
                      <a:fillRect/>
                    </a:stretch>
                  </pic:blipFill>
                  <pic:spPr>
                    <a:xfrm>
                      <a:off x="0" y="0"/>
                      <a:ext cx="1672267" cy="635909"/>
                    </a:xfrm>
                    <a:prstGeom prst="rect">
                      <a:avLst/>
                    </a:prstGeom>
                  </pic:spPr>
                </pic:pic>
              </a:graphicData>
            </a:graphic>
          </wp:anchor>
        </w:drawing>
      </w:r>
      <w:r>
        <w:rPr>
          <w:rFonts w:ascii="Times New Roman"/>
          <w:b/>
          <w:color w:val="707070"/>
          <w:w w:val="75"/>
          <w:sz w:val="21"/>
        </w:rPr>
        <w:t>1</w:t>
      </w:r>
    </w:p>
    <w:p>
      <w:pPr>
        <w:spacing w:line="497" w:lineRule="exact" w:before="0"/>
        <w:ind w:left="1214" w:right="205" w:firstLine="0"/>
        <w:jc w:val="center"/>
        <w:rPr>
          <w:b/>
          <w:sz w:val="47"/>
        </w:rPr>
      </w:pPr>
      <w:r>
        <w:rPr>
          <w:b/>
          <w:color w:val="919193"/>
          <w:spacing w:val="-1"/>
          <w:w w:val="100"/>
          <w:sz w:val="47"/>
        </w:rPr>
        <w:t>Tla]om</w:t>
      </w:r>
      <w:r>
        <w:rPr>
          <w:b/>
          <w:color w:val="919193"/>
          <w:spacing w:val="-106"/>
          <w:w w:val="100"/>
          <w:sz w:val="47"/>
        </w:rPr>
        <w:t>u</w:t>
      </w:r>
      <w:r>
        <w:rPr>
          <w:b/>
          <w:color w:val="D6D6D8"/>
          <w:spacing w:val="-9"/>
          <w:w w:val="7"/>
          <w:sz w:val="47"/>
        </w:rPr>
        <w:t>1</w:t>
      </w:r>
      <w:r>
        <w:rPr>
          <w:b/>
          <w:color w:val="919193"/>
          <w:spacing w:val="-28"/>
          <w:w w:val="63"/>
          <w:sz w:val="47"/>
        </w:rPr>
        <w:t>1</w:t>
      </w:r>
      <w:r>
        <w:rPr>
          <w:b/>
          <w:color w:val="919193"/>
          <w:w w:val="92"/>
          <w:sz w:val="47"/>
        </w:rPr>
        <w:t>c</w:t>
      </w:r>
    </w:p>
    <w:p>
      <w:pPr>
        <w:spacing w:after="0" w:line="497" w:lineRule="exact"/>
        <w:jc w:val="center"/>
        <w:rPr>
          <w:sz w:val="47"/>
        </w:rPr>
        <w:sectPr>
          <w:pgSz w:w="12240" w:h="15840"/>
          <w:pgMar w:top="1500" w:bottom="0" w:left="20" w:right="60"/>
        </w:sectPr>
      </w:pPr>
    </w:p>
    <w:p>
      <w:pPr>
        <w:pStyle w:val="BodyText"/>
        <w:spacing w:before="8"/>
        <w:rPr>
          <w:b/>
          <w:sz w:val="20"/>
        </w:rPr>
      </w:pPr>
      <w:r>
        <w:rPr/>
        <w:pict>
          <v:group style="position:absolute;margin-left:6.008574pt;margin-top:6.020043pt;width:543.3pt;height:780.35pt;mso-position-horizontal-relative:page;mso-position-vertical-relative:page;z-index:-16289280" coordorigin="120,120" coordsize="10866,15607">
            <v:shape style="position:absolute;left:120;top:120;width:620;height:829" type="#_x0000_t75" stroked="false">
              <v:imagedata r:id="rId50" o:title=""/>
            </v:shape>
            <v:shape style="position:absolute;left:163;top:3837;width:1231;height:11878" type="#_x0000_t75" stroked="false">
              <v:imagedata r:id="rId51" o:title=""/>
            </v:shape>
            <v:line style="position:absolute" from="159,5320" to="159,949" stroked="true" strokeweight="1.441692pt" strokecolor="#000000">
              <v:stroke dashstyle="solid"/>
            </v:line>
            <v:rect style="position:absolute;left:461;top:948;width:202;height:2889" filled="true" fillcolor="#000000" stroked="false">
              <v:fill type="solid"/>
            </v:rect>
            <v:line style="position:absolute" from="740,169" to="10986,169" stroked="true" strokeweight="3.129475pt" strokecolor="#000000">
              <v:stroke dashstyle="solid"/>
            </v:line>
            <v:line style="position:absolute" from="4700,14622" to="7891,14622" stroked="true" strokeweight=".962915pt" strokecolor="#000000">
              <v:stroke dashstyle="solid"/>
            </v:line>
            <v:line style="position:absolute" from="1394,15715" to="2028,15715" stroked="true" strokeweight="1.203644pt" strokecolor="#000000">
              <v:stroke dashstyle="solid"/>
            </v:line>
            <w10:wrap type="none"/>
          </v:group>
        </w:pict>
      </w:r>
    </w:p>
    <w:p>
      <w:pPr>
        <w:pStyle w:val="BodyText"/>
        <w:ind w:left="3584"/>
        <w:rPr>
          <w:sz w:val="20"/>
        </w:rPr>
      </w:pPr>
      <w:r>
        <w:rPr>
          <w:sz w:val="20"/>
        </w:rPr>
        <w:drawing>
          <wp:inline distT="0" distB="0" distL="0" distR="0">
            <wp:extent cx="3955045" cy="3023616"/>
            <wp:effectExtent l="0" t="0" r="0" b="0"/>
            <wp:docPr id="57" name="image48.jpeg"/>
            <wp:cNvGraphicFramePr>
              <a:graphicFrameLocks noChangeAspect="1"/>
            </wp:cNvGraphicFramePr>
            <a:graphic>
              <a:graphicData uri="http://schemas.openxmlformats.org/drawingml/2006/picture">
                <pic:pic>
                  <pic:nvPicPr>
                    <pic:cNvPr id="58" name="image48.jpeg"/>
                    <pic:cNvPicPr/>
                  </pic:nvPicPr>
                  <pic:blipFill>
                    <a:blip r:embed="rId52" cstate="print"/>
                    <a:stretch>
                      <a:fillRect/>
                    </a:stretch>
                  </pic:blipFill>
                  <pic:spPr>
                    <a:xfrm>
                      <a:off x="0" y="0"/>
                      <a:ext cx="3955045" cy="3023616"/>
                    </a:xfrm>
                    <a:prstGeom prst="rect">
                      <a:avLst/>
                    </a:prstGeom>
                  </pic:spPr>
                </pic:pic>
              </a:graphicData>
            </a:graphic>
          </wp:inline>
        </w:drawing>
      </w:r>
      <w:r>
        <w:rPr>
          <w:sz w:val="20"/>
        </w:rPr>
      </w:r>
    </w:p>
    <w:p>
      <w:pPr>
        <w:pStyle w:val="BodyText"/>
        <w:rPr>
          <w:b/>
          <w:sz w:val="19"/>
        </w:rPr>
      </w:pPr>
    </w:p>
    <w:p>
      <w:pPr>
        <w:spacing w:before="94"/>
        <w:ind w:left="1518" w:right="205" w:firstLine="0"/>
        <w:jc w:val="center"/>
        <w:rPr>
          <w:sz w:val="20"/>
        </w:rPr>
      </w:pPr>
      <w:r>
        <w:rPr>
          <w:color w:val="444446"/>
          <w:sz w:val="20"/>
        </w:rPr>
        <w:t>( 12/12/19</w:t>
      </w:r>
      <w:r>
        <w:rPr>
          <w:color w:val="606062"/>
          <w:sz w:val="20"/>
        </w:rPr>
        <w:t>. </w:t>
      </w:r>
      <w:r>
        <w:rPr>
          <w:color w:val="444446"/>
          <w:sz w:val="20"/>
        </w:rPr>
        <w:t>Sala de Regidores, Sesión de la Comisión Edil </w:t>
      </w:r>
      <w:r>
        <w:rPr>
          <w:color w:val="606062"/>
          <w:sz w:val="20"/>
        </w:rPr>
        <w:t>i</w:t>
      </w:r>
      <w:r>
        <w:rPr>
          <w:color w:val="444446"/>
          <w:sz w:val="20"/>
        </w:rPr>
        <w:t>cia de Desarro </w:t>
      </w:r>
      <w:r>
        <w:rPr>
          <w:color w:val="606062"/>
          <w:sz w:val="20"/>
        </w:rPr>
        <w:t>llo</w:t>
      </w:r>
    </w:p>
    <w:p>
      <w:pPr>
        <w:tabs>
          <w:tab w:pos="1417" w:val="left" w:leader="none"/>
        </w:tabs>
        <w:spacing w:before="54"/>
        <w:ind w:left="432" w:right="0" w:firstLine="0"/>
        <w:jc w:val="center"/>
        <w:rPr>
          <w:sz w:val="20"/>
        </w:rPr>
      </w:pPr>
      <w:r>
        <w:rPr>
          <w:color w:val="444446"/>
          <w:w w:val="90"/>
          <w:sz w:val="20"/>
        </w:rPr>
        <w:t>Ec</w:t>
      </w:r>
      <w:r>
        <w:rPr>
          <w:color w:val="444446"/>
          <w:spacing w:val="-24"/>
          <w:w w:val="90"/>
          <w:sz w:val="20"/>
        </w:rPr>
        <w:t> </w:t>
      </w:r>
      <w:r>
        <w:rPr>
          <w:color w:val="444446"/>
          <w:w w:val="90"/>
          <w:sz w:val="20"/>
        </w:rPr>
        <w:t>onómic</w:t>
        <w:tab/>
      </w:r>
      <w:r>
        <w:rPr>
          <w:color w:val="444446"/>
          <w:w w:val="95"/>
          <w:sz w:val="20"/>
        </w:rPr>
        <w:t>o</w:t>
      </w:r>
      <w:r>
        <w:rPr>
          <w:color w:val="444446"/>
          <w:spacing w:val="-21"/>
          <w:w w:val="95"/>
          <w:sz w:val="20"/>
        </w:rPr>
        <w:t> </w:t>
      </w:r>
      <w:r>
        <w:rPr>
          <w:color w:val="606062"/>
          <w:w w:val="95"/>
          <w:sz w:val="20"/>
        </w:rPr>
        <w:t>)</w:t>
      </w:r>
    </w:p>
    <w:p>
      <w:pPr>
        <w:pStyle w:val="BodyText"/>
        <w:spacing w:before="8"/>
        <w:rPr>
          <w:sz w:val="20"/>
        </w:rPr>
      </w:pPr>
    </w:p>
    <w:p>
      <w:pPr>
        <w:spacing w:before="92"/>
        <w:ind w:left="1377" w:right="205" w:firstLine="0"/>
        <w:jc w:val="center"/>
        <w:rPr>
          <w:b/>
          <w:sz w:val="25"/>
        </w:rPr>
      </w:pPr>
      <w:r>
        <w:rPr>
          <w:b/>
          <w:color w:val="F9FBF0"/>
          <w:sz w:val="25"/>
          <w:shd w:fill="BCD869" w:color="auto" w:val="clear"/>
        </w:rPr>
        <w:t>IV.INICIATIVAS </w:t>
      </w:r>
      <w:r>
        <w:rPr>
          <w:b/>
          <w:color w:val="F9FBF0"/>
          <w:sz w:val="27"/>
          <w:shd w:fill="BCD869" w:color="auto" w:val="clear"/>
        </w:rPr>
        <w:t>V </w:t>
      </w:r>
      <w:r>
        <w:rPr>
          <w:b/>
          <w:color w:val="F9FBF0"/>
          <w:sz w:val="25"/>
          <w:shd w:fill="BCD869" w:color="auto" w:val="clear"/>
        </w:rPr>
        <w:t>DICTÁMENES</w:t>
      </w:r>
    </w:p>
    <w:p>
      <w:pPr>
        <w:pStyle w:val="BodyText"/>
        <w:spacing w:before="4"/>
        <w:rPr>
          <w:b/>
          <w:sz w:val="35"/>
        </w:rPr>
      </w:pPr>
    </w:p>
    <w:p>
      <w:pPr>
        <w:spacing w:line="295" w:lineRule="auto" w:before="0"/>
        <w:ind w:left="2723" w:right="1437" w:firstLine="867"/>
        <w:jc w:val="both"/>
        <w:rPr>
          <w:sz w:val="24"/>
        </w:rPr>
      </w:pPr>
      <w:r>
        <w:rPr>
          <w:b/>
          <w:color w:val="444446"/>
          <w:w w:val="105"/>
          <w:sz w:val="23"/>
        </w:rPr>
        <w:t>1.- </w:t>
      </w:r>
      <w:r>
        <w:rPr>
          <w:color w:val="444446"/>
          <w:w w:val="105"/>
          <w:sz w:val="24"/>
        </w:rPr>
        <w:t>En Sesión Ordinaria del Ayuntamiento el día 24 de Octubre del 2019, en el punto V del  Orden del Día agenciado  fue presentada la </w:t>
      </w:r>
      <w:r>
        <w:rPr>
          <w:b/>
          <w:color w:val="444446"/>
          <w:w w:val="105"/>
          <w:sz w:val="22"/>
        </w:rPr>
        <w:t>INICIATIVA DE ACURDO CON CARÁCTER DE DICTAMEN, </w:t>
      </w:r>
      <w:r>
        <w:rPr>
          <w:color w:val="444446"/>
          <w:w w:val="105"/>
          <w:sz w:val="24"/>
        </w:rPr>
        <w:t>suscrito</w:t>
      </w:r>
      <w:r>
        <w:rPr>
          <w:color w:val="444446"/>
          <w:spacing w:val="-39"/>
          <w:w w:val="105"/>
          <w:sz w:val="24"/>
        </w:rPr>
        <w:t> </w:t>
      </w:r>
      <w:r>
        <w:rPr>
          <w:color w:val="444446"/>
          <w:w w:val="105"/>
          <w:sz w:val="24"/>
        </w:rPr>
        <w:t>por</w:t>
      </w:r>
    </w:p>
    <w:p>
      <w:pPr>
        <w:pStyle w:val="BodyText"/>
        <w:spacing w:line="295" w:lineRule="auto"/>
        <w:ind w:left="2708" w:right="1421" w:firstLine="14"/>
        <w:jc w:val="both"/>
      </w:pPr>
      <w:r>
        <w:rPr/>
        <w:pict>
          <v:line style="position:absolute;mso-position-horizontal-relative:page;mso-position-vertical-relative:paragraph;z-index:15757312" from="605.031616pt,293.389996pt" to="605.031616pt,147.02684pt" stroked="true" strokeweight=".480564pt" strokecolor="#000000">
            <v:stroke dashstyle="solid"/>
            <w10:wrap type="none"/>
          </v:line>
        </w:pict>
      </w:r>
      <w:r>
        <w:rPr>
          <w:color w:val="444446"/>
          <w:w w:val="110"/>
        </w:rPr>
        <w:t>la</w:t>
      </w:r>
      <w:r>
        <w:rPr>
          <w:color w:val="444446"/>
          <w:spacing w:val="-29"/>
          <w:w w:val="110"/>
        </w:rPr>
        <w:t> </w:t>
      </w:r>
      <w:r>
        <w:rPr>
          <w:b/>
          <w:color w:val="444446"/>
          <w:w w:val="110"/>
        </w:rPr>
        <w:t>Comisión</w:t>
      </w:r>
      <w:r>
        <w:rPr>
          <w:b/>
          <w:color w:val="444446"/>
          <w:spacing w:val="-31"/>
          <w:w w:val="110"/>
        </w:rPr>
        <w:t> </w:t>
      </w:r>
      <w:r>
        <w:rPr>
          <w:b/>
          <w:color w:val="444446"/>
          <w:w w:val="110"/>
        </w:rPr>
        <w:t>Edilicia</w:t>
      </w:r>
      <w:r>
        <w:rPr>
          <w:b/>
          <w:color w:val="444446"/>
          <w:spacing w:val="-30"/>
          <w:w w:val="110"/>
        </w:rPr>
        <w:t> </w:t>
      </w:r>
      <w:r>
        <w:rPr>
          <w:b/>
          <w:color w:val="444446"/>
          <w:w w:val="110"/>
        </w:rPr>
        <w:t>de</w:t>
      </w:r>
      <w:r>
        <w:rPr>
          <w:b/>
          <w:color w:val="444446"/>
          <w:spacing w:val="-21"/>
          <w:w w:val="110"/>
        </w:rPr>
        <w:t> </w:t>
      </w:r>
      <w:r>
        <w:rPr>
          <w:b/>
          <w:color w:val="444446"/>
          <w:w w:val="110"/>
        </w:rPr>
        <w:t>Servicios</w:t>
      </w:r>
      <w:r>
        <w:rPr>
          <w:b/>
          <w:color w:val="444446"/>
          <w:spacing w:val="-33"/>
          <w:w w:val="110"/>
        </w:rPr>
        <w:t> </w:t>
      </w:r>
      <w:r>
        <w:rPr>
          <w:b/>
          <w:color w:val="444446"/>
          <w:w w:val="110"/>
        </w:rPr>
        <w:t>Públicos,</w:t>
      </w:r>
      <w:r>
        <w:rPr>
          <w:b/>
          <w:color w:val="444446"/>
          <w:spacing w:val="-32"/>
          <w:w w:val="110"/>
        </w:rPr>
        <w:t> </w:t>
      </w:r>
      <w:r>
        <w:rPr>
          <w:b/>
          <w:color w:val="444446"/>
          <w:w w:val="110"/>
        </w:rPr>
        <w:t>como</w:t>
      </w:r>
      <w:r>
        <w:rPr>
          <w:b/>
          <w:color w:val="444446"/>
          <w:spacing w:val="-37"/>
          <w:w w:val="110"/>
        </w:rPr>
        <w:t> </w:t>
      </w:r>
      <w:r>
        <w:rPr>
          <w:b/>
          <w:color w:val="444446"/>
          <w:w w:val="110"/>
        </w:rPr>
        <w:t>Convocante,</w:t>
      </w:r>
      <w:r>
        <w:rPr>
          <w:b/>
          <w:color w:val="444446"/>
          <w:spacing w:val="-30"/>
          <w:w w:val="110"/>
        </w:rPr>
        <w:t> </w:t>
      </w:r>
      <w:r>
        <w:rPr>
          <w:color w:val="444446"/>
          <w:w w:val="110"/>
        </w:rPr>
        <w:t>y</w:t>
      </w:r>
      <w:r>
        <w:rPr>
          <w:color w:val="444446"/>
          <w:spacing w:val="-38"/>
          <w:w w:val="110"/>
        </w:rPr>
        <w:t> </w:t>
      </w:r>
      <w:r>
        <w:rPr>
          <w:color w:val="444446"/>
          <w:w w:val="110"/>
        </w:rPr>
        <w:t>la Comisión Edilicia de Participación Ciudadana y </w:t>
      </w:r>
      <w:r>
        <w:rPr>
          <w:color w:val="444446"/>
          <w:spacing w:val="4"/>
          <w:w w:val="110"/>
        </w:rPr>
        <w:t>Gobernanza</w:t>
      </w:r>
      <w:r>
        <w:rPr>
          <w:color w:val="606062"/>
          <w:spacing w:val="4"/>
          <w:w w:val="110"/>
        </w:rPr>
        <w:t>, </w:t>
      </w:r>
      <w:r>
        <w:rPr>
          <w:color w:val="444446"/>
          <w:w w:val="110"/>
        </w:rPr>
        <w:t>como Coadyuvante, mediante la cual fue propuesto que el Ayuntamiento Constitucional del Municipio de Tlajomulco de Zúñiga, Ja lisc o </w:t>
      </w:r>
      <w:r>
        <w:rPr>
          <w:color w:val="606062"/>
          <w:w w:val="110"/>
        </w:rPr>
        <w:t>, </w:t>
      </w:r>
      <w:r>
        <w:rPr>
          <w:color w:val="444446"/>
          <w:w w:val="110"/>
        </w:rPr>
        <w:t>aprobara y autorizara la renovación de la concesión de la red de vialidades Municipales con una superficie aproximada de 68,93</w:t>
      </w:r>
      <w:r>
        <w:rPr>
          <w:color w:val="444446"/>
          <w:spacing w:val="-35"/>
          <w:w w:val="110"/>
        </w:rPr>
        <w:t> </w:t>
      </w:r>
      <w:r>
        <w:rPr>
          <w:color w:val="444446"/>
          <w:spacing w:val="9"/>
          <w:w w:val="110"/>
        </w:rPr>
        <w:t>1</w:t>
      </w:r>
      <w:r>
        <w:rPr>
          <w:color w:val="606062"/>
          <w:spacing w:val="9"/>
          <w:w w:val="110"/>
        </w:rPr>
        <w:t>.</w:t>
      </w:r>
      <w:r>
        <w:rPr>
          <w:color w:val="444446"/>
          <w:spacing w:val="9"/>
          <w:w w:val="110"/>
        </w:rPr>
        <w:t>34 </w:t>
      </w:r>
      <w:r>
        <w:rPr>
          <w:color w:val="444446"/>
          <w:w w:val="110"/>
        </w:rPr>
        <w:t>metros cuadrados aproximadamente y os servicios públicos inherentes al mantenimiento de las mismas así como instalación de plumas de acceso del fraccionamiento Colinas de Santa </w:t>
      </w:r>
      <w:r>
        <w:rPr>
          <w:color w:val="444446"/>
          <w:spacing w:val="4"/>
          <w:w w:val="110"/>
        </w:rPr>
        <w:t>An</w:t>
      </w:r>
      <w:r>
        <w:rPr>
          <w:color w:val="606062"/>
          <w:spacing w:val="4"/>
          <w:w w:val="110"/>
        </w:rPr>
        <w:t>i</w:t>
      </w:r>
      <w:r>
        <w:rPr>
          <w:color w:val="444446"/>
          <w:spacing w:val="4"/>
          <w:w w:val="110"/>
        </w:rPr>
        <w:t>to</w:t>
      </w:r>
      <w:r>
        <w:rPr>
          <w:color w:val="727275"/>
          <w:spacing w:val="4"/>
          <w:w w:val="110"/>
        </w:rPr>
        <w:t>, </w:t>
      </w:r>
      <w:r>
        <w:rPr>
          <w:color w:val="606062"/>
          <w:w w:val="110"/>
        </w:rPr>
        <w:t>a </w:t>
      </w:r>
      <w:r>
        <w:rPr>
          <w:color w:val="444446"/>
          <w:w w:val="110"/>
        </w:rPr>
        <w:t>favor de la denominada Asociación de Colonos  </w:t>
      </w:r>
      <w:r>
        <w:rPr>
          <w:color w:val="606062"/>
          <w:spacing w:val="7"/>
          <w:w w:val="110"/>
        </w:rPr>
        <w:t>de</w:t>
      </w:r>
      <w:r>
        <w:rPr>
          <w:color w:val="828285"/>
          <w:spacing w:val="7"/>
          <w:w w:val="110"/>
        </w:rPr>
        <w:t>l </w:t>
      </w:r>
      <w:r>
        <w:rPr>
          <w:color w:val="444446"/>
          <w:w w:val="110"/>
        </w:rPr>
        <w:t>Fraccionamiento Colinas de Santa Anito</w:t>
      </w:r>
      <w:r>
        <w:rPr>
          <w:color w:val="444446"/>
          <w:spacing w:val="35"/>
          <w:w w:val="110"/>
        </w:rPr>
        <w:t> </w:t>
      </w:r>
      <w:r>
        <w:rPr>
          <w:color w:val="444446"/>
          <w:spacing w:val="4"/>
          <w:w w:val="110"/>
        </w:rPr>
        <w:t>A</w:t>
      </w:r>
      <w:r>
        <w:rPr>
          <w:color w:val="606062"/>
          <w:spacing w:val="4"/>
          <w:w w:val="110"/>
        </w:rPr>
        <w:t>.</w:t>
      </w:r>
      <w:r>
        <w:rPr>
          <w:color w:val="444446"/>
          <w:spacing w:val="4"/>
          <w:w w:val="110"/>
        </w:rPr>
        <w:t>C</w:t>
      </w:r>
    </w:p>
    <w:p>
      <w:pPr>
        <w:spacing w:line="295" w:lineRule="auto" w:before="139"/>
        <w:ind w:left="2715" w:right="1719" w:firstLine="848"/>
        <w:jc w:val="left"/>
        <w:rPr>
          <w:sz w:val="24"/>
        </w:rPr>
      </w:pPr>
      <w:r>
        <w:rPr/>
        <w:drawing>
          <wp:anchor distT="0" distB="0" distL="0" distR="0" allowOverlap="1" layoutInCell="1" locked="0" behindDoc="1" simplePos="0" relativeHeight="487028224">
            <wp:simplePos x="0" y="0"/>
            <wp:positionH relativeFrom="page">
              <wp:posOffset>6133700</wp:posOffset>
            </wp:positionH>
            <wp:positionV relativeFrom="paragraph">
              <wp:posOffset>118096</wp:posOffset>
            </wp:positionV>
            <wp:extent cx="1476965" cy="1516399"/>
            <wp:effectExtent l="0" t="0" r="0" b="0"/>
            <wp:wrapNone/>
            <wp:docPr id="59" name="image49.jpeg"/>
            <wp:cNvGraphicFramePr>
              <a:graphicFrameLocks noChangeAspect="1"/>
            </wp:cNvGraphicFramePr>
            <a:graphic>
              <a:graphicData uri="http://schemas.openxmlformats.org/drawingml/2006/picture">
                <pic:pic>
                  <pic:nvPicPr>
                    <pic:cNvPr id="60" name="image49.jpeg"/>
                    <pic:cNvPicPr/>
                  </pic:nvPicPr>
                  <pic:blipFill>
                    <a:blip r:embed="rId53" cstate="print"/>
                    <a:stretch>
                      <a:fillRect/>
                    </a:stretch>
                  </pic:blipFill>
                  <pic:spPr>
                    <a:xfrm>
                      <a:off x="0" y="0"/>
                      <a:ext cx="1476965" cy="1516399"/>
                    </a:xfrm>
                    <a:prstGeom prst="rect">
                      <a:avLst/>
                    </a:prstGeom>
                  </pic:spPr>
                </pic:pic>
              </a:graphicData>
            </a:graphic>
          </wp:anchor>
        </w:drawing>
      </w:r>
      <w:r>
        <w:rPr>
          <w:b/>
          <w:color w:val="444446"/>
          <w:w w:val="105"/>
          <w:sz w:val="24"/>
        </w:rPr>
        <w:t>2.- </w:t>
      </w:r>
      <w:r>
        <w:rPr>
          <w:color w:val="444446"/>
          <w:w w:val="105"/>
          <w:sz w:val="24"/>
        </w:rPr>
        <w:t>En Sesión Ordinaria de Ayuntamiento de fec </w:t>
      </w:r>
      <w:r>
        <w:rPr>
          <w:color w:val="606062"/>
          <w:w w:val="105"/>
          <w:sz w:val="24"/>
        </w:rPr>
        <w:t>ha 29 </w:t>
      </w:r>
      <w:r>
        <w:rPr>
          <w:rFonts w:ascii="Times New Roman" w:hAnsi="Times New Roman"/>
          <w:i/>
          <w:color w:val="828285"/>
          <w:w w:val="105"/>
          <w:sz w:val="15"/>
        </w:rPr>
        <w:t>r1ac </w:t>
      </w:r>
      <w:r>
        <w:rPr>
          <w:color w:val="444446"/>
          <w:w w:val="105"/>
          <w:sz w:val="24"/>
        </w:rPr>
        <w:t>Noviembre del 2019, fue presentada la </w:t>
      </w:r>
      <w:r>
        <w:rPr>
          <w:b/>
          <w:color w:val="444446"/>
          <w:w w:val="105"/>
          <w:sz w:val="22"/>
        </w:rPr>
        <w:t>INICIATIVA DE ACUERDO CARÁCTER DE DICTAMEN, </w:t>
      </w:r>
      <w:r>
        <w:rPr>
          <w:color w:val="444446"/>
          <w:w w:val="105"/>
          <w:sz w:val="24"/>
        </w:rPr>
        <w:t>mediante la cua</w:t>
      </w:r>
      <w:r>
        <w:rPr>
          <w:color w:val="606062"/>
          <w:w w:val="105"/>
          <w:sz w:val="24"/>
        </w:rPr>
        <w:t>l f</w:t>
      </w:r>
      <w:r>
        <w:rPr>
          <w:color w:val="444446"/>
          <w:w w:val="105"/>
          <w:sz w:val="24"/>
        </w:rPr>
        <w:t>ue p </w:t>
      </w:r>
      <w:r>
        <w:rPr>
          <w:color w:val="606062"/>
          <w:w w:val="105"/>
          <w:sz w:val="24"/>
        </w:rPr>
        <w:t>ro p ue </w:t>
      </w:r>
      <w:r>
        <w:rPr>
          <w:color w:val="828285"/>
          <w:w w:val="105"/>
          <w:sz w:val="24"/>
        </w:rPr>
        <w:t>sto</w:t>
      </w:r>
    </w:p>
    <w:p>
      <w:pPr>
        <w:pStyle w:val="BodyText"/>
        <w:spacing w:before="2"/>
        <w:rPr>
          <w:sz w:val="36"/>
        </w:rPr>
      </w:pPr>
    </w:p>
    <w:p>
      <w:pPr>
        <w:spacing w:line="171" w:lineRule="exact" w:before="0"/>
        <w:ind w:left="624" w:right="205" w:firstLine="0"/>
        <w:jc w:val="center"/>
        <w:rPr>
          <w:b/>
          <w:sz w:val="20"/>
        </w:rPr>
      </w:pPr>
      <w:r>
        <w:rPr/>
        <w:drawing>
          <wp:anchor distT="0" distB="0" distL="0" distR="0" allowOverlap="1" layoutInCell="1" locked="0" behindDoc="0" simplePos="0" relativeHeight="15756288">
            <wp:simplePos x="0" y="0"/>
            <wp:positionH relativeFrom="page">
              <wp:posOffset>1605151</wp:posOffset>
            </wp:positionH>
            <wp:positionV relativeFrom="paragraph">
              <wp:posOffset>24349</wp:posOffset>
            </wp:positionV>
            <wp:extent cx="1672267" cy="623680"/>
            <wp:effectExtent l="0" t="0" r="0" b="0"/>
            <wp:wrapNone/>
            <wp:docPr id="61" name="image50.jpeg"/>
            <wp:cNvGraphicFramePr>
              <a:graphicFrameLocks noChangeAspect="1"/>
            </wp:cNvGraphicFramePr>
            <a:graphic>
              <a:graphicData uri="http://schemas.openxmlformats.org/drawingml/2006/picture">
                <pic:pic>
                  <pic:nvPicPr>
                    <pic:cNvPr id="62" name="image50.jpeg"/>
                    <pic:cNvPicPr/>
                  </pic:nvPicPr>
                  <pic:blipFill>
                    <a:blip r:embed="rId54" cstate="print"/>
                    <a:stretch>
                      <a:fillRect/>
                    </a:stretch>
                  </pic:blipFill>
                  <pic:spPr>
                    <a:xfrm>
                      <a:off x="0" y="0"/>
                      <a:ext cx="1672267" cy="623680"/>
                    </a:xfrm>
                    <a:prstGeom prst="rect">
                      <a:avLst/>
                    </a:prstGeom>
                  </pic:spPr>
                </pic:pic>
              </a:graphicData>
            </a:graphic>
          </wp:anchor>
        </w:drawing>
      </w:r>
      <w:r>
        <w:rPr>
          <w:b/>
          <w:color w:val="7C6462"/>
          <w:w w:val="105"/>
          <w:sz w:val="20"/>
        </w:rPr>
        <w:t>12</w:t>
      </w:r>
    </w:p>
    <w:p>
      <w:pPr>
        <w:pStyle w:val="Heading1"/>
        <w:spacing w:line="539" w:lineRule="exact"/>
        <w:ind w:left="1416" w:right="205"/>
        <w:jc w:val="center"/>
      </w:pPr>
      <w:r>
        <w:rPr>
          <w:color w:val="979797"/>
        </w:rPr>
        <w:t>TlaJomulco</w:t>
      </w:r>
    </w:p>
    <w:p>
      <w:pPr>
        <w:spacing w:after="0" w:line="539" w:lineRule="exact"/>
        <w:jc w:val="center"/>
        <w:sectPr>
          <w:pgSz w:w="12240" w:h="15840"/>
          <w:pgMar w:top="1500" w:bottom="0" w:left="20" w:right="60"/>
        </w:sectPr>
      </w:pPr>
    </w:p>
    <w:p>
      <w:pPr>
        <w:pStyle w:val="BodyText"/>
        <w:spacing w:line="292" w:lineRule="auto" w:before="73"/>
        <w:ind w:left="2654" w:right="1494" w:firstLine="7"/>
        <w:jc w:val="both"/>
      </w:pPr>
      <w:r>
        <w:rPr>
          <w:color w:val="464646"/>
          <w:w w:val="105"/>
        </w:rPr>
        <w:t>Ayuntamiento Constitucional de Municipio de Tlajomulco de Zúñiga, Jalisco, autorizara la programación, contratación y ejecución de 2 obras públicas de mejoramiento de eficiencia y de infraestructura de agua potable, alcantarillado y tratamiento de aguas residuales en la Cabecera Municipal; en el Marco del Programa de Devolución de Derechos (PRODDER) ejercicio fiscal </w:t>
      </w:r>
      <w:r>
        <w:rPr>
          <w:color w:val="464646"/>
          <w:spacing w:val="2"/>
          <w:w w:val="105"/>
        </w:rPr>
        <w:t>2019</w:t>
      </w:r>
      <w:r>
        <w:rPr>
          <w:color w:val="696769"/>
          <w:spacing w:val="2"/>
          <w:w w:val="105"/>
        </w:rPr>
        <w:t>, </w:t>
      </w:r>
      <w:r>
        <w:rPr>
          <w:color w:val="464646"/>
          <w:w w:val="105"/>
        </w:rPr>
        <w:t>a cargo de la Comisión Nacional del Agua del Gobierno Federal, con una invers</w:t>
      </w:r>
      <w:r>
        <w:rPr>
          <w:color w:val="696769"/>
          <w:w w:val="105"/>
        </w:rPr>
        <w:t>i</w:t>
      </w:r>
      <w:r>
        <w:rPr>
          <w:color w:val="464646"/>
          <w:w w:val="105"/>
        </w:rPr>
        <w:t>ó n total</w:t>
      </w:r>
      <w:r>
        <w:rPr>
          <w:color w:val="464646"/>
          <w:spacing w:val="29"/>
          <w:w w:val="105"/>
        </w:rPr>
        <w:t> </w:t>
      </w:r>
      <w:r>
        <w:rPr>
          <w:color w:val="464646"/>
          <w:w w:val="105"/>
        </w:rPr>
        <w:t>de</w:t>
      </w:r>
    </w:p>
    <w:p>
      <w:pPr>
        <w:pStyle w:val="BodyText"/>
        <w:spacing w:before="12"/>
        <w:ind w:left="2658"/>
        <w:jc w:val="both"/>
      </w:pPr>
      <w:r>
        <w:rPr>
          <w:color w:val="464646"/>
          <w:w w:val="105"/>
          <w:sz w:val="23"/>
        </w:rPr>
        <w:t>$</w:t>
      </w:r>
      <w:r>
        <w:rPr>
          <w:color w:val="464646"/>
          <w:w w:val="105"/>
        </w:rPr>
        <w:t>l 3'000,000.00 (trece millones de pesos 00/100 moneda nacional) </w:t>
      </w:r>
      <w:r>
        <w:rPr>
          <w:color w:val="696769"/>
          <w:w w:val="105"/>
        </w:rPr>
        <w:t>.</w:t>
      </w:r>
    </w:p>
    <w:p>
      <w:pPr>
        <w:pStyle w:val="BodyText"/>
        <w:spacing w:line="295" w:lineRule="auto" w:before="220"/>
        <w:ind w:left="2648" w:right="1494" w:firstLine="854"/>
        <w:jc w:val="both"/>
      </w:pPr>
      <w:r>
        <w:rPr>
          <w:b/>
          <w:color w:val="464646"/>
          <w:w w:val="110"/>
        </w:rPr>
        <w:t>3.-</w:t>
      </w:r>
      <w:r>
        <w:rPr>
          <w:b/>
          <w:color w:val="464646"/>
          <w:spacing w:val="-8"/>
          <w:w w:val="110"/>
        </w:rPr>
        <w:t> </w:t>
      </w:r>
      <w:r>
        <w:rPr>
          <w:color w:val="464646"/>
          <w:w w:val="110"/>
        </w:rPr>
        <w:t>En</w:t>
      </w:r>
      <w:r>
        <w:rPr>
          <w:color w:val="464646"/>
          <w:spacing w:val="-22"/>
          <w:w w:val="110"/>
        </w:rPr>
        <w:t> </w:t>
      </w:r>
      <w:r>
        <w:rPr>
          <w:color w:val="464646"/>
          <w:w w:val="110"/>
        </w:rPr>
        <w:t>Sesión</w:t>
      </w:r>
      <w:r>
        <w:rPr>
          <w:color w:val="464646"/>
          <w:spacing w:val="-15"/>
          <w:w w:val="110"/>
        </w:rPr>
        <w:t> </w:t>
      </w:r>
      <w:r>
        <w:rPr>
          <w:color w:val="464646"/>
          <w:w w:val="110"/>
        </w:rPr>
        <w:t>Extraordinaria</w:t>
      </w:r>
      <w:r>
        <w:rPr>
          <w:color w:val="464646"/>
          <w:spacing w:val="-15"/>
          <w:w w:val="110"/>
        </w:rPr>
        <w:t> </w:t>
      </w:r>
      <w:r>
        <w:rPr>
          <w:color w:val="464646"/>
          <w:w w:val="110"/>
        </w:rPr>
        <w:t>de</w:t>
      </w:r>
      <w:r>
        <w:rPr>
          <w:color w:val="464646"/>
          <w:spacing w:val="12"/>
          <w:w w:val="110"/>
        </w:rPr>
        <w:t> </w:t>
      </w:r>
      <w:r>
        <w:rPr>
          <w:color w:val="464646"/>
          <w:w w:val="110"/>
        </w:rPr>
        <w:t>Ayuntamiento</w:t>
      </w:r>
      <w:r>
        <w:rPr>
          <w:color w:val="464646"/>
          <w:spacing w:val="-2"/>
          <w:w w:val="110"/>
        </w:rPr>
        <w:t> </w:t>
      </w:r>
      <w:r>
        <w:rPr>
          <w:color w:val="464646"/>
          <w:w w:val="110"/>
        </w:rPr>
        <w:t>de</w:t>
      </w:r>
      <w:r>
        <w:rPr>
          <w:color w:val="464646"/>
          <w:spacing w:val="-2"/>
          <w:w w:val="110"/>
        </w:rPr>
        <w:t> </w:t>
      </w:r>
      <w:r>
        <w:rPr>
          <w:color w:val="464646"/>
          <w:w w:val="110"/>
        </w:rPr>
        <w:t>fecha</w:t>
      </w:r>
      <w:r>
        <w:rPr>
          <w:color w:val="464646"/>
          <w:spacing w:val="-14"/>
          <w:w w:val="110"/>
        </w:rPr>
        <w:t> </w:t>
      </w:r>
      <w:r>
        <w:rPr>
          <w:color w:val="464646"/>
          <w:w w:val="110"/>
        </w:rPr>
        <w:t>24</w:t>
      </w:r>
      <w:r>
        <w:rPr>
          <w:color w:val="464646"/>
          <w:spacing w:val="-20"/>
          <w:w w:val="110"/>
        </w:rPr>
        <w:t> </w:t>
      </w:r>
      <w:r>
        <w:rPr>
          <w:color w:val="464646"/>
          <w:w w:val="110"/>
        </w:rPr>
        <w:t>de Junio del 2020 dos mil veinte fue presentada </w:t>
      </w:r>
      <w:r>
        <w:rPr>
          <w:b/>
          <w:color w:val="464646"/>
          <w:w w:val="110"/>
          <w:sz w:val="23"/>
        </w:rPr>
        <w:t>INICIATIVA CON CARÁCTER DE DICTAMEN </w:t>
      </w:r>
      <w:r>
        <w:rPr>
          <w:color w:val="464646"/>
          <w:w w:val="110"/>
        </w:rPr>
        <w:t>mediante la cual se propuso que el Ayuntamiento Constitucional del Municipio de Tlajomulco de Zúñiga, Jalisco, aprobara y autorizara la suscripción de un Convenio de Coordinación entre el Gobierno del Estado de Jalisco y nuestro Municipio, paro el reacondicionamiento del espacio Público relativo a los pasos a desnivel (bajo puentes, túneles y nodos), en beneficio de la población y usuarios de las vías públicas ubicadas en nuestro Municipio.</w:t>
      </w:r>
    </w:p>
    <w:p>
      <w:pPr>
        <w:pStyle w:val="BodyText"/>
        <w:spacing w:line="295" w:lineRule="auto" w:before="144"/>
        <w:ind w:left="2649" w:right="1499" w:firstLine="853"/>
        <w:jc w:val="both"/>
      </w:pPr>
      <w:r>
        <w:rPr>
          <w:b/>
          <w:color w:val="464646"/>
          <w:w w:val="110"/>
        </w:rPr>
        <w:t>4.- </w:t>
      </w:r>
      <w:r>
        <w:rPr>
          <w:color w:val="464646"/>
          <w:w w:val="110"/>
        </w:rPr>
        <w:t>En Sesión Ordinaria del Ayuntamiento de fecha 07 de Agosto del 2020, fue presentada </w:t>
      </w:r>
      <w:r>
        <w:rPr>
          <w:b/>
          <w:color w:val="464646"/>
          <w:w w:val="110"/>
          <w:sz w:val="23"/>
        </w:rPr>
        <w:t>INICIATIVA DE ACUERDO CON CARÁCTER DE DICTAMEN </w:t>
      </w:r>
      <w:r>
        <w:rPr>
          <w:color w:val="464646"/>
          <w:w w:val="110"/>
        </w:rPr>
        <w:t>mediante la cual fue propuesto que el Ayuntamiento Constitucional del Municipio de Tlajomulco de Zúñiga, Jalisco, apruebe y autorice la celebración de un convenio con la Comisión Estatal del Agua del Gobierno del Estado de Jalisco, con motivo de la Obra Pública denominada "Terminación de la Construcción Colector El Valle de tubería de concreto reforzado de 213 centímetro de diámetro, con sistema hincado", en el marco del Programa</w:t>
      </w:r>
      <w:r>
        <w:rPr>
          <w:color w:val="464646"/>
          <w:spacing w:val="-31"/>
          <w:w w:val="110"/>
        </w:rPr>
        <w:t> </w:t>
      </w:r>
      <w:r>
        <w:rPr>
          <w:color w:val="464646"/>
          <w:w w:val="110"/>
        </w:rPr>
        <w:t>de</w:t>
      </w:r>
      <w:r>
        <w:rPr>
          <w:color w:val="464646"/>
          <w:spacing w:val="-22"/>
          <w:w w:val="110"/>
        </w:rPr>
        <w:t> </w:t>
      </w:r>
      <w:r>
        <w:rPr>
          <w:color w:val="464646"/>
          <w:w w:val="110"/>
        </w:rPr>
        <w:t>Agua</w:t>
      </w:r>
      <w:r>
        <w:rPr>
          <w:color w:val="464646"/>
          <w:spacing w:val="-36"/>
          <w:w w:val="110"/>
        </w:rPr>
        <w:t> </w:t>
      </w:r>
      <w:r>
        <w:rPr>
          <w:color w:val="464646"/>
          <w:w w:val="110"/>
        </w:rPr>
        <w:t>Potable,</w:t>
      </w:r>
      <w:r>
        <w:rPr>
          <w:color w:val="464646"/>
          <w:spacing w:val="-43"/>
          <w:w w:val="110"/>
        </w:rPr>
        <w:t> </w:t>
      </w:r>
      <w:r>
        <w:rPr>
          <w:color w:val="464646"/>
          <w:w w:val="110"/>
        </w:rPr>
        <w:t>Drenaje</w:t>
      </w:r>
      <w:r>
        <w:rPr>
          <w:color w:val="464646"/>
          <w:spacing w:val="-39"/>
          <w:w w:val="110"/>
        </w:rPr>
        <w:t> </w:t>
      </w:r>
      <w:r>
        <w:rPr>
          <w:color w:val="464646"/>
          <w:w w:val="110"/>
        </w:rPr>
        <w:t>y</w:t>
      </w:r>
      <w:r>
        <w:rPr>
          <w:color w:val="464646"/>
          <w:spacing w:val="-45"/>
          <w:w w:val="110"/>
        </w:rPr>
        <w:t> </w:t>
      </w:r>
      <w:r>
        <w:rPr>
          <w:color w:val="464646"/>
          <w:w w:val="110"/>
        </w:rPr>
        <w:t>Tratamiento</w:t>
      </w:r>
      <w:r>
        <w:rPr>
          <w:color w:val="464646"/>
          <w:spacing w:val="-23"/>
          <w:w w:val="110"/>
        </w:rPr>
        <w:t> </w:t>
      </w:r>
      <w:r>
        <w:rPr>
          <w:color w:val="464646"/>
          <w:w w:val="110"/>
        </w:rPr>
        <w:t>(PROAGUA</w:t>
      </w:r>
      <w:r>
        <w:rPr>
          <w:color w:val="464646"/>
          <w:spacing w:val="-24"/>
          <w:w w:val="110"/>
        </w:rPr>
        <w:t> </w:t>
      </w:r>
      <w:r>
        <w:rPr>
          <w:color w:val="464646"/>
          <w:w w:val="110"/>
        </w:rPr>
        <w:t>2020), Apartado Urbano del Gobierno</w:t>
      </w:r>
      <w:r>
        <w:rPr>
          <w:color w:val="464646"/>
          <w:spacing w:val="38"/>
          <w:w w:val="110"/>
        </w:rPr>
        <w:t> </w:t>
      </w:r>
      <w:r>
        <w:rPr>
          <w:color w:val="464646"/>
          <w:w w:val="110"/>
        </w:rPr>
        <w:t>Federal.</w:t>
      </w:r>
    </w:p>
    <w:p>
      <w:pPr>
        <w:pStyle w:val="BodyText"/>
        <w:rPr>
          <w:sz w:val="20"/>
        </w:rPr>
      </w:pPr>
    </w:p>
    <w:p>
      <w:pPr>
        <w:pStyle w:val="BodyText"/>
        <w:rPr>
          <w:sz w:val="20"/>
        </w:rPr>
      </w:pPr>
    </w:p>
    <w:p>
      <w:pPr>
        <w:pStyle w:val="BodyText"/>
        <w:spacing w:before="10"/>
        <w:rPr>
          <w:sz w:val="15"/>
        </w:rPr>
      </w:pPr>
    </w:p>
    <w:p>
      <w:pPr>
        <w:pStyle w:val="Heading5"/>
      </w:pPr>
      <w:r>
        <w:rPr>
          <w:color w:val="F4F9F4"/>
          <w:shd w:fill="779A6D" w:color="auto" w:val="clear"/>
        </w:rPr>
        <w:t>VI.RESERVAS.</w:t>
      </w:r>
    </w:p>
    <w:p>
      <w:pPr>
        <w:pStyle w:val="BodyText"/>
        <w:spacing w:before="10"/>
        <w:rPr>
          <w:b/>
          <w:sz w:val="34"/>
        </w:rPr>
      </w:pPr>
    </w:p>
    <w:p>
      <w:pPr>
        <w:pStyle w:val="BodyText"/>
        <w:tabs>
          <w:tab w:pos="3154" w:val="left" w:leader="none"/>
          <w:tab w:pos="7751" w:val="left" w:leader="none"/>
        </w:tabs>
        <w:spacing w:line="297" w:lineRule="auto"/>
        <w:ind w:left="2653" w:right="2064" w:firstLine="856"/>
      </w:pPr>
      <w:r>
        <w:rPr/>
        <w:drawing>
          <wp:anchor distT="0" distB="0" distL="0" distR="0" allowOverlap="1" layoutInCell="1" locked="0" behindDoc="1" simplePos="0" relativeHeight="487030272">
            <wp:simplePos x="0" y="0"/>
            <wp:positionH relativeFrom="page">
              <wp:posOffset>6414446</wp:posOffset>
            </wp:positionH>
            <wp:positionV relativeFrom="paragraph">
              <wp:posOffset>26772</wp:posOffset>
            </wp:positionV>
            <wp:extent cx="756792" cy="1015009"/>
            <wp:effectExtent l="0" t="0" r="0" b="0"/>
            <wp:wrapNone/>
            <wp:docPr id="63" name="image51.jpeg"/>
            <wp:cNvGraphicFramePr>
              <a:graphicFrameLocks noChangeAspect="1"/>
            </wp:cNvGraphicFramePr>
            <a:graphic>
              <a:graphicData uri="http://schemas.openxmlformats.org/drawingml/2006/picture">
                <pic:pic>
                  <pic:nvPicPr>
                    <pic:cNvPr id="64" name="image51.jpeg"/>
                    <pic:cNvPicPr/>
                  </pic:nvPicPr>
                  <pic:blipFill>
                    <a:blip r:embed="rId55" cstate="print"/>
                    <a:stretch>
                      <a:fillRect/>
                    </a:stretch>
                  </pic:blipFill>
                  <pic:spPr>
                    <a:xfrm>
                      <a:off x="0" y="0"/>
                      <a:ext cx="756792" cy="1015009"/>
                    </a:xfrm>
                    <a:prstGeom prst="rect">
                      <a:avLst/>
                    </a:prstGeom>
                  </pic:spPr>
                </pic:pic>
              </a:graphicData>
            </a:graphic>
          </wp:anchor>
        </w:drawing>
      </w:r>
      <w:r>
        <w:rPr>
          <w:color w:val="464646"/>
          <w:w w:val="105"/>
        </w:rPr>
        <w:t>1.-</w:t>
      </w:r>
      <w:r>
        <w:rPr>
          <w:color w:val="464646"/>
          <w:spacing w:val="-22"/>
          <w:w w:val="105"/>
        </w:rPr>
        <w:t> </w:t>
      </w:r>
      <w:r>
        <w:rPr>
          <w:color w:val="464646"/>
          <w:w w:val="105"/>
        </w:rPr>
        <w:t>En</w:t>
      </w:r>
      <w:r>
        <w:rPr>
          <w:color w:val="464646"/>
          <w:spacing w:val="-24"/>
          <w:w w:val="105"/>
        </w:rPr>
        <w:t> </w:t>
      </w:r>
      <w:r>
        <w:rPr>
          <w:color w:val="464646"/>
          <w:w w:val="105"/>
        </w:rPr>
        <w:t>Sesión</w:t>
      </w:r>
      <w:r>
        <w:rPr>
          <w:color w:val="464646"/>
          <w:spacing w:val="-20"/>
          <w:w w:val="105"/>
        </w:rPr>
        <w:t> </w:t>
      </w:r>
      <w:r>
        <w:rPr>
          <w:color w:val="464646"/>
          <w:w w:val="105"/>
        </w:rPr>
        <w:t>Ordinaria</w:t>
      </w:r>
      <w:r>
        <w:rPr>
          <w:color w:val="464646"/>
          <w:spacing w:val="-8"/>
          <w:w w:val="105"/>
        </w:rPr>
        <w:t> </w:t>
      </w:r>
      <w:r>
        <w:rPr>
          <w:color w:val="464646"/>
          <w:w w:val="105"/>
        </w:rPr>
        <w:t>del</w:t>
      </w:r>
      <w:r>
        <w:rPr>
          <w:color w:val="464646"/>
          <w:spacing w:val="-7"/>
          <w:w w:val="105"/>
        </w:rPr>
        <w:t> </w:t>
      </w:r>
      <w:r>
        <w:rPr>
          <w:color w:val="464646"/>
          <w:w w:val="105"/>
        </w:rPr>
        <w:t>23</w:t>
      </w:r>
      <w:r>
        <w:rPr>
          <w:color w:val="464646"/>
          <w:spacing w:val="-23"/>
          <w:w w:val="105"/>
        </w:rPr>
        <w:t> </w:t>
      </w:r>
      <w:r>
        <w:rPr>
          <w:color w:val="464646"/>
          <w:w w:val="105"/>
        </w:rPr>
        <w:t>de</w:t>
      </w:r>
      <w:r>
        <w:rPr>
          <w:color w:val="464646"/>
          <w:spacing w:val="14"/>
          <w:w w:val="105"/>
        </w:rPr>
        <w:t> </w:t>
      </w:r>
      <w:r>
        <w:rPr>
          <w:color w:val="464646"/>
          <w:w w:val="105"/>
        </w:rPr>
        <w:t>Enero</w:t>
      </w:r>
      <w:r>
        <w:rPr>
          <w:color w:val="464646"/>
          <w:spacing w:val="-17"/>
          <w:w w:val="105"/>
        </w:rPr>
        <w:t> </w:t>
      </w:r>
      <w:r>
        <w:rPr>
          <w:color w:val="464646"/>
          <w:w w:val="105"/>
        </w:rPr>
        <w:t>del</w:t>
      </w:r>
      <w:r>
        <w:rPr>
          <w:color w:val="464646"/>
          <w:spacing w:val="8"/>
          <w:w w:val="105"/>
        </w:rPr>
        <w:t> </w:t>
      </w:r>
      <w:r>
        <w:rPr>
          <w:color w:val="464646"/>
          <w:w w:val="105"/>
        </w:rPr>
        <w:t>2020,</w:t>
      </w:r>
      <w:r>
        <w:rPr>
          <w:color w:val="464646"/>
          <w:spacing w:val="-22"/>
          <w:w w:val="105"/>
        </w:rPr>
        <w:t> </w:t>
      </w:r>
      <w:r>
        <w:rPr>
          <w:color w:val="464646"/>
          <w:w w:val="105"/>
        </w:rPr>
        <w:t>en</w:t>
      </w:r>
      <w:r>
        <w:rPr>
          <w:color w:val="464646"/>
          <w:spacing w:val="5"/>
          <w:w w:val="105"/>
        </w:rPr>
        <w:t> </w:t>
      </w:r>
      <w:r>
        <w:rPr>
          <w:color w:val="464646"/>
          <w:w w:val="105"/>
        </w:rPr>
        <w:t>el</w:t>
      </w:r>
      <w:r>
        <w:rPr>
          <w:color w:val="464646"/>
          <w:spacing w:val="-9"/>
          <w:w w:val="105"/>
        </w:rPr>
        <w:t> </w:t>
      </w:r>
      <w:r>
        <w:rPr>
          <w:color w:val="464646"/>
          <w:w w:val="105"/>
        </w:rPr>
        <w:t>pun de</w:t>
        <w:tab/>
        <w:t>Orden    del    Día,</w:t>
      </w:r>
      <w:r>
        <w:rPr>
          <w:color w:val="464646"/>
          <w:spacing w:val="69"/>
          <w:w w:val="105"/>
        </w:rPr>
        <w:t> </w:t>
      </w:r>
      <w:r>
        <w:rPr>
          <w:color w:val="464646"/>
          <w:w w:val="105"/>
        </w:rPr>
        <w:t>correspondiente </w:t>
      </w:r>
      <w:r>
        <w:rPr>
          <w:color w:val="464646"/>
          <w:spacing w:val="66"/>
          <w:w w:val="105"/>
        </w:rPr>
        <w:t> </w:t>
      </w:r>
      <w:r>
        <w:rPr>
          <w:color w:val="464646"/>
          <w:w w:val="105"/>
        </w:rPr>
        <w:t>a</w:t>
        <w:tab/>
        <w:t>Asuntos</w:t>
      </w:r>
      <w:r>
        <w:rPr>
          <w:color w:val="464646"/>
          <w:spacing w:val="35"/>
          <w:w w:val="105"/>
        </w:rPr>
        <w:t> </w:t>
      </w:r>
      <w:r>
        <w:rPr>
          <w:color w:val="464646"/>
          <w:w w:val="105"/>
        </w:rPr>
        <w:t>Generales,</w:t>
      </w:r>
    </w:p>
    <w:p>
      <w:pPr>
        <w:spacing w:line="277" w:lineRule="exact" w:before="0"/>
        <w:ind w:left="2645" w:right="0" w:firstLine="0"/>
        <w:jc w:val="left"/>
        <w:rPr>
          <w:b/>
          <w:sz w:val="25"/>
        </w:rPr>
      </w:pPr>
      <w:r>
        <w:rPr>
          <w:color w:val="464646"/>
          <w:spacing w:val="-1"/>
          <w:w w:val="111"/>
          <w:sz w:val="24"/>
        </w:rPr>
        <w:t>presentad</w:t>
      </w:r>
      <w:r>
        <w:rPr>
          <w:color w:val="464646"/>
          <w:w w:val="111"/>
          <w:sz w:val="24"/>
        </w:rPr>
        <w:t>a</w:t>
      </w:r>
      <w:r>
        <w:rPr>
          <w:color w:val="464646"/>
          <w:sz w:val="24"/>
        </w:rPr>
        <w:t> </w:t>
      </w:r>
      <w:r>
        <w:rPr>
          <w:color w:val="464646"/>
          <w:spacing w:val="-16"/>
          <w:sz w:val="24"/>
        </w:rPr>
        <w:t> </w:t>
      </w:r>
      <w:r>
        <w:rPr>
          <w:color w:val="464646"/>
          <w:spacing w:val="-1"/>
          <w:w w:val="111"/>
          <w:sz w:val="24"/>
        </w:rPr>
        <w:t>l</w:t>
      </w:r>
      <w:r>
        <w:rPr>
          <w:color w:val="464646"/>
          <w:w w:val="111"/>
          <w:sz w:val="24"/>
        </w:rPr>
        <w:t>a</w:t>
      </w:r>
      <w:r>
        <w:rPr>
          <w:color w:val="464646"/>
          <w:spacing w:val="31"/>
          <w:sz w:val="24"/>
        </w:rPr>
        <w:t> </w:t>
      </w:r>
      <w:r>
        <w:rPr>
          <w:color w:val="464646"/>
          <w:spacing w:val="-1"/>
          <w:w w:val="110"/>
          <w:sz w:val="24"/>
        </w:rPr>
        <w:t>Iniciativ</w:t>
      </w:r>
      <w:r>
        <w:rPr>
          <w:color w:val="464646"/>
          <w:w w:val="110"/>
          <w:sz w:val="24"/>
        </w:rPr>
        <w:t>a</w:t>
      </w:r>
      <w:r>
        <w:rPr>
          <w:color w:val="464646"/>
          <w:sz w:val="24"/>
        </w:rPr>
        <w:t> </w:t>
      </w:r>
      <w:r>
        <w:rPr>
          <w:color w:val="464646"/>
          <w:spacing w:val="-12"/>
          <w:sz w:val="24"/>
        </w:rPr>
        <w:t> </w:t>
      </w:r>
      <w:r>
        <w:rPr>
          <w:color w:val="464646"/>
          <w:spacing w:val="-1"/>
          <w:w w:val="110"/>
          <w:sz w:val="24"/>
        </w:rPr>
        <w:t>d</w:t>
      </w:r>
      <w:r>
        <w:rPr>
          <w:color w:val="464646"/>
          <w:w w:val="110"/>
          <w:sz w:val="24"/>
        </w:rPr>
        <w:t>e</w:t>
      </w:r>
      <w:r>
        <w:rPr>
          <w:color w:val="464646"/>
          <w:sz w:val="24"/>
        </w:rPr>
        <w:t> </w:t>
      </w:r>
      <w:r>
        <w:rPr>
          <w:color w:val="464646"/>
          <w:spacing w:val="-22"/>
          <w:sz w:val="24"/>
        </w:rPr>
        <w:t> </w:t>
      </w:r>
      <w:r>
        <w:rPr>
          <w:color w:val="464646"/>
          <w:w w:val="111"/>
          <w:sz w:val="24"/>
        </w:rPr>
        <w:t>reforma,</w:t>
      </w:r>
      <w:r>
        <w:rPr>
          <w:color w:val="464646"/>
          <w:sz w:val="24"/>
        </w:rPr>
        <w:t> </w:t>
      </w:r>
      <w:r>
        <w:rPr>
          <w:color w:val="464646"/>
          <w:spacing w:val="-34"/>
          <w:sz w:val="24"/>
        </w:rPr>
        <w:t> </w:t>
      </w:r>
      <w:r>
        <w:rPr>
          <w:color w:val="464646"/>
          <w:spacing w:val="-1"/>
          <w:w w:val="116"/>
          <w:sz w:val="24"/>
        </w:rPr>
        <w:t>adició</w:t>
      </w:r>
      <w:r>
        <w:rPr>
          <w:color w:val="464646"/>
          <w:w w:val="116"/>
          <w:sz w:val="24"/>
        </w:rPr>
        <w:t>n</w:t>
      </w:r>
      <w:r>
        <w:rPr>
          <w:color w:val="464646"/>
          <w:spacing w:val="25"/>
          <w:sz w:val="24"/>
        </w:rPr>
        <w:t> </w:t>
      </w:r>
      <w:r>
        <w:rPr>
          <w:color w:val="464646"/>
          <w:w w:val="108"/>
          <w:sz w:val="24"/>
        </w:rPr>
        <w:t>y</w:t>
      </w:r>
      <w:r>
        <w:rPr>
          <w:color w:val="464646"/>
          <w:spacing w:val="30"/>
          <w:sz w:val="24"/>
        </w:rPr>
        <w:t> </w:t>
      </w:r>
      <w:r>
        <w:rPr>
          <w:color w:val="464646"/>
          <w:spacing w:val="-1"/>
          <w:w w:val="115"/>
          <w:sz w:val="24"/>
        </w:rPr>
        <w:t>derogació</w:t>
      </w:r>
      <w:r>
        <w:rPr>
          <w:color w:val="464646"/>
          <w:w w:val="115"/>
          <w:sz w:val="24"/>
        </w:rPr>
        <w:t>n</w:t>
      </w:r>
      <w:r>
        <w:rPr>
          <w:color w:val="464646"/>
          <w:sz w:val="24"/>
        </w:rPr>
        <w:t> </w:t>
      </w:r>
      <w:r>
        <w:rPr>
          <w:color w:val="464646"/>
          <w:spacing w:val="-28"/>
          <w:sz w:val="24"/>
        </w:rPr>
        <w:t> </w:t>
      </w:r>
      <w:r>
        <w:rPr>
          <w:b/>
          <w:color w:val="464646"/>
          <w:spacing w:val="-21"/>
          <w:w w:val="115"/>
          <w:sz w:val="25"/>
        </w:rPr>
        <w:t>d</w:t>
      </w:r>
      <w:r>
        <w:rPr>
          <w:b/>
          <w:color w:val="464646"/>
          <w:spacing w:val="-1"/>
          <w:w w:val="96"/>
          <w:sz w:val="25"/>
        </w:rPr>
        <w:t>i</w:t>
      </w:r>
      <w:r>
        <w:rPr>
          <w:b/>
          <w:color w:val="464646"/>
          <w:spacing w:val="-14"/>
          <w:w w:val="96"/>
          <w:sz w:val="25"/>
        </w:rPr>
        <w:t>v</w:t>
      </w:r>
      <w:r>
        <w:rPr>
          <w:b/>
          <w:color w:val="464646"/>
          <w:spacing w:val="-1"/>
          <w:w w:val="56"/>
          <w:sz w:val="25"/>
        </w:rPr>
        <w:t>E</w:t>
      </w:r>
      <w:r>
        <w:rPr>
          <w:b/>
          <w:color w:val="464646"/>
          <w:spacing w:val="19"/>
          <w:w w:val="56"/>
          <w:sz w:val="25"/>
        </w:rPr>
        <w:t>f</w:t>
      </w:r>
      <w:r>
        <w:rPr>
          <w:b/>
          <w:color w:val="696769"/>
          <w:w w:val="81"/>
          <w:sz w:val="25"/>
        </w:rPr>
        <w:t>fJ</w:t>
      </w:r>
      <w:r>
        <w:rPr>
          <w:b/>
          <w:color w:val="696769"/>
          <w:spacing w:val="-4"/>
          <w:w w:val="81"/>
          <w:sz w:val="25"/>
        </w:rPr>
        <w:t>P</w:t>
      </w:r>
      <w:r>
        <w:rPr>
          <w:b/>
          <w:color w:val="464646"/>
          <w:w w:val="81"/>
          <w:sz w:val="25"/>
        </w:rPr>
        <w:t>f</w:t>
      </w:r>
      <w:r>
        <w:rPr>
          <w:b/>
          <w:color w:val="464646"/>
          <w:spacing w:val="-9"/>
          <w:sz w:val="25"/>
        </w:rPr>
        <w:t> </w:t>
      </w:r>
      <w:r>
        <w:rPr>
          <w:b/>
          <w:color w:val="79797B"/>
          <w:spacing w:val="-1"/>
          <w:w w:val="57"/>
          <w:sz w:val="25"/>
        </w:rPr>
        <w:t>\</w:t>
      </w:r>
      <w:r>
        <w:rPr>
          <w:b/>
          <w:color w:val="79797B"/>
          <w:w w:val="57"/>
          <w:sz w:val="25"/>
        </w:rPr>
        <w:t>:-3:,i;</w:t>
      </w:r>
    </w:p>
    <w:p>
      <w:pPr>
        <w:pStyle w:val="BodyText"/>
        <w:spacing w:before="54"/>
        <w:ind w:left="2648"/>
      </w:pPr>
      <w:r>
        <w:rPr>
          <w:color w:val="464646"/>
          <w:w w:val="110"/>
        </w:rPr>
        <w:t>artículos del Reglamento de la Administración Pública del Muni</w:t>
      </w:r>
    </w:p>
    <w:p>
      <w:pPr>
        <w:pStyle w:val="BodyText"/>
        <w:spacing w:before="4"/>
        <w:rPr>
          <w:sz w:val="18"/>
        </w:rPr>
      </w:pPr>
    </w:p>
    <w:p>
      <w:pPr>
        <w:spacing w:after="0"/>
        <w:rPr>
          <w:sz w:val="18"/>
        </w:rPr>
        <w:sectPr>
          <w:pgSz w:w="12240" w:h="15840"/>
          <w:pgMar w:top="1440" w:bottom="0" w:left="20" w:right="60"/>
        </w:sectPr>
      </w:pPr>
    </w:p>
    <w:p>
      <w:pPr>
        <w:spacing w:line="160" w:lineRule="exact" w:before="95"/>
        <w:ind w:left="0" w:right="1453" w:firstLine="0"/>
        <w:jc w:val="right"/>
        <w:rPr>
          <w:b/>
          <w:sz w:val="19"/>
        </w:rPr>
      </w:pPr>
      <w:r>
        <w:rPr/>
        <w:pict>
          <v:group style="position:absolute;margin-left:6.008574pt;margin-top:6.019979pt;width:551pt;height:779.75pt;mso-position-horizontal-relative:page;mso-position-vertical-relative:page;z-index:-16287232" coordorigin="120,120" coordsize="11020,15595">
            <v:shape style="position:absolute;left:120;top:120;width:1409;height:15595" type="#_x0000_t75" stroked="false">
              <v:imagedata r:id="rId56" o:title=""/>
            </v:shape>
            <v:line style="position:absolute" from="1528,169" to="11140,169" stroked="true" strokeweight="3.129475pt" strokecolor="#000000">
              <v:stroke dashstyle="solid"/>
            </v:line>
            <w10:wrap type="none"/>
          </v:group>
        </w:pict>
      </w:r>
      <w:r>
        <w:rPr/>
        <w:drawing>
          <wp:anchor distT="0" distB="0" distL="0" distR="0" allowOverlap="1" layoutInCell="1" locked="0" behindDoc="0" simplePos="0" relativeHeight="15758336">
            <wp:simplePos x="0" y="0"/>
            <wp:positionH relativeFrom="page">
              <wp:posOffset>1568532</wp:posOffset>
            </wp:positionH>
            <wp:positionV relativeFrom="paragraph">
              <wp:posOffset>87890</wp:posOffset>
            </wp:positionV>
            <wp:extent cx="1663112" cy="635909"/>
            <wp:effectExtent l="0" t="0" r="0" b="0"/>
            <wp:wrapNone/>
            <wp:docPr id="65" name="image53.jpeg"/>
            <wp:cNvGraphicFramePr>
              <a:graphicFrameLocks noChangeAspect="1"/>
            </wp:cNvGraphicFramePr>
            <a:graphic>
              <a:graphicData uri="http://schemas.openxmlformats.org/drawingml/2006/picture">
                <pic:pic>
                  <pic:nvPicPr>
                    <pic:cNvPr id="66" name="image53.jpeg"/>
                    <pic:cNvPicPr/>
                  </pic:nvPicPr>
                  <pic:blipFill>
                    <a:blip r:embed="rId57" cstate="print"/>
                    <a:stretch>
                      <a:fillRect/>
                    </a:stretch>
                  </pic:blipFill>
                  <pic:spPr>
                    <a:xfrm>
                      <a:off x="0" y="0"/>
                      <a:ext cx="1663112" cy="635909"/>
                    </a:xfrm>
                    <a:prstGeom prst="rect">
                      <a:avLst/>
                    </a:prstGeom>
                  </pic:spPr>
                </pic:pic>
              </a:graphicData>
            </a:graphic>
          </wp:anchor>
        </w:drawing>
      </w:r>
      <w:r>
        <w:rPr>
          <w:b/>
          <w:color w:val="696769"/>
          <w:w w:val="109"/>
          <w:sz w:val="19"/>
        </w:rPr>
        <w:t>3</w:t>
      </w:r>
    </w:p>
    <w:p>
      <w:pPr>
        <w:pStyle w:val="Heading1"/>
        <w:spacing w:line="540" w:lineRule="exact"/>
      </w:pPr>
      <w:r>
        <w:rPr>
          <w:color w:val="979595"/>
          <w:w w:val="90"/>
        </w:rPr>
        <w:t>Tla]omulco</w:t>
      </w:r>
    </w:p>
    <w:p>
      <w:pPr>
        <w:pStyle w:val="BodyText"/>
        <w:rPr>
          <w:rFonts w:ascii="Times New Roman"/>
          <w:b/>
          <w:sz w:val="17"/>
        </w:rPr>
      </w:pPr>
      <w:r>
        <w:rPr/>
        <w:br w:type="column"/>
      </w:r>
      <w:r>
        <w:rPr>
          <w:rFonts w:ascii="Times New Roman"/>
          <w:b/>
          <w:sz w:val="17"/>
        </w:rPr>
      </w:r>
    </w:p>
    <w:p>
      <w:pPr>
        <w:spacing w:line="276" w:lineRule="auto" w:before="0"/>
        <w:ind w:left="2226" w:right="356" w:hanging="291"/>
        <w:jc w:val="left"/>
        <w:rPr>
          <w:sz w:val="16"/>
        </w:rPr>
      </w:pPr>
      <w:r>
        <w:rPr>
          <w:color w:val="79797B"/>
          <w:w w:val="105"/>
          <w:sz w:val="16"/>
        </w:rPr>
        <w:t>Municipio de </w:t>
      </w:r>
      <w:r>
        <w:rPr>
          <w:color w:val="696769"/>
          <w:w w:val="105"/>
          <w:sz w:val="16"/>
        </w:rPr>
        <w:t>Tla </w:t>
      </w:r>
      <w:r>
        <w:rPr>
          <w:color w:val="696769"/>
          <w:sz w:val="16"/>
        </w:rPr>
        <w:t>jomul </w:t>
      </w:r>
      <w:r>
        <w:rPr>
          <w:color w:val="696769"/>
          <w:w w:val="105"/>
          <w:sz w:val="16"/>
        </w:rPr>
        <w:t>c</w:t>
      </w:r>
      <w:r>
        <w:rPr>
          <w:color w:val="979595"/>
          <w:w w:val="105"/>
          <w:sz w:val="16"/>
        </w:rPr>
        <w:t>o </w:t>
      </w:r>
      <w:r>
        <w:rPr>
          <w:color w:val="79797B"/>
          <w:w w:val="105"/>
          <w:sz w:val="16"/>
        </w:rPr>
        <w:t>de Zúñiga, Jali</w:t>
      </w:r>
    </w:p>
    <w:p>
      <w:pPr>
        <w:spacing w:line="133" w:lineRule="exact" w:before="0"/>
        <w:ind w:left="2663" w:right="0" w:firstLine="0"/>
        <w:jc w:val="left"/>
        <w:rPr>
          <w:sz w:val="15"/>
        </w:rPr>
      </w:pPr>
      <w:r>
        <w:rPr>
          <w:b/>
          <w:color w:val="696769"/>
          <w:w w:val="80"/>
          <w:sz w:val="14"/>
        </w:rPr>
        <w:t>SALA </w:t>
      </w:r>
      <w:r>
        <w:rPr>
          <w:color w:val="464646"/>
          <w:w w:val="80"/>
          <w:sz w:val="15"/>
        </w:rPr>
        <w:t>D</w:t>
      </w:r>
      <w:r>
        <w:rPr>
          <w:color w:val="696769"/>
          <w:w w:val="80"/>
          <w:sz w:val="15"/>
        </w:rPr>
        <w:t>E</w:t>
      </w:r>
    </w:p>
    <w:p>
      <w:pPr>
        <w:spacing w:line="163" w:lineRule="exact" w:before="0"/>
        <w:ind w:left="2595" w:right="0" w:firstLine="0"/>
        <w:jc w:val="left"/>
        <w:rPr>
          <w:rFonts w:ascii="Times New Roman"/>
          <w:sz w:val="16"/>
        </w:rPr>
      </w:pPr>
      <w:r>
        <w:rPr>
          <w:rFonts w:ascii="Times New Roman"/>
          <w:color w:val="79797B"/>
          <w:w w:val="80"/>
          <w:sz w:val="16"/>
        </w:rPr>
        <w:t>r.E</w:t>
      </w:r>
      <w:r>
        <w:rPr>
          <w:rFonts w:ascii="Times New Roman"/>
          <w:color w:val="464646"/>
          <w:w w:val="80"/>
          <w:sz w:val="16"/>
        </w:rPr>
        <w:t>G</w:t>
      </w:r>
      <w:r>
        <w:rPr>
          <w:rFonts w:ascii="Times New Roman"/>
          <w:color w:val="696769"/>
          <w:w w:val="80"/>
          <w:sz w:val="16"/>
        </w:rPr>
        <w:t>IDORE S</w:t>
      </w:r>
    </w:p>
    <w:p>
      <w:pPr>
        <w:spacing w:after="0" w:line="163" w:lineRule="exact"/>
        <w:jc w:val="left"/>
        <w:rPr>
          <w:rFonts w:ascii="Times New Roman"/>
          <w:sz w:val="16"/>
        </w:rPr>
        <w:sectPr>
          <w:type w:val="continuous"/>
          <w:pgSz w:w="12240" w:h="15840"/>
          <w:pgMar w:top="160" w:bottom="0" w:left="20" w:right="60"/>
          <w:cols w:num="2" w:equalWidth="0">
            <w:col w:w="7787" w:space="40"/>
            <w:col w:w="4333"/>
          </w:cols>
        </w:sectPr>
      </w:pPr>
    </w:p>
    <w:p>
      <w:pPr>
        <w:pStyle w:val="BodyText"/>
        <w:spacing w:line="295" w:lineRule="auto" w:before="72"/>
        <w:ind w:left="2761" w:right="1392" w:firstLine="2"/>
        <w:jc w:val="both"/>
      </w:pPr>
      <w:r>
        <w:rPr>
          <w:color w:val="444444"/>
          <w:w w:val="110"/>
        </w:rPr>
        <w:t>de Tlajomulco de Zúñiga, Jalisco. En la cual presenté reserva a los artículos </w:t>
      </w:r>
      <w:r>
        <w:rPr>
          <w:color w:val="444444"/>
          <w:w w:val="110"/>
          <w:sz w:val="22"/>
        </w:rPr>
        <w:t>136 </w:t>
      </w:r>
      <w:r>
        <w:rPr>
          <w:color w:val="444444"/>
          <w:w w:val="110"/>
        </w:rPr>
        <w:t>y </w:t>
      </w:r>
      <w:r>
        <w:rPr>
          <w:color w:val="444444"/>
          <w:w w:val="110"/>
          <w:sz w:val="22"/>
        </w:rPr>
        <w:t>137, </w:t>
      </w:r>
      <w:r>
        <w:rPr>
          <w:color w:val="444444"/>
          <w:w w:val="110"/>
        </w:rPr>
        <w:t>el primero a efecto de homologar las funciones de Obra Pública quedando completamente </w:t>
      </w:r>
      <w:r>
        <w:rPr>
          <w:color w:val="595959"/>
          <w:w w:val="110"/>
        </w:rPr>
        <w:t>incorporadas  </w:t>
      </w:r>
      <w:r>
        <w:rPr>
          <w:color w:val="444444"/>
          <w:w w:val="110"/>
        </w:rPr>
        <w:t>a  </w:t>
      </w:r>
      <w:r>
        <w:rPr>
          <w:color w:val="595959"/>
          <w:w w:val="110"/>
        </w:rPr>
        <w:t>la </w:t>
      </w:r>
      <w:r>
        <w:rPr>
          <w:color w:val="444444"/>
          <w:w w:val="110"/>
        </w:rPr>
        <w:t>nueva Coordinación General de Infraestructura y Servicios Públicos, la segunda consistente en agregar una facultad para que la Coordinación General de Gestión </w:t>
      </w:r>
      <w:r>
        <w:rPr>
          <w:color w:val="595959"/>
          <w:w w:val="110"/>
        </w:rPr>
        <w:t>Integral </w:t>
      </w:r>
      <w:r>
        <w:rPr>
          <w:color w:val="444444"/>
          <w:w w:val="110"/>
        </w:rPr>
        <w:t>de la Ciudad pueda tramitar estudios de</w:t>
      </w:r>
      <w:r>
        <w:rPr>
          <w:color w:val="444444"/>
          <w:spacing w:val="48"/>
          <w:w w:val="110"/>
        </w:rPr>
        <w:t> </w:t>
      </w:r>
      <w:r>
        <w:rPr>
          <w:color w:val="444444"/>
          <w:w w:val="110"/>
        </w:rPr>
        <w:t>potencialidad.</w:t>
      </w:r>
    </w:p>
    <w:p>
      <w:pPr>
        <w:pStyle w:val="BodyText"/>
        <w:spacing w:line="295" w:lineRule="auto" w:before="151"/>
        <w:ind w:left="2763" w:right="1385" w:firstLine="854"/>
        <w:jc w:val="both"/>
      </w:pPr>
      <w:r>
        <w:rPr>
          <w:color w:val="444444"/>
          <w:w w:val="110"/>
        </w:rPr>
        <w:t>Resulta pertinente hacer mención que tenemos en espera 4 Puntos de Acuerdo pendientes por su respectivo Dictamen, ambos turnados a la presente Comisión Edilicia de Servicios Públicos:</w:t>
      </w:r>
    </w:p>
    <w:p>
      <w:pPr>
        <w:pStyle w:val="Heading6"/>
        <w:spacing w:before="162"/>
      </w:pPr>
      <w:r>
        <w:rPr>
          <w:rFonts w:ascii="Times New Roman"/>
          <w:color w:val="444444"/>
        </w:rPr>
        <w:t>1.- </w:t>
      </w:r>
      <w:r>
        <w:rPr>
          <w:color w:val="444444"/>
        </w:rPr>
        <w:t>Punto de Acuerdo 191/2019</w:t>
      </w:r>
    </w:p>
    <w:p>
      <w:pPr>
        <w:pStyle w:val="BodyText"/>
        <w:spacing w:line="273" w:lineRule="auto" w:before="199"/>
        <w:ind w:left="2613" w:right="1381" w:firstLine="74"/>
        <w:jc w:val="both"/>
      </w:pPr>
      <w:r>
        <w:rPr>
          <w:color w:val="444444"/>
          <w:w w:val="110"/>
        </w:rPr>
        <w:t>Correspondiente al Proyecto de Decreto por el que se expide el Reglamento de Cementerios para el Municipio de Tlajomulco de Zúñiga, Jalisco.</w:t>
      </w:r>
    </w:p>
    <w:p>
      <w:pPr>
        <w:pStyle w:val="Heading6"/>
        <w:spacing w:before="169"/>
      </w:pPr>
      <w:r>
        <w:rPr>
          <w:rFonts w:ascii="Times New Roman"/>
          <w:color w:val="444444"/>
        </w:rPr>
        <w:t>11.- </w:t>
      </w:r>
      <w:r>
        <w:rPr>
          <w:color w:val="444444"/>
        </w:rPr>
        <w:t>Punto de Acuerdo 197/2019</w:t>
      </w:r>
    </w:p>
    <w:p>
      <w:pPr>
        <w:pStyle w:val="BodyText"/>
        <w:spacing w:line="276" w:lineRule="auto" w:before="199"/>
        <w:ind w:left="2610" w:right="1395" w:firstLine="5"/>
        <w:jc w:val="both"/>
      </w:pPr>
      <w:r>
        <w:rPr>
          <w:color w:val="444444"/>
          <w:w w:val="110"/>
        </w:rPr>
        <w:t>Correspondiente a la solicitud presentad por el  Ciudadano Licenciado</w:t>
      </w:r>
      <w:r>
        <w:rPr>
          <w:color w:val="444444"/>
          <w:spacing w:val="-17"/>
          <w:w w:val="110"/>
        </w:rPr>
        <w:t> </w:t>
      </w:r>
      <w:r>
        <w:rPr>
          <w:color w:val="444444"/>
          <w:w w:val="110"/>
        </w:rPr>
        <w:t>Baudelio</w:t>
      </w:r>
      <w:r>
        <w:rPr>
          <w:color w:val="444444"/>
          <w:spacing w:val="-23"/>
          <w:w w:val="110"/>
        </w:rPr>
        <w:t> </w:t>
      </w:r>
      <w:r>
        <w:rPr>
          <w:color w:val="444444"/>
          <w:w w:val="110"/>
        </w:rPr>
        <w:t>Guillermo</w:t>
      </w:r>
      <w:r>
        <w:rPr>
          <w:color w:val="444444"/>
          <w:spacing w:val="-22"/>
          <w:w w:val="110"/>
        </w:rPr>
        <w:t> </w:t>
      </w:r>
      <w:r>
        <w:rPr>
          <w:color w:val="444444"/>
          <w:w w:val="110"/>
        </w:rPr>
        <w:t>Torres</w:t>
      </w:r>
      <w:r>
        <w:rPr>
          <w:color w:val="444444"/>
          <w:spacing w:val="-28"/>
          <w:w w:val="110"/>
        </w:rPr>
        <w:t> </w:t>
      </w:r>
      <w:r>
        <w:rPr>
          <w:color w:val="444444"/>
          <w:w w:val="110"/>
        </w:rPr>
        <w:t>Martínez,</w:t>
      </w:r>
      <w:r>
        <w:rPr>
          <w:color w:val="444444"/>
          <w:spacing w:val="-20"/>
          <w:w w:val="110"/>
        </w:rPr>
        <w:t> </w:t>
      </w:r>
      <w:r>
        <w:rPr>
          <w:color w:val="444444"/>
          <w:w w:val="110"/>
        </w:rPr>
        <w:t>quien</w:t>
      </w:r>
      <w:r>
        <w:rPr>
          <w:color w:val="444444"/>
          <w:spacing w:val="-31"/>
          <w:w w:val="110"/>
        </w:rPr>
        <w:t> </w:t>
      </w:r>
      <w:r>
        <w:rPr>
          <w:color w:val="444444"/>
          <w:w w:val="110"/>
        </w:rPr>
        <w:t>se</w:t>
      </w:r>
      <w:r>
        <w:rPr>
          <w:color w:val="444444"/>
          <w:spacing w:val="-30"/>
          <w:w w:val="110"/>
        </w:rPr>
        <w:t> </w:t>
      </w:r>
      <w:r>
        <w:rPr>
          <w:color w:val="444444"/>
          <w:w w:val="110"/>
        </w:rPr>
        <w:t>ostenta</w:t>
      </w:r>
      <w:r>
        <w:rPr>
          <w:color w:val="444444"/>
          <w:spacing w:val="-21"/>
          <w:w w:val="110"/>
        </w:rPr>
        <w:t> </w:t>
      </w:r>
      <w:r>
        <w:rPr>
          <w:color w:val="444444"/>
          <w:w w:val="110"/>
        </w:rPr>
        <w:t>como presidente del Consejo de Administración denominada Condominio </w:t>
      </w:r>
      <w:r>
        <w:rPr>
          <w:color w:val="595959"/>
          <w:w w:val="110"/>
        </w:rPr>
        <w:t>Industrial </w:t>
      </w:r>
      <w:r>
        <w:rPr>
          <w:color w:val="444444"/>
          <w:w w:val="110"/>
        </w:rPr>
        <w:t>Siglo </w:t>
      </w:r>
      <w:r>
        <w:rPr>
          <w:color w:val="444444"/>
          <w:w w:val="110"/>
          <w:sz w:val="23"/>
        </w:rPr>
        <w:t>21, </w:t>
      </w:r>
      <w:r>
        <w:rPr>
          <w:color w:val="444444"/>
          <w:w w:val="110"/>
        </w:rPr>
        <w:t>A.C que tiene por objeto la Concesión de los Servicios de Agua Potable y Tratamiento de Aguas</w:t>
      </w:r>
      <w:r>
        <w:rPr>
          <w:color w:val="444444"/>
          <w:spacing w:val="-17"/>
          <w:w w:val="110"/>
        </w:rPr>
        <w:t> </w:t>
      </w:r>
      <w:r>
        <w:rPr>
          <w:color w:val="444444"/>
          <w:w w:val="110"/>
        </w:rPr>
        <w:t>Residuales.</w:t>
      </w:r>
    </w:p>
    <w:p>
      <w:pPr>
        <w:pStyle w:val="Heading6"/>
        <w:spacing w:before="161"/>
        <w:ind w:left="2607"/>
      </w:pPr>
      <w:r>
        <w:rPr>
          <w:rFonts w:ascii="Times New Roman"/>
          <w:color w:val="444444"/>
        </w:rPr>
        <w:t>111.- </w:t>
      </w:r>
      <w:r>
        <w:rPr>
          <w:color w:val="444444"/>
        </w:rPr>
        <w:t>Punto de Acuerdo 155/2019</w:t>
      </w:r>
    </w:p>
    <w:p>
      <w:pPr>
        <w:pStyle w:val="BodyText"/>
        <w:spacing w:line="276" w:lineRule="auto" w:before="200"/>
        <w:ind w:left="2610" w:right="1394"/>
        <w:jc w:val="both"/>
      </w:pPr>
      <w:r>
        <w:rPr>
          <w:color w:val="444444"/>
          <w:w w:val="110"/>
        </w:rPr>
        <w:t>Correspondiente Solicitud de concesión de bienes y </w:t>
      </w:r>
      <w:r>
        <w:rPr>
          <w:color w:val="444444"/>
        </w:rPr>
        <w:t>serv1c1os </w:t>
      </w:r>
      <w:r>
        <w:rPr>
          <w:color w:val="444444"/>
          <w:w w:val="110"/>
        </w:rPr>
        <w:t>municipales</w:t>
      </w:r>
      <w:r>
        <w:rPr>
          <w:color w:val="444444"/>
          <w:spacing w:val="-13"/>
          <w:w w:val="110"/>
        </w:rPr>
        <w:t> </w:t>
      </w:r>
      <w:r>
        <w:rPr>
          <w:color w:val="444444"/>
          <w:w w:val="110"/>
        </w:rPr>
        <w:t>consistentes</w:t>
      </w:r>
      <w:r>
        <w:rPr>
          <w:color w:val="444444"/>
          <w:spacing w:val="-2"/>
          <w:w w:val="110"/>
        </w:rPr>
        <w:t> </w:t>
      </w:r>
      <w:r>
        <w:rPr>
          <w:color w:val="444444"/>
          <w:w w:val="110"/>
        </w:rPr>
        <w:t>en</w:t>
      </w:r>
      <w:r>
        <w:rPr>
          <w:color w:val="444444"/>
          <w:spacing w:val="-2"/>
          <w:w w:val="110"/>
        </w:rPr>
        <w:t> </w:t>
      </w:r>
      <w:r>
        <w:rPr>
          <w:color w:val="444444"/>
          <w:w w:val="110"/>
        </w:rPr>
        <w:t>el</w:t>
      </w:r>
      <w:r>
        <w:rPr>
          <w:color w:val="444444"/>
          <w:spacing w:val="-15"/>
          <w:w w:val="110"/>
        </w:rPr>
        <w:t> </w:t>
      </w:r>
      <w:r>
        <w:rPr>
          <w:color w:val="444444"/>
          <w:w w:val="110"/>
        </w:rPr>
        <w:t>servicio</w:t>
      </w:r>
      <w:r>
        <w:rPr>
          <w:color w:val="444444"/>
          <w:spacing w:val="-11"/>
          <w:w w:val="110"/>
        </w:rPr>
        <w:t> </w:t>
      </w:r>
      <w:r>
        <w:rPr>
          <w:color w:val="444444"/>
          <w:w w:val="110"/>
        </w:rPr>
        <w:t>de</w:t>
      </w:r>
      <w:r>
        <w:rPr>
          <w:color w:val="444444"/>
          <w:spacing w:val="12"/>
          <w:w w:val="110"/>
        </w:rPr>
        <w:t> </w:t>
      </w:r>
      <w:r>
        <w:rPr>
          <w:color w:val="444444"/>
          <w:w w:val="110"/>
        </w:rPr>
        <w:t>agua</w:t>
      </w:r>
      <w:r>
        <w:rPr>
          <w:color w:val="444444"/>
          <w:spacing w:val="-13"/>
          <w:w w:val="110"/>
        </w:rPr>
        <w:t> </w:t>
      </w:r>
      <w:r>
        <w:rPr>
          <w:color w:val="444444"/>
          <w:w w:val="110"/>
        </w:rPr>
        <w:t>potable,</w:t>
      </w:r>
      <w:r>
        <w:rPr>
          <w:color w:val="444444"/>
          <w:spacing w:val="-20"/>
          <w:w w:val="110"/>
        </w:rPr>
        <w:t> </w:t>
      </w:r>
      <w:r>
        <w:rPr>
          <w:color w:val="444444"/>
          <w:w w:val="110"/>
        </w:rPr>
        <w:t>saneamiento y disposición de aguas residuales, en favor de la Asociación de Colonos</w:t>
      </w:r>
      <w:r>
        <w:rPr>
          <w:color w:val="444444"/>
          <w:spacing w:val="-1"/>
          <w:w w:val="110"/>
        </w:rPr>
        <w:t> </w:t>
      </w:r>
      <w:r>
        <w:rPr>
          <w:color w:val="444444"/>
          <w:w w:val="110"/>
        </w:rPr>
        <w:t>del</w:t>
      </w:r>
      <w:r>
        <w:rPr>
          <w:color w:val="444444"/>
          <w:spacing w:val="8"/>
          <w:w w:val="110"/>
        </w:rPr>
        <w:t> </w:t>
      </w:r>
      <w:r>
        <w:rPr>
          <w:color w:val="444444"/>
          <w:w w:val="110"/>
        </w:rPr>
        <w:t>Fraccionamiento</w:t>
      </w:r>
      <w:r>
        <w:rPr>
          <w:color w:val="444444"/>
          <w:spacing w:val="-18"/>
          <w:w w:val="110"/>
        </w:rPr>
        <w:t> </w:t>
      </w:r>
      <w:r>
        <w:rPr>
          <w:color w:val="444444"/>
        </w:rPr>
        <w:t>El</w:t>
      </w:r>
      <w:r>
        <w:rPr>
          <w:color w:val="444444"/>
          <w:spacing w:val="-20"/>
        </w:rPr>
        <w:t> </w:t>
      </w:r>
      <w:r>
        <w:rPr>
          <w:color w:val="444444"/>
          <w:w w:val="110"/>
        </w:rPr>
        <w:t>Manantial,</w:t>
      </w:r>
      <w:r>
        <w:rPr>
          <w:color w:val="444444"/>
          <w:spacing w:val="2"/>
          <w:w w:val="110"/>
        </w:rPr>
        <w:t> </w:t>
      </w:r>
      <w:r>
        <w:rPr>
          <w:color w:val="444444"/>
          <w:w w:val="110"/>
        </w:rPr>
        <w:t>A.</w:t>
      </w:r>
      <w:r>
        <w:rPr>
          <w:color w:val="444444"/>
          <w:spacing w:val="-19"/>
          <w:w w:val="110"/>
        </w:rPr>
        <w:t> </w:t>
      </w:r>
      <w:r>
        <w:rPr>
          <w:color w:val="444444"/>
          <w:w w:val="110"/>
        </w:rPr>
        <w:t>C.;</w:t>
      </w:r>
      <w:r>
        <w:rPr>
          <w:color w:val="444444"/>
          <w:spacing w:val="-22"/>
          <w:w w:val="110"/>
        </w:rPr>
        <w:t> </w:t>
      </w:r>
      <w:r>
        <w:rPr>
          <w:color w:val="444444"/>
          <w:w w:val="110"/>
        </w:rPr>
        <w:t>del</w:t>
      </w:r>
      <w:r>
        <w:rPr>
          <w:color w:val="444444"/>
          <w:spacing w:val="5"/>
          <w:w w:val="110"/>
        </w:rPr>
        <w:t> </w:t>
      </w:r>
      <w:r>
        <w:rPr>
          <w:color w:val="444444"/>
          <w:w w:val="110"/>
        </w:rPr>
        <w:t>Fraccionamiento del</w:t>
      </w:r>
      <w:r>
        <w:rPr>
          <w:color w:val="444444"/>
          <w:spacing w:val="-19"/>
          <w:w w:val="110"/>
        </w:rPr>
        <w:t> </w:t>
      </w:r>
      <w:r>
        <w:rPr>
          <w:color w:val="444444"/>
          <w:w w:val="110"/>
        </w:rPr>
        <w:t>mismo</w:t>
      </w:r>
      <w:r>
        <w:rPr>
          <w:color w:val="444444"/>
          <w:spacing w:val="-13"/>
          <w:w w:val="110"/>
        </w:rPr>
        <w:t> </w:t>
      </w:r>
      <w:r>
        <w:rPr>
          <w:color w:val="444444"/>
          <w:w w:val="110"/>
        </w:rPr>
        <w:t>nombre,</w:t>
      </w:r>
      <w:r>
        <w:rPr>
          <w:color w:val="444444"/>
          <w:spacing w:val="-22"/>
          <w:w w:val="110"/>
        </w:rPr>
        <w:t> </w:t>
      </w:r>
      <w:r>
        <w:rPr>
          <w:color w:val="444444"/>
          <w:w w:val="110"/>
        </w:rPr>
        <w:t>del</w:t>
      </w:r>
      <w:r>
        <w:rPr>
          <w:color w:val="444444"/>
          <w:spacing w:val="-21"/>
          <w:w w:val="110"/>
        </w:rPr>
        <w:t> </w:t>
      </w:r>
      <w:r>
        <w:rPr>
          <w:color w:val="444444"/>
          <w:w w:val="110"/>
        </w:rPr>
        <w:t>Municipio</w:t>
      </w:r>
      <w:r>
        <w:rPr>
          <w:color w:val="444444"/>
          <w:spacing w:val="-9"/>
          <w:w w:val="110"/>
        </w:rPr>
        <w:t> </w:t>
      </w:r>
      <w:r>
        <w:rPr>
          <w:color w:val="444444"/>
          <w:w w:val="110"/>
        </w:rPr>
        <w:t>de</w:t>
      </w:r>
      <w:r>
        <w:rPr>
          <w:color w:val="444444"/>
          <w:spacing w:val="-8"/>
          <w:w w:val="110"/>
        </w:rPr>
        <w:t> </w:t>
      </w:r>
      <w:r>
        <w:rPr>
          <w:color w:val="444444"/>
          <w:w w:val="110"/>
        </w:rPr>
        <w:t>Tlajomulco</w:t>
      </w:r>
      <w:r>
        <w:rPr>
          <w:color w:val="444444"/>
          <w:spacing w:val="-10"/>
          <w:w w:val="110"/>
        </w:rPr>
        <w:t> </w:t>
      </w:r>
      <w:r>
        <w:rPr>
          <w:color w:val="444444"/>
          <w:w w:val="110"/>
        </w:rPr>
        <w:t>de</w:t>
      </w:r>
      <w:r>
        <w:rPr>
          <w:color w:val="444444"/>
          <w:spacing w:val="4"/>
          <w:w w:val="110"/>
        </w:rPr>
        <w:t> </w:t>
      </w:r>
      <w:r>
        <w:rPr>
          <w:color w:val="444444"/>
        </w:rPr>
        <w:t>Zúñig</w:t>
      </w:r>
      <w:r>
        <w:rPr>
          <w:color w:val="444444"/>
          <w:spacing w:val="7"/>
        </w:rPr>
        <w:t> </w:t>
      </w:r>
      <w:r>
        <w:rPr>
          <w:color w:val="444444"/>
        </w:rPr>
        <w:t>a</w:t>
      </w:r>
      <w:r>
        <w:rPr>
          <w:color w:val="444444"/>
          <w:spacing w:val="-21"/>
        </w:rPr>
        <w:t> </w:t>
      </w:r>
      <w:r>
        <w:rPr>
          <w:color w:val="727272"/>
        </w:rPr>
        <w:t>,</w:t>
      </w:r>
      <w:r>
        <w:rPr>
          <w:color w:val="727272"/>
          <w:spacing w:val="10"/>
        </w:rPr>
        <w:t> </w:t>
      </w:r>
      <w:r>
        <w:rPr>
          <w:color w:val="444444"/>
          <w:w w:val="110"/>
        </w:rPr>
        <w:t>Jalisco.</w:t>
      </w:r>
    </w:p>
    <w:p>
      <w:pPr>
        <w:pStyle w:val="Heading6"/>
        <w:spacing w:before="156"/>
        <w:ind w:left="2611"/>
      </w:pPr>
      <w:r>
        <w:rPr>
          <w:color w:val="444444"/>
        </w:rPr>
        <w:t>IV.- Punto de Acuerdo 100/2019</w:t>
      </w:r>
    </w:p>
    <w:p>
      <w:pPr>
        <w:pStyle w:val="BodyText"/>
        <w:spacing w:line="276" w:lineRule="auto" w:before="205"/>
        <w:ind w:left="2605" w:right="1400" w:firstLine="10"/>
        <w:jc w:val="both"/>
        <w:rPr>
          <w:b/>
        </w:rPr>
      </w:pPr>
      <w:r>
        <w:rPr>
          <w:color w:val="444444"/>
          <w:w w:val="105"/>
        </w:rPr>
        <w:t>Oficio presentado por la Ad min</w:t>
      </w:r>
      <w:r>
        <w:rPr>
          <w:color w:val="727272"/>
          <w:w w:val="105"/>
        </w:rPr>
        <w:t>i</w:t>
      </w:r>
      <w:r>
        <w:rPr>
          <w:color w:val="444444"/>
          <w:w w:val="105"/>
        </w:rPr>
        <w:t>straci ó </w:t>
      </w:r>
      <w:r>
        <w:rPr>
          <w:color w:val="727272"/>
          <w:w w:val="105"/>
        </w:rPr>
        <w:t>n </w:t>
      </w:r>
      <w:r>
        <w:rPr>
          <w:color w:val="444444"/>
          <w:w w:val="105"/>
        </w:rPr>
        <w:t>Ge nera </w:t>
      </w:r>
      <w:r>
        <w:rPr>
          <w:color w:val="727272"/>
          <w:w w:val="105"/>
        </w:rPr>
        <w:t>l </w:t>
      </w:r>
      <w:r>
        <w:rPr>
          <w:color w:val="595959"/>
          <w:w w:val="105"/>
        </w:rPr>
        <w:t>del fraccionamiento </w:t>
      </w:r>
      <w:r>
        <w:rPr>
          <w:color w:val="444444"/>
          <w:w w:val="105"/>
        </w:rPr>
        <w:t>Bosques de Santa Anito, </w:t>
      </w:r>
      <w:r>
        <w:rPr>
          <w:color w:val="595959"/>
          <w:w w:val="105"/>
        </w:rPr>
        <w:t>mediante e</w:t>
      </w:r>
      <w:r>
        <w:rPr>
          <w:color w:val="727272"/>
          <w:w w:val="105"/>
        </w:rPr>
        <w:t>l </w:t>
      </w:r>
      <w:r>
        <w:rPr>
          <w:color w:val="595959"/>
          <w:w w:val="105"/>
        </w:rPr>
        <w:t>cua</w:t>
      </w:r>
      <w:r>
        <w:rPr>
          <w:color w:val="727272"/>
          <w:w w:val="105"/>
        </w:rPr>
        <w:t>l </w:t>
      </w:r>
      <w:r>
        <w:rPr>
          <w:color w:val="595959"/>
          <w:w w:val="105"/>
        </w:rPr>
        <w:t>so </w:t>
      </w:r>
      <w:r>
        <w:rPr>
          <w:color w:val="727272"/>
          <w:w w:val="105"/>
        </w:rPr>
        <w:t>li</w:t>
      </w:r>
      <w:r>
        <w:rPr>
          <w:color w:val="595959"/>
          <w:w w:val="105"/>
        </w:rPr>
        <w:t>c </w:t>
      </w:r>
      <w:r>
        <w:rPr>
          <w:color w:val="727272"/>
          <w:w w:val="105"/>
        </w:rPr>
        <w:t>i</w:t>
      </w:r>
      <w:r>
        <w:rPr>
          <w:color w:val="595959"/>
          <w:w w:val="105"/>
        </w:rPr>
        <w:t>ta </w:t>
      </w:r>
      <w:r>
        <w:rPr>
          <w:color w:val="727272"/>
          <w:w w:val="105"/>
        </w:rPr>
        <w:t>l</w:t>
      </w:r>
      <w:r>
        <w:rPr>
          <w:color w:val="595959"/>
          <w:w w:val="105"/>
        </w:rPr>
        <w:t>a renovación </w:t>
      </w:r>
      <w:r>
        <w:rPr>
          <w:color w:val="444444"/>
          <w:w w:val="105"/>
        </w:rPr>
        <w:t>de </w:t>
      </w:r>
      <w:r>
        <w:rPr>
          <w:color w:val="595959"/>
          <w:w w:val="105"/>
        </w:rPr>
        <w:t>la </w:t>
      </w:r>
      <w:r>
        <w:rPr>
          <w:color w:val="444444"/>
          <w:w w:val="105"/>
        </w:rPr>
        <w:t>Concesión de bienes públicos </w:t>
      </w:r>
      <w:r>
        <w:rPr>
          <w:color w:val="595959"/>
          <w:w w:val="105"/>
        </w:rPr>
        <w:t>Mun</w:t>
      </w:r>
      <w:r>
        <w:rPr>
          <w:color w:val="727272"/>
          <w:w w:val="105"/>
        </w:rPr>
        <w:t>i</w:t>
      </w:r>
      <w:r>
        <w:rPr>
          <w:color w:val="595959"/>
          <w:w w:val="105"/>
        </w:rPr>
        <w:t>cipa</w:t>
      </w:r>
      <w:r>
        <w:rPr>
          <w:color w:val="727272"/>
          <w:w w:val="105"/>
        </w:rPr>
        <w:t>l</w:t>
      </w:r>
      <w:r>
        <w:rPr>
          <w:color w:val="595959"/>
          <w:w w:val="105"/>
        </w:rPr>
        <w:t>es del </w:t>
      </w:r>
      <w:r>
        <w:rPr>
          <w:b/>
          <w:color w:val="444444"/>
          <w:w w:val="105"/>
        </w:rPr>
        <w:t>Fraccionamiento Bosques de Santa Anito.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8"/>
        </w:rPr>
      </w:pPr>
    </w:p>
    <w:p>
      <w:pPr>
        <w:spacing w:after="0"/>
        <w:rPr>
          <w:sz w:val="18"/>
        </w:rPr>
        <w:sectPr>
          <w:pgSz w:w="12240" w:h="15840"/>
          <w:pgMar w:top="1460" w:bottom="0" w:left="20" w:right="60"/>
        </w:sectPr>
      </w:pPr>
    </w:p>
    <w:p>
      <w:pPr>
        <w:spacing w:line="170" w:lineRule="exact" w:before="95"/>
        <w:ind w:left="0" w:right="1470" w:firstLine="0"/>
        <w:jc w:val="right"/>
        <w:rPr>
          <w:b/>
          <w:sz w:val="19"/>
        </w:rPr>
      </w:pPr>
      <w:r>
        <w:rPr/>
        <w:pict>
          <v:group style="position:absolute;margin-left:6.008546pt;margin-top:8.668062pt;width:547.15pt;height:777.1pt;mso-position-horizontal-relative:page;mso-position-vertical-relative:page;z-index:-16285696" coordorigin="120,173" coordsize="10943,15542">
            <v:shape style="position:absolute;left:120;top:178;width:1293;height:15537" type="#_x0000_t75" stroked="false">
              <v:imagedata r:id="rId58" o:title=""/>
            </v:shape>
            <v:line style="position:absolute" from="1413,197" to="11063,197" stroked="true" strokeweight="2.407289pt" strokecolor="#000000">
              <v:stroke dashstyle="solid"/>
            </v:line>
            <v:line style="position:absolute" from="4738,14636" to="7929,14636" stroked="true" strokeweight=".962915pt" strokecolor="#000000">
              <v:stroke dashstyle="solid"/>
            </v:line>
            <w10:wrap type="none"/>
          </v:group>
        </w:pict>
      </w:r>
      <w:r>
        <w:rPr/>
        <w:drawing>
          <wp:anchor distT="0" distB="0" distL="0" distR="0" allowOverlap="1" layoutInCell="1" locked="0" behindDoc="0" simplePos="0" relativeHeight="15759872">
            <wp:simplePos x="0" y="0"/>
            <wp:positionH relativeFrom="page">
              <wp:posOffset>1629563</wp:posOffset>
            </wp:positionH>
            <wp:positionV relativeFrom="paragraph">
              <wp:posOffset>87890</wp:posOffset>
            </wp:positionV>
            <wp:extent cx="1672267" cy="590050"/>
            <wp:effectExtent l="0" t="0" r="0" b="0"/>
            <wp:wrapNone/>
            <wp:docPr id="67" name="image55.jpeg"/>
            <wp:cNvGraphicFramePr>
              <a:graphicFrameLocks noChangeAspect="1"/>
            </wp:cNvGraphicFramePr>
            <a:graphic>
              <a:graphicData uri="http://schemas.openxmlformats.org/drawingml/2006/picture">
                <pic:pic>
                  <pic:nvPicPr>
                    <pic:cNvPr id="68" name="image55.jpeg"/>
                    <pic:cNvPicPr/>
                  </pic:nvPicPr>
                  <pic:blipFill>
                    <a:blip r:embed="rId59" cstate="print"/>
                    <a:stretch>
                      <a:fillRect/>
                    </a:stretch>
                  </pic:blipFill>
                  <pic:spPr>
                    <a:xfrm>
                      <a:off x="0" y="0"/>
                      <a:ext cx="1672267" cy="590050"/>
                    </a:xfrm>
                    <a:prstGeom prst="rect">
                      <a:avLst/>
                    </a:prstGeom>
                  </pic:spPr>
                </pic:pic>
              </a:graphicData>
            </a:graphic>
          </wp:anchor>
        </w:drawing>
      </w:r>
      <w:r>
        <w:rPr>
          <w:b/>
          <w:color w:val="595959"/>
          <w:w w:val="97"/>
          <w:sz w:val="19"/>
        </w:rPr>
        <w:t>4</w:t>
      </w:r>
    </w:p>
    <w:p>
      <w:pPr>
        <w:spacing w:line="538" w:lineRule="exact" w:before="0"/>
        <w:ind w:left="0" w:right="0" w:firstLine="0"/>
        <w:jc w:val="right"/>
        <w:rPr>
          <w:rFonts w:ascii="Times New Roman"/>
          <w:b/>
          <w:sz w:val="51"/>
        </w:rPr>
      </w:pPr>
      <w:r>
        <w:rPr>
          <w:rFonts w:ascii="Times New Roman"/>
          <w:b/>
          <w:color w:val="9A9795"/>
          <w:w w:val="90"/>
          <w:sz w:val="51"/>
        </w:rPr>
        <w:t>TlaJomulco</w:t>
      </w:r>
    </w:p>
    <w:p>
      <w:pPr>
        <w:pStyle w:val="BodyText"/>
        <w:spacing w:before="11"/>
        <w:rPr>
          <w:rFonts w:ascii="Times New Roman"/>
          <w:b/>
          <w:sz w:val="14"/>
        </w:rPr>
      </w:pPr>
      <w:r>
        <w:rPr/>
        <w:br w:type="column"/>
      </w:r>
      <w:r>
        <w:rPr>
          <w:rFonts w:ascii="Times New Roman"/>
          <w:b/>
          <w:sz w:val="14"/>
        </w:rPr>
      </w:r>
    </w:p>
    <w:p>
      <w:pPr>
        <w:tabs>
          <w:tab w:pos="2814" w:val="left" w:leader="none"/>
        </w:tabs>
        <w:spacing w:line="250" w:lineRule="atLeast" w:before="0"/>
        <w:ind w:left="1944" w:right="675" w:hanging="291"/>
        <w:jc w:val="left"/>
        <w:rPr>
          <w:sz w:val="16"/>
        </w:rPr>
      </w:pPr>
      <w:r>
        <w:rPr/>
        <w:drawing>
          <wp:anchor distT="0" distB="0" distL="0" distR="0" allowOverlap="1" layoutInCell="1" locked="0" behindDoc="0" simplePos="0" relativeHeight="15760384">
            <wp:simplePos x="0" y="0"/>
            <wp:positionH relativeFrom="page">
              <wp:posOffset>6341207</wp:posOffset>
            </wp:positionH>
            <wp:positionV relativeFrom="paragraph">
              <wp:posOffset>-926706</wp:posOffset>
            </wp:positionV>
            <wp:extent cx="659141" cy="929406"/>
            <wp:effectExtent l="0" t="0" r="0" b="0"/>
            <wp:wrapNone/>
            <wp:docPr id="69" name="image56.jpeg"/>
            <wp:cNvGraphicFramePr>
              <a:graphicFrameLocks noChangeAspect="1"/>
            </wp:cNvGraphicFramePr>
            <a:graphic>
              <a:graphicData uri="http://schemas.openxmlformats.org/drawingml/2006/picture">
                <pic:pic>
                  <pic:nvPicPr>
                    <pic:cNvPr id="70" name="image56.jpeg"/>
                    <pic:cNvPicPr/>
                  </pic:nvPicPr>
                  <pic:blipFill>
                    <a:blip r:embed="rId60" cstate="print"/>
                    <a:stretch>
                      <a:fillRect/>
                    </a:stretch>
                  </pic:blipFill>
                  <pic:spPr>
                    <a:xfrm>
                      <a:off x="0" y="0"/>
                      <a:ext cx="659141" cy="929406"/>
                    </a:xfrm>
                    <a:prstGeom prst="rect">
                      <a:avLst/>
                    </a:prstGeom>
                  </pic:spPr>
                </pic:pic>
              </a:graphicData>
            </a:graphic>
          </wp:anchor>
        </w:drawing>
      </w:r>
      <w:r>
        <w:rPr>
          <w:color w:val="727272"/>
          <w:sz w:val="16"/>
        </w:rPr>
        <w:t>Mu </w:t>
      </w:r>
      <w:r>
        <w:rPr>
          <w:color w:val="595959"/>
          <w:sz w:val="16"/>
        </w:rPr>
        <w:t>n </w:t>
      </w:r>
      <w:r>
        <w:rPr>
          <w:color w:val="727272"/>
          <w:sz w:val="16"/>
        </w:rPr>
        <w:t>icipi o de Tlajomulco </w:t>
      </w:r>
      <w:r>
        <w:rPr>
          <w:color w:val="727272"/>
          <w:spacing w:val="-1"/>
          <w:w w:val="109"/>
          <w:sz w:val="16"/>
        </w:rPr>
        <w:t>d</w:t>
      </w:r>
      <w:r>
        <w:rPr>
          <w:color w:val="727272"/>
          <w:spacing w:val="9"/>
          <w:w w:val="109"/>
          <w:sz w:val="16"/>
        </w:rPr>
        <w:t>e</w:t>
      </w:r>
      <w:r>
        <w:rPr>
          <w:color w:val="727272"/>
          <w:spacing w:val="-1"/>
          <w:w w:val="69"/>
          <w:sz w:val="16"/>
        </w:rPr>
        <w:t>Zú</w:t>
      </w:r>
      <w:r>
        <w:rPr>
          <w:color w:val="727272"/>
          <w:w w:val="69"/>
          <w:sz w:val="16"/>
        </w:rPr>
        <w:t>ñ</w:t>
      </w:r>
      <w:r>
        <w:rPr>
          <w:color w:val="727272"/>
          <w:sz w:val="16"/>
        </w:rPr>
        <w:t> </w:t>
      </w:r>
      <w:r>
        <w:rPr>
          <w:color w:val="727272"/>
          <w:spacing w:val="18"/>
          <w:sz w:val="16"/>
        </w:rPr>
        <w:t> </w:t>
      </w:r>
      <w:r>
        <w:rPr>
          <w:color w:val="727272"/>
          <w:spacing w:val="1"/>
          <w:w w:val="21"/>
          <w:sz w:val="16"/>
        </w:rPr>
        <w:t>i</w:t>
      </w:r>
      <w:r>
        <w:rPr>
          <w:color w:val="727272"/>
          <w:w w:val="71"/>
          <w:sz w:val="16"/>
        </w:rPr>
        <w:t>g</w:t>
      </w:r>
      <w:r>
        <w:rPr>
          <w:color w:val="727272"/>
          <w:spacing w:val="-2"/>
          <w:sz w:val="16"/>
        </w:rPr>
        <w:t> </w:t>
      </w:r>
      <w:r>
        <w:rPr>
          <w:color w:val="727272"/>
          <w:spacing w:val="-50"/>
          <w:w w:val="92"/>
          <w:sz w:val="16"/>
        </w:rPr>
        <w:t>a</w:t>
      </w:r>
      <w:r>
        <w:rPr>
          <w:color w:val="595959"/>
          <w:w w:val="50"/>
          <w:sz w:val="16"/>
        </w:rPr>
        <w:t>,</w:t>
      </w:r>
      <w:r>
        <w:rPr>
          <w:color w:val="595959"/>
          <w:sz w:val="16"/>
        </w:rPr>
        <w:tab/>
      </w:r>
      <w:r>
        <w:rPr>
          <w:color w:val="727272"/>
          <w:w w:val="104"/>
          <w:sz w:val="16"/>
        </w:rPr>
        <w:t>Jalisco</w:t>
      </w:r>
      <w:r>
        <w:rPr>
          <w:color w:val="727272"/>
          <w:spacing w:val="-10"/>
          <w:sz w:val="16"/>
        </w:rPr>
        <w:t> </w:t>
      </w:r>
      <w:r>
        <w:rPr>
          <w:color w:val="6E5DD4"/>
          <w:w w:val="104"/>
          <w:sz w:val="16"/>
        </w:rPr>
        <w:t>'</w:t>
      </w:r>
    </w:p>
    <w:p>
      <w:pPr>
        <w:spacing w:line="126" w:lineRule="exact" w:before="0"/>
        <w:ind w:left="2385" w:right="0" w:firstLine="0"/>
        <w:jc w:val="left"/>
        <w:rPr>
          <w:sz w:val="14"/>
        </w:rPr>
      </w:pPr>
      <w:r>
        <w:rPr>
          <w:color w:val="727272"/>
          <w:w w:val="80"/>
          <w:sz w:val="14"/>
        </w:rPr>
        <w:t>S </w:t>
      </w:r>
      <w:r>
        <w:rPr>
          <w:color w:val="595959"/>
          <w:w w:val="80"/>
          <w:sz w:val="14"/>
        </w:rPr>
        <w:t>AL </w:t>
      </w:r>
      <w:r>
        <w:rPr>
          <w:color w:val="727272"/>
          <w:w w:val="80"/>
          <w:sz w:val="14"/>
        </w:rPr>
        <w:t>A </w:t>
      </w:r>
      <w:r>
        <w:rPr>
          <w:color w:val="595959"/>
          <w:w w:val="80"/>
          <w:sz w:val="14"/>
        </w:rPr>
        <w:t>DE</w:t>
      </w:r>
    </w:p>
    <w:p>
      <w:pPr>
        <w:spacing w:line="157" w:lineRule="exact" w:before="0"/>
        <w:ind w:left="2316" w:right="0" w:firstLine="0"/>
        <w:jc w:val="left"/>
        <w:rPr>
          <w:rFonts w:ascii="Times New Roman"/>
          <w:sz w:val="15"/>
        </w:rPr>
      </w:pPr>
      <w:r>
        <w:rPr>
          <w:rFonts w:ascii="Times New Roman"/>
          <w:color w:val="727272"/>
          <w:w w:val="75"/>
          <w:sz w:val="15"/>
        </w:rPr>
        <w:t>R </w:t>
      </w:r>
      <w:r>
        <w:rPr>
          <w:rFonts w:ascii="Times New Roman"/>
          <w:color w:val="595959"/>
          <w:w w:val="75"/>
          <w:sz w:val="15"/>
        </w:rPr>
        <w:t>EG ID</w:t>
      </w:r>
      <w:r>
        <w:rPr>
          <w:rFonts w:ascii="Times New Roman"/>
          <w:color w:val="727272"/>
          <w:w w:val="75"/>
          <w:sz w:val="15"/>
        </w:rPr>
        <w:t>O</w:t>
      </w:r>
      <w:r>
        <w:rPr>
          <w:rFonts w:ascii="Times New Roman"/>
          <w:color w:val="595959"/>
          <w:w w:val="75"/>
          <w:sz w:val="15"/>
        </w:rPr>
        <w:t>RE </w:t>
      </w:r>
      <w:r>
        <w:rPr>
          <w:rFonts w:ascii="Times New Roman"/>
          <w:color w:val="727272"/>
          <w:w w:val="75"/>
          <w:sz w:val="15"/>
        </w:rPr>
        <w:t>S</w:t>
      </w:r>
    </w:p>
    <w:p>
      <w:pPr>
        <w:spacing w:after="0" w:line="157" w:lineRule="exact"/>
        <w:jc w:val="left"/>
        <w:rPr>
          <w:rFonts w:ascii="Times New Roman"/>
          <w:sz w:val="15"/>
        </w:rPr>
        <w:sectPr>
          <w:type w:val="continuous"/>
          <w:pgSz w:w="12240" w:h="15840"/>
          <w:pgMar w:top="160" w:bottom="0" w:left="20" w:right="60"/>
          <w:cols w:num="2" w:equalWidth="0">
            <w:col w:w="7896" w:space="40"/>
            <w:col w:w="4224"/>
          </w:cols>
        </w:sectPr>
      </w:pPr>
    </w:p>
    <w:p>
      <w:pPr>
        <w:pStyle w:val="Heading5"/>
        <w:numPr>
          <w:ilvl w:val="0"/>
          <w:numId w:val="7"/>
        </w:numPr>
        <w:tabs>
          <w:tab w:pos="5218" w:val="left" w:leader="none"/>
        </w:tabs>
        <w:spacing w:line="240" w:lineRule="auto" w:before="115" w:after="0"/>
        <w:ind w:left="5217" w:right="0" w:hanging="332"/>
        <w:jc w:val="left"/>
        <w:rPr>
          <w:color w:val="FBF7F4"/>
          <w:sz w:val="25"/>
        </w:rPr>
      </w:pPr>
      <w:r>
        <w:rPr>
          <w:color w:val="FBF7F4"/>
          <w:shd w:fill="F9BF90" w:color="auto" w:val="clear"/>
        </w:rPr>
        <w:t>ATENCIÓN</w:t>
      </w:r>
      <w:r>
        <w:rPr>
          <w:color w:val="FBF7F4"/>
          <w:spacing w:val="22"/>
          <w:shd w:fill="F9BF90" w:color="auto" w:val="clear"/>
        </w:rPr>
        <w:t> </w:t>
      </w:r>
      <w:r>
        <w:rPr>
          <w:color w:val="FBF7F4"/>
          <w:shd w:fill="F9BF90" w:color="auto" w:val="clear"/>
        </w:rPr>
        <w:t>CIUDADANA</w:t>
      </w:r>
    </w:p>
    <w:p>
      <w:pPr>
        <w:pStyle w:val="BodyText"/>
        <w:spacing w:before="8"/>
        <w:rPr>
          <w:b/>
          <w:sz w:val="35"/>
        </w:rPr>
      </w:pPr>
    </w:p>
    <w:p>
      <w:pPr>
        <w:pStyle w:val="BodyText"/>
        <w:spacing w:line="292" w:lineRule="auto"/>
        <w:ind w:left="2612" w:right="1542" w:firstLine="854"/>
        <w:jc w:val="both"/>
      </w:pPr>
      <w:r>
        <w:rPr>
          <w:color w:val="494849"/>
          <w:w w:val="110"/>
        </w:rPr>
        <w:t>Como Gobierno tenemos obligación Constitucional de dar a los Ciudadanos una atención ágil de </w:t>
      </w:r>
      <w:r>
        <w:rPr>
          <w:color w:val="5D5D5D"/>
          <w:w w:val="110"/>
        </w:rPr>
        <w:t>los </w:t>
      </w:r>
      <w:r>
        <w:rPr>
          <w:color w:val="494849"/>
          <w:w w:val="105"/>
        </w:rPr>
        <w:t>Se </w:t>
      </w:r>
      <w:r>
        <w:rPr>
          <w:color w:val="494849"/>
          <w:w w:val="110"/>
        </w:rPr>
        <w:t>rv</w:t>
      </w:r>
      <w:r>
        <w:rPr>
          <w:color w:val="747275"/>
          <w:w w:val="110"/>
        </w:rPr>
        <w:t>i</w:t>
      </w:r>
      <w:r>
        <w:rPr>
          <w:color w:val="494849"/>
          <w:w w:val="110"/>
        </w:rPr>
        <w:t>ci </w:t>
      </w:r>
      <w:r>
        <w:rPr>
          <w:color w:val="494849"/>
          <w:spacing w:val="9"/>
          <w:w w:val="110"/>
        </w:rPr>
        <w:t>os </w:t>
      </w:r>
      <w:r>
        <w:rPr>
          <w:color w:val="494849"/>
          <w:w w:val="110"/>
        </w:rPr>
        <w:t>Públicos permanentemente, por lo cual, en mi </w:t>
      </w:r>
      <w:r>
        <w:rPr>
          <w:color w:val="5D5D5D"/>
          <w:w w:val="110"/>
        </w:rPr>
        <w:t>labor </w:t>
      </w:r>
      <w:r>
        <w:rPr>
          <w:color w:val="494849"/>
          <w:w w:val="110"/>
        </w:rPr>
        <w:t>constante como Regidora presidenta de la Comisión Edilicia de Servicios Públicos trabajo día a día en ofrecer </w:t>
      </w:r>
      <w:r>
        <w:rPr>
          <w:color w:val="494849"/>
          <w:w w:val="110"/>
          <w:sz w:val="23"/>
        </w:rPr>
        <w:t>y </w:t>
      </w:r>
      <w:r>
        <w:rPr>
          <w:color w:val="494849"/>
          <w:w w:val="110"/>
        </w:rPr>
        <w:t>atender cada una de </w:t>
      </w:r>
      <w:r>
        <w:rPr>
          <w:color w:val="5D5D5D"/>
          <w:w w:val="110"/>
        </w:rPr>
        <w:t>las </w:t>
      </w:r>
      <w:r>
        <w:rPr>
          <w:color w:val="494849"/>
          <w:w w:val="110"/>
        </w:rPr>
        <w:t>demandas </w:t>
      </w:r>
      <w:r>
        <w:rPr>
          <w:color w:val="494849"/>
          <w:w w:val="110"/>
          <w:sz w:val="23"/>
        </w:rPr>
        <w:t>y </w:t>
      </w:r>
      <w:r>
        <w:rPr>
          <w:color w:val="494849"/>
          <w:w w:val="110"/>
        </w:rPr>
        <w:t>cada uno</w:t>
      </w:r>
      <w:r>
        <w:rPr>
          <w:color w:val="494849"/>
          <w:spacing w:val="-59"/>
          <w:w w:val="110"/>
        </w:rPr>
        <w:t> </w:t>
      </w:r>
      <w:r>
        <w:rPr>
          <w:color w:val="494849"/>
          <w:w w:val="110"/>
        </w:rPr>
        <w:t>de los reportes requeridos por </w:t>
      </w:r>
      <w:r>
        <w:rPr>
          <w:color w:val="5D5D5D"/>
          <w:w w:val="110"/>
        </w:rPr>
        <w:t>los </w:t>
      </w:r>
      <w:r>
        <w:rPr>
          <w:color w:val="494849"/>
          <w:w w:val="110"/>
        </w:rPr>
        <w:t>Ciudadanos.</w:t>
      </w:r>
    </w:p>
    <w:p>
      <w:pPr>
        <w:pStyle w:val="BodyText"/>
        <w:spacing w:before="5"/>
        <w:rPr>
          <w:sz w:val="13"/>
        </w:rPr>
      </w:pPr>
      <w:r>
        <w:rPr/>
        <w:drawing>
          <wp:anchor distT="0" distB="0" distL="0" distR="0" allowOverlap="1" layoutInCell="1" locked="0" behindDoc="0" simplePos="0" relativeHeight="63">
            <wp:simplePos x="0" y="0"/>
            <wp:positionH relativeFrom="page">
              <wp:posOffset>2984467</wp:posOffset>
            </wp:positionH>
            <wp:positionV relativeFrom="paragraph">
              <wp:posOffset>123015</wp:posOffset>
            </wp:positionV>
            <wp:extent cx="2981495" cy="2206752"/>
            <wp:effectExtent l="0" t="0" r="0" b="0"/>
            <wp:wrapTopAndBottom/>
            <wp:docPr id="71" name="image57.jpeg"/>
            <wp:cNvGraphicFramePr>
              <a:graphicFrameLocks noChangeAspect="1"/>
            </wp:cNvGraphicFramePr>
            <a:graphic>
              <a:graphicData uri="http://schemas.openxmlformats.org/drawingml/2006/picture">
                <pic:pic>
                  <pic:nvPicPr>
                    <pic:cNvPr id="72" name="image57.jpeg"/>
                    <pic:cNvPicPr/>
                  </pic:nvPicPr>
                  <pic:blipFill>
                    <a:blip r:embed="rId61" cstate="print"/>
                    <a:stretch>
                      <a:fillRect/>
                    </a:stretch>
                  </pic:blipFill>
                  <pic:spPr>
                    <a:xfrm>
                      <a:off x="0" y="0"/>
                      <a:ext cx="2981495" cy="2206752"/>
                    </a:xfrm>
                    <a:prstGeom prst="rect">
                      <a:avLst/>
                    </a:prstGeom>
                  </pic:spPr>
                </pic:pic>
              </a:graphicData>
            </a:graphic>
          </wp:anchor>
        </w:drawing>
      </w:r>
    </w:p>
    <w:p>
      <w:pPr>
        <w:pStyle w:val="BodyText"/>
        <w:spacing w:before="7"/>
        <w:rPr>
          <w:sz w:val="23"/>
        </w:rPr>
      </w:pPr>
    </w:p>
    <w:p>
      <w:pPr>
        <w:pStyle w:val="BodyText"/>
        <w:spacing w:line="295" w:lineRule="auto"/>
        <w:ind w:left="2601" w:right="1550" w:firstLine="858"/>
        <w:jc w:val="both"/>
      </w:pPr>
      <w:r>
        <w:rPr>
          <w:color w:val="494849"/>
          <w:w w:val="110"/>
        </w:rPr>
        <w:t>En este orden de ideas, en este segundo periodo administrativo, busque constantemente trabajar de la mano de </w:t>
      </w:r>
      <w:r>
        <w:rPr>
          <w:color w:val="5D5D5D"/>
          <w:w w:val="110"/>
        </w:rPr>
        <w:t>los </w:t>
      </w:r>
      <w:r>
        <w:rPr>
          <w:color w:val="494849"/>
          <w:w w:val="110"/>
        </w:rPr>
        <w:t>Ciudadanos,</w:t>
      </w:r>
      <w:r>
        <w:rPr>
          <w:color w:val="494849"/>
          <w:spacing w:val="-20"/>
          <w:w w:val="110"/>
        </w:rPr>
        <w:t> </w:t>
      </w:r>
      <w:r>
        <w:rPr>
          <w:color w:val="494849"/>
          <w:w w:val="110"/>
        </w:rPr>
        <w:t>atendiendo</w:t>
      </w:r>
      <w:r>
        <w:rPr>
          <w:color w:val="494849"/>
          <w:spacing w:val="-14"/>
          <w:w w:val="110"/>
        </w:rPr>
        <w:t> </w:t>
      </w:r>
      <w:r>
        <w:rPr>
          <w:color w:val="494849"/>
          <w:w w:val="110"/>
        </w:rPr>
        <w:t>diversas</w:t>
      </w:r>
      <w:r>
        <w:rPr>
          <w:color w:val="494849"/>
          <w:spacing w:val="-29"/>
          <w:w w:val="110"/>
        </w:rPr>
        <w:t> </w:t>
      </w:r>
      <w:r>
        <w:rPr>
          <w:color w:val="494849"/>
          <w:w w:val="110"/>
        </w:rPr>
        <w:t>reuniones,</w:t>
      </w:r>
      <w:r>
        <w:rPr>
          <w:color w:val="494849"/>
          <w:spacing w:val="-26"/>
          <w:w w:val="110"/>
        </w:rPr>
        <w:t> </w:t>
      </w:r>
      <w:r>
        <w:rPr>
          <w:color w:val="494849"/>
          <w:w w:val="110"/>
        </w:rPr>
        <w:t>pláticas,</w:t>
      </w:r>
      <w:r>
        <w:rPr>
          <w:color w:val="494849"/>
          <w:spacing w:val="-24"/>
          <w:w w:val="110"/>
        </w:rPr>
        <w:t> </w:t>
      </w:r>
      <w:r>
        <w:rPr>
          <w:color w:val="494849"/>
          <w:w w:val="110"/>
        </w:rPr>
        <w:t>eventos,</w:t>
      </w:r>
      <w:r>
        <w:rPr>
          <w:color w:val="494849"/>
          <w:spacing w:val="-26"/>
          <w:w w:val="110"/>
        </w:rPr>
        <w:t> </w:t>
      </w:r>
      <w:r>
        <w:rPr>
          <w:color w:val="494849"/>
          <w:w w:val="110"/>
        </w:rPr>
        <w:t>de</w:t>
      </w:r>
      <w:r>
        <w:rPr>
          <w:color w:val="494849"/>
          <w:spacing w:val="-9"/>
          <w:w w:val="110"/>
        </w:rPr>
        <w:t> </w:t>
      </w:r>
      <w:r>
        <w:rPr>
          <w:color w:val="494849"/>
          <w:w w:val="110"/>
        </w:rPr>
        <w:t>los cual presento una breve reseña a</w:t>
      </w:r>
      <w:r>
        <w:rPr>
          <w:color w:val="494849"/>
          <w:spacing w:val="30"/>
          <w:w w:val="110"/>
        </w:rPr>
        <w:t> </w:t>
      </w:r>
      <w:r>
        <w:rPr>
          <w:color w:val="494849"/>
          <w:w w:val="110"/>
        </w:rPr>
        <w:t>continuación:</w:t>
      </w:r>
    </w:p>
    <w:p>
      <w:pPr>
        <w:pStyle w:val="ListParagraph"/>
        <w:numPr>
          <w:ilvl w:val="0"/>
          <w:numId w:val="9"/>
        </w:numPr>
        <w:tabs>
          <w:tab w:pos="3171" w:val="left" w:leader="none"/>
        </w:tabs>
        <w:spacing w:line="292" w:lineRule="auto" w:before="159" w:after="0"/>
        <w:ind w:left="2601" w:right="1545" w:firstLine="287"/>
        <w:jc w:val="both"/>
        <w:rPr>
          <w:color w:val="494849"/>
          <w:sz w:val="24"/>
        </w:rPr>
      </w:pPr>
      <w:r>
        <w:rPr>
          <w:color w:val="494849"/>
          <w:w w:val="110"/>
          <w:sz w:val="24"/>
        </w:rPr>
        <w:t>5 de Octubre 2019. Invitación al evento en conmemoración al Día Mundial para la Prevención del Suicidio en Skate park Chivabarrio.</w:t>
      </w:r>
    </w:p>
    <w:p>
      <w:pPr>
        <w:pStyle w:val="BodyText"/>
        <w:spacing w:before="9"/>
        <w:rPr>
          <w:sz w:val="29"/>
        </w:rPr>
      </w:pPr>
    </w:p>
    <w:p>
      <w:pPr>
        <w:pStyle w:val="ListParagraph"/>
        <w:numPr>
          <w:ilvl w:val="0"/>
          <w:numId w:val="9"/>
        </w:numPr>
        <w:tabs>
          <w:tab w:pos="3179" w:val="left" w:leader="none"/>
        </w:tabs>
        <w:spacing w:line="295" w:lineRule="auto" w:before="0" w:after="0"/>
        <w:ind w:left="2599" w:right="1549" w:firstLine="289"/>
        <w:jc w:val="both"/>
        <w:rPr>
          <w:color w:val="494849"/>
          <w:sz w:val="24"/>
        </w:rPr>
      </w:pPr>
      <w:r>
        <w:rPr>
          <w:color w:val="494849"/>
          <w:w w:val="110"/>
          <w:sz w:val="24"/>
        </w:rPr>
        <w:t>16 de Octubre 2019. Colocación de la primera piedra de la Escuela Municipal de Ballet </w:t>
      </w:r>
      <w:r>
        <w:rPr>
          <w:rFonts w:ascii="Times New Roman" w:hAnsi="Times New Roman"/>
          <w:color w:val="494849"/>
          <w:w w:val="110"/>
          <w:sz w:val="24"/>
        </w:rPr>
        <w:t>y </w:t>
      </w:r>
      <w:r>
        <w:rPr>
          <w:color w:val="494849"/>
          <w:w w:val="110"/>
          <w:sz w:val="24"/>
        </w:rPr>
        <w:t>Mariachi Infantil. Parque Lineal de Eucaliptos.</w:t>
      </w:r>
    </w:p>
    <w:p>
      <w:pPr>
        <w:pStyle w:val="BodyText"/>
        <w:spacing w:before="6"/>
        <w:rPr>
          <w:sz w:val="28"/>
        </w:rPr>
      </w:pPr>
    </w:p>
    <w:p>
      <w:pPr>
        <w:pStyle w:val="ListParagraph"/>
        <w:numPr>
          <w:ilvl w:val="0"/>
          <w:numId w:val="9"/>
        </w:numPr>
        <w:tabs>
          <w:tab w:pos="3173" w:val="left" w:leader="none"/>
          <w:tab w:pos="3174" w:val="left" w:leader="none"/>
          <w:tab w:pos="4082" w:val="left" w:leader="none"/>
        </w:tabs>
        <w:spacing w:line="297" w:lineRule="auto" w:before="1" w:after="0"/>
        <w:ind w:left="2613" w:right="1559" w:firstLine="270"/>
        <w:jc w:val="left"/>
        <w:rPr>
          <w:color w:val="494849"/>
          <w:sz w:val="24"/>
        </w:rPr>
      </w:pPr>
      <w:r>
        <w:rPr>
          <w:color w:val="494849"/>
          <w:w w:val="105"/>
          <w:sz w:val="24"/>
        </w:rPr>
        <w:t>18 </w:t>
      </w:r>
      <w:r>
        <w:rPr>
          <w:color w:val="494849"/>
          <w:spacing w:val="3"/>
          <w:w w:val="105"/>
          <w:sz w:val="24"/>
        </w:rPr>
        <w:t> </w:t>
      </w:r>
      <w:r>
        <w:rPr>
          <w:color w:val="494849"/>
          <w:w w:val="105"/>
          <w:sz w:val="24"/>
        </w:rPr>
        <w:t>de</w:t>
        <w:tab/>
        <w:t>Octubre 2019. Invitación al Foro Emprendedor. San Agustín.</w:t>
      </w:r>
    </w:p>
    <w:p>
      <w:pPr>
        <w:pStyle w:val="ListParagraph"/>
        <w:numPr>
          <w:ilvl w:val="0"/>
          <w:numId w:val="9"/>
        </w:numPr>
        <w:tabs>
          <w:tab w:pos="3165" w:val="left" w:leader="none"/>
          <w:tab w:pos="4072" w:val="left" w:leader="none"/>
          <w:tab w:pos="9795" w:val="left" w:leader="none"/>
        </w:tabs>
        <w:spacing w:line="297" w:lineRule="auto" w:before="0" w:after="0"/>
        <w:ind w:left="2599" w:right="2289" w:firstLine="284"/>
        <w:jc w:val="left"/>
        <w:rPr>
          <w:color w:val="494849"/>
          <w:sz w:val="24"/>
        </w:rPr>
      </w:pPr>
      <w:r>
        <w:rPr/>
        <w:pict>
          <v:group style="position:absolute;margin-left:494.675995pt;margin-top:1.867433pt;width:56.55pt;height:75.150pt;mso-position-horizontal-relative:page;mso-position-vertical-relative:paragraph;z-index:15762432" coordorigin="9894,37" coordsize="1131,1503">
            <v:shape style="position:absolute;left:9909;top:37;width:1115;height:1503" type="#_x0000_t75" stroked="false">
              <v:imagedata r:id="rId62" o:title=""/>
            </v:shape>
            <v:shape style="position:absolute;left:9893;top:697;width:369;height:167" type="#_x0000_t202" filled="false" stroked="false">
              <v:textbox inset="0,0,0,0">
                <w:txbxContent>
                  <w:p>
                    <w:pPr>
                      <w:spacing w:line="167" w:lineRule="exact" w:before="0"/>
                      <w:ind w:left="0" w:right="0" w:firstLine="0"/>
                      <w:jc w:val="left"/>
                      <w:rPr>
                        <w:rFonts w:ascii="Times New Roman" w:hAnsi="Times New Roman"/>
                        <w:sz w:val="15"/>
                      </w:rPr>
                    </w:pPr>
                    <w:r>
                      <w:rPr>
                        <w:rFonts w:ascii="Times New Roman" w:hAnsi="Times New Roman"/>
                        <w:color w:val="747275"/>
                        <w:w w:val="80"/>
                        <w:sz w:val="15"/>
                        <w:u w:val="thick" w:color="747275"/>
                      </w:rPr>
                      <w:t>-</w:t>
                    </w:r>
                    <w:r>
                      <w:rPr>
                        <w:rFonts w:ascii="Times New Roman" w:hAnsi="Times New Roman"/>
                        <w:color w:val="747275"/>
                        <w:w w:val="80"/>
                        <w:sz w:val="15"/>
                      </w:rPr>
                      <w:t> </w:t>
                    </w:r>
                    <w:r>
                      <w:rPr>
                        <w:rFonts w:ascii="Times New Roman" w:hAnsi="Times New Roman"/>
                        <w:color w:val="747275"/>
                        <w:w w:val="65"/>
                        <w:sz w:val="15"/>
                      </w:rPr>
                      <w:t>¡</w:t>
                    </w:r>
                  </w:p>
                </w:txbxContent>
              </v:textbox>
              <w10:wrap type="none"/>
            </v:shape>
            <v:shape style="position:absolute;left:10713;top:349;width:210;height:516" type="#_x0000_t202" filled="false" stroked="false">
              <v:textbox inset="0,0,0,0">
                <w:txbxContent>
                  <w:p>
                    <w:pPr>
                      <w:spacing w:line="269" w:lineRule="exact" w:before="0"/>
                      <w:ind w:left="49" w:right="0" w:firstLine="0"/>
                      <w:jc w:val="left"/>
                      <w:rPr>
                        <w:sz w:val="24"/>
                      </w:rPr>
                    </w:pPr>
                    <w:r>
                      <w:rPr>
                        <w:color w:val="747275"/>
                        <w:w w:val="87"/>
                        <w:sz w:val="24"/>
                      </w:rPr>
                      <w:t>_</w:t>
                    </w:r>
                  </w:p>
                  <w:p>
                    <w:pPr>
                      <w:spacing w:before="74"/>
                      <w:ind w:left="0" w:right="0" w:firstLine="0"/>
                      <w:jc w:val="left"/>
                      <w:rPr>
                        <w:rFonts w:ascii="Times New Roman"/>
                        <w:sz w:val="15"/>
                      </w:rPr>
                    </w:pPr>
                    <w:r>
                      <w:rPr>
                        <w:rFonts w:ascii="Times New Roman"/>
                        <w:color w:val="919090"/>
                        <w:sz w:val="15"/>
                        <w:u w:val="thick" w:color="919090"/>
                      </w:rPr>
                      <w:t>L 8</w:t>
                    </w:r>
                  </w:p>
                </w:txbxContent>
              </v:textbox>
              <w10:wrap type="none"/>
            </v:shape>
            <w10:wrap type="none"/>
          </v:group>
        </w:pict>
      </w:r>
      <w:r>
        <w:rPr>
          <w:color w:val="494849"/>
          <w:w w:val="105"/>
          <w:sz w:val="24"/>
        </w:rPr>
        <w:t>26 </w:t>
      </w:r>
      <w:r>
        <w:rPr>
          <w:color w:val="494849"/>
          <w:spacing w:val="4"/>
          <w:w w:val="105"/>
          <w:sz w:val="24"/>
        </w:rPr>
        <w:t> </w:t>
      </w:r>
      <w:r>
        <w:rPr>
          <w:color w:val="494849"/>
          <w:w w:val="105"/>
          <w:sz w:val="24"/>
        </w:rPr>
        <w:t>de</w:t>
        <w:tab/>
        <w:t>Octubre 2019. Invitación al "Festival Mictlán", Principal de  San</w:t>
      </w:r>
      <w:r>
        <w:rPr>
          <w:color w:val="494849"/>
          <w:spacing w:val="-23"/>
          <w:w w:val="105"/>
          <w:sz w:val="24"/>
        </w:rPr>
        <w:t> </w:t>
      </w:r>
      <w:r>
        <w:rPr>
          <w:color w:val="494849"/>
          <w:w w:val="105"/>
          <w:sz w:val="24"/>
        </w:rPr>
        <w:t>Juan</w:t>
      </w:r>
      <w:r>
        <w:rPr>
          <w:color w:val="494849"/>
          <w:spacing w:val="3"/>
          <w:w w:val="105"/>
          <w:sz w:val="24"/>
        </w:rPr>
        <w:t> </w:t>
      </w:r>
      <w:r>
        <w:rPr>
          <w:color w:val="494849"/>
          <w:w w:val="105"/>
          <w:sz w:val="24"/>
        </w:rPr>
        <w:t>Evangelista.</w:t>
        <w:tab/>
      </w:r>
      <w:r>
        <w:rPr>
          <w:color w:val="5D5D5D"/>
          <w:spacing w:val="-18"/>
          <w:sz w:val="24"/>
        </w:rPr>
        <w:t>•</w:t>
      </w:r>
    </w:p>
    <w:p>
      <w:pPr>
        <w:pStyle w:val="BodyText"/>
        <w:rPr>
          <w:sz w:val="20"/>
        </w:rPr>
      </w:pPr>
    </w:p>
    <w:p>
      <w:pPr>
        <w:pStyle w:val="BodyText"/>
        <w:rPr>
          <w:sz w:val="20"/>
        </w:rPr>
      </w:pPr>
    </w:p>
    <w:p>
      <w:pPr>
        <w:pStyle w:val="BodyText"/>
        <w:rPr>
          <w:sz w:val="19"/>
        </w:rPr>
      </w:pPr>
    </w:p>
    <w:p>
      <w:pPr>
        <w:spacing w:after="0"/>
        <w:rPr>
          <w:sz w:val="19"/>
        </w:rPr>
        <w:sectPr>
          <w:pgSz w:w="12240" w:h="15840"/>
          <w:pgMar w:top="1500" w:bottom="0" w:left="20" w:right="60"/>
        </w:sectPr>
      </w:pPr>
    </w:p>
    <w:p>
      <w:pPr>
        <w:spacing w:line="166" w:lineRule="exact" w:before="94"/>
        <w:ind w:left="0" w:right="1458" w:firstLine="0"/>
        <w:jc w:val="right"/>
        <w:rPr>
          <w:sz w:val="20"/>
        </w:rPr>
      </w:pPr>
      <w:r>
        <w:rPr/>
        <w:pict>
          <v:group style="position:absolute;margin-left:6.008546pt;margin-top:6.982978pt;width:547.15pt;height:778.8pt;mso-position-horizontal-relative:page;mso-position-vertical-relative:page;z-index:-16283648" coordorigin="120,140" coordsize="10943,15576">
            <v:shape style="position:absolute;left:120;top:139;width:1774;height:15576" type="#_x0000_t75" stroked="false">
              <v:imagedata r:id="rId63" o:title=""/>
            </v:shape>
            <v:line style="position:absolute" from="1240,173" to="11063,173" stroked="true" strokeweight="2.407289pt" strokecolor="#000000">
              <v:stroke dashstyle="solid"/>
            </v:line>
            <v:line style="position:absolute" from="4585,14612" to="7776,14612" stroked="true" strokeweight=".962915pt" strokecolor="#000000">
              <v:stroke dashstyle="solid"/>
            </v:line>
            <w10:wrap type="none"/>
          </v:group>
        </w:pict>
      </w:r>
      <w:r>
        <w:rPr/>
        <w:drawing>
          <wp:anchor distT="0" distB="0" distL="0" distR="0" allowOverlap="1" layoutInCell="1" locked="0" behindDoc="0" simplePos="0" relativeHeight="15761920">
            <wp:simplePos x="0" y="0"/>
            <wp:positionH relativeFrom="page">
              <wp:posOffset>1531913</wp:posOffset>
            </wp:positionH>
            <wp:positionV relativeFrom="paragraph">
              <wp:posOffset>93211</wp:posOffset>
            </wp:positionV>
            <wp:extent cx="1660060" cy="611451"/>
            <wp:effectExtent l="0" t="0" r="0" b="0"/>
            <wp:wrapNone/>
            <wp:docPr id="73" name="image60.jpeg"/>
            <wp:cNvGraphicFramePr>
              <a:graphicFrameLocks noChangeAspect="1"/>
            </wp:cNvGraphicFramePr>
            <a:graphic>
              <a:graphicData uri="http://schemas.openxmlformats.org/drawingml/2006/picture">
                <pic:pic>
                  <pic:nvPicPr>
                    <pic:cNvPr id="74" name="image60.jpeg"/>
                    <pic:cNvPicPr/>
                  </pic:nvPicPr>
                  <pic:blipFill>
                    <a:blip r:embed="rId64" cstate="print"/>
                    <a:stretch>
                      <a:fillRect/>
                    </a:stretch>
                  </pic:blipFill>
                  <pic:spPr>
                    <a:xfrm>
                      <a:off x="0" y="0"/>
                      <a:ext cx="1660060" cy="611451"/>
                    </a:xfrm>
                    <a:prstGeom prst="rect">
                      <a:avLst/>
                    </a:prstGeom>
                  </pic:spPr>
                </pic:pic>
              </a:graphicData>
            </a:graphic>
          </wp:anchor>
        </w:drawing>
      </w:r>
      <w:r>
        <w:rPr>
          <w:color w:val="5D5D5D"/>
          <w:w w:val="100"/>
          <w:sz w:val="20"/>
        </w:rPr>
        <w:t>5</w:t>
      </w:r>
    </w:p>
    <w:p>
      <w:pPr>
        <w:pStyle w:val="Heading1"/>
        <w:spacing w:line="534" w:lineRule="exact"/>
      </w:pPr>
      <w:r>
        <w:rPr>
          <w:color w:val="919090"/>
          <w:w w:val="90"/>
        </w:rPr>
        <w:t>Tla]omulco</w:t>
      </w:r>
    </w:p>
    <w:p>
      <w:pPr>
        <w:pStyle w:val="BodyText"/>
        <w:rPr>
          <w:rFonts w:ascii="Times New Roman"/>
          <w:b/>
          <w:sz w:val="21"/>
        </w:rPr>
      </w:pPr>
      <w:r>
        <w:rPr/>
        <w:br w:type="column"/>
      </w:r>
      <w:r>
        <w:rPr>
          <w:rFonts w:ascii="Times New Roman"/>
          <w:b/>
          <w:sz w:val="21"/>
        </w:rPr>
      </w:r>
    </w:p>
    <w:p>
      <w:pPr>
        <w:spacing w:line="276" w:lineRule="auto" w:before="1"/>
        <w:ind w:left="1767" w:right="807" w:firstLine="0"/>
        <w:jc w:val="center"/>
        <w:rPr>
          <w:sz w:val="16"/>
        </w:rPr>
      </w:pPr>
      <w:r>
        <w:rPr>
          <w:color w:val="747275"/>
          <w:sz w:val="16"/>
        </w:rPr>
        <w:t>Municipio de </w:t>
      </w:r>
      <w:r>
        <w:rPr>
          <w:color w:val="5D5D5D"/>
          <w:sz w:val="16"/>
        </w:rPr>
        <w:t>Tla </w:t>
      </w:r>
      <w:r>
        <w:rPr>
          <w:color w:val="5D5D5D"/>
          <w:w w:val="90"/>
          <w:sz w:val="16"/>
        </w:rPr>
        <w:t>jomul </w:t>
      </w:r>
      <w:r>
        <w:rPr>
          <w:color w:val="5D5D5D"/>
          <w:sz w:val="16"/>
        </w:rPr>
        <w:t>c</w:t>
      </w:r>
      <w:r>
        <w:rPr>
          <w:color w:val="919090"/>
          <w:sz w:val="16"/>
        </w:rPr>
        <w:t>o </w:t>
      </w:r>
      <w:r>
        <w:rPr>
          <w:color w:val="747275"/>
          <w:sz w:val="16"/>
        </w:rPr>
        <w:t>de Zúñiga </w:t>
      </w:r>
      <w:r>
        <w:rPr>
          <w:color w:val="919090"/>
          <w:sz w:val="16"/>
        </w:rPr>
        <w:t>, </w:t>
      </w:r>
      <w:r>
        <w:rPr>
          <w:color w:val="747275"/>
          <w:sz w:val="16"/>
        </w:rPr>
        <w:t>Jali s</w:t>
      </w:r>
      <w:r>
        <w:rPr>
          <w:color w:val="919090"/>
          <w:sz w:val="16"/>
        </w:rPr>
        <w:t>co</w:t>
      </w:r>
    </w:p>
    <w:p>
      <w:pPr>
        <w:spacing w:line="201" w:lineRule="auto" w:before="3"/>
        <w:ind w:left="2354" w:right="1408" w:firstLine="17"/>
        <w:jc w:val="center"/>
        <w:rPr>
          <w:sz w:val="15"/>
        </w:rPr>
      </w:pPr>
      <w:r>
        <w:rPr>
          <w:color w:val="747275"/>
          <w:w w:val="80"/>
          <w:sz w:val="15"/>
        </w:rPr>
        <w:t>SALA </w:t>
      </w:r>
      <w:r>
        <w:rPr>
          <w:color w:val="5D5D5D"/>
          <w:w w:val="80"/>
          <w:sz w:val="15"/>
        </w:rPr>
        <w:t>DE </w:t>
      </w:r>
      <w:r>
        <w:rPr>
          <w:color w:val="747275"/>
          <w:w w:val="65"/>
          <w:sz w:val="15"/>
        </w:rPr>
        <w:t>REGIDORES</w:t>
      </w:r>
    </w:p>
    <w:p>
      <w:pPr>
        <w:spacing w:after="0" w:line="201" w:lineRule="auto"/>
        <w:jc w:val="center"/>
        <w:rPr>
          <w:sz w:val="15"/>
        </w:rPr>
        <w:sectPr>
          <w:type w:val="continuous"/>
          <w:pgSz w:w="12240" w:h="15840"/>
          <w:pgMar w:top="160" w:bottom="0" w:left="20" w:right="60"/>
          <w:cols w:num="2" w:equalWidth="0">
            <w:col w:w="7743" w:space="40"/>
            <w:col w:w="4377"/>
          </w:cols>
        </w:sectPr>
      </w:pPr>
    </w:p>
    <w:p>
      <w:pPr>
        <w:pStyle w:val="ListParagraph"/>
        <w:numPr>
          <w:ilvl w:val="0"/>
          <w:numId w:val="9"/>
        </w:numPr>
        <w:tabs>
          <w:tab w:pos="3146" w:val="left" w:leader="none"/>
          <w:tab w:pos="3147" w:val="left" w:leader="none"/>
        </w:tabs>
        <w:spacing w:line="292" w:lineRule="auto" w:before="68" w:after="0"/>
        <w:ind w:left="2586" w:right="1580" w:firstLine="283"/>
        <w:jc w:val="left"/>
        <w:rPr>
          <w:color w:val="484848"/>
          <w:sz w:val="24"/>
        </w:rPr>
      </w:pPr>
      <w:r>
        <w:rPr>
          <w:color w:val="484848"/>
          <w:w w:val="105"/>
          <w:sz w:val="24"/>
        </w:rPr>
        <w:t>09 de Noviembre del 2019. Invitación como  Jurado  de  altares del día de Muertos en la Plaza Principal de</w:t>
      </w:r>
      <w:r>
        <w:rPr>
          <w:color w:val="484848"/>
          <w:spacing w:val="19"/>
          <w:w w:val="105"/>
          <w:sz w:val="24"/>
        </w:rPr>
        <w:t> </w:t>
      </w:r>
      <w:r>
        <w:rPr>
          <w:color w:val="484848"/>
          <w:w w:val="105"/>
          <w:sz w:val="24"/>
        </w:rPr>
        <w:t>Buenavista.</w:t>
      </w:r>
    </w:p>
    <w:p>
      <w:pPr>
        <w:pStyle w:val="ListParagraph"/>
        <w:numPr>
          <w:ilvl w:val="0"/>
          <w:numId w:val="10"/>
        </w:numPr>
        <w:tabs>
          <w:tab w:pos="3165" w:val="left" w:leader="none"/>
        </w:tabs>
        <w:spacing w:line="292" w:lineRule="auto" w:before="5" w:after="0"/>
        <w:ind w:left="2590" w:right="1586" w:hanging="4"/>
        <w:jc w:val="both"/>
        <w:rPr>
          <w:color w:val="383838"/>
          <w:sz w:val="24"/>
        </w:rPr>
      </w:pPr>
      <w:r>
        <w:rPr>
          <w:color w:val="484848"/>
          <w:w w:val="110"/>
          <w:sz w:val="24"/>
        </w:rPr>
        <w:t>16 de Noviembre 2019. Invitación a la 3° Fiesta del Libro, en la Plaza Principal de la Cabera</w:t>
      </w:r>
      <w:r>
        <w:rPr>
          <w:color w:val="484848"/>
          <w:spacing w:val="-36"/>
          <w:w w:val="110"/>
          <w:sz w:val="24"/>
        </w:rPr>
        <w:t> </w:t>
      </w:r>
      <w:r>
        <w:rPr>
          <w:color w:val="484848"/>
          <w:w w:val="110"/>
          <w:sz w:val="24"/>
        </w:rPr>
        <w:t>Municipal.</w:t>
      </w:r>
    </w:p>
    <w:p>
      <w:pPr>
        <w:pStyle w:val="BodyText"/>
        <w:spacing w:before="10"/>
        <w:rPr>
          <w:sz w:val="12"/>
        </w:rPr>
      </w:pPr>
      <w:r>
        <w:rPr/>
        <w:drawing>
          <wp:anchor distT="0" distB="0" distL="0" distR="0" allowOverlap="1" layoutInCell="1" locked="0" behindDoc="0" simplePos="0" relativeHeight="67">
            <wp:simplePos x="0" y="0"/>
            <wp:positionH relativeFrom="page">
              <wp:posOffset>2007960</wp:posOffset>
            </wp:positionH>
            <wp:positionV relativeFrom="paragraph">
              <wp:posOffset>119316</wp:posOffset>
            </wp:positionV>
            <wp:extent cx="3809012" cy="2121407"/>
            <wp:effectExtent l="0" t="0" r="0" b="0"/>
            <wp:wrapTopAndBottom/>
            <wp:docPr id="75" name="image61.jpeg"/>
            <wp:cNvGraphicFramePr>
              <a:graphicFrameLocks noChangeAspect="1"/>
            </wp:cNvGraphicFramePr>
            <a:graphic>
              <a:graphicData uri="http://schemas.openxmlformats.org/drawingml/2006/picture">
                <pic:pic>
                  <pic:nvPicPr>
                    <pic:cNvPr id="76" name="image61.jpeg"/>
                    <pic:cNvPicPr/>
                  </pic:nvPicPr>
                  <pic:blipFill>
                    <a:blip r:embed="rId65" cstate="print"/>
                    <a:stretch>
                      <a:fillRect/>
                    </a:stretch>
                  </pic:blipFill>
                  <pic:spPr>
                    <a:xfrm>
                      <a:off x="0" y="0"/>
                      <a:ext cx="3809012" cy="2121407"/>
                    </a:xfrm>
                    <a:prstGeom prst="rect">
                      <a:avLst/>
                    </a:prstGeom>
                  </pic:spPr>
                </pic:pic>
              </a:graphicData>
            </a:graphic>
          </wp:anchor>
        </w:drawing>
      </w:r>
    </w:p>
    <w:p>
      <w:pPr>
        <w:pStyle w:val="BodyText"/>
        <w:spacing w:before="8"/>
        <w:rPr>
          <w:sz w:val="21"/>
        </w:rPr>
      </w:pPr>
    </w:p>
    <w:p>
      <w:pPr>
        <w:spacing w:before="1"/>
        <w:ind w:left="339" w:right="205" w:firstLine="0"/>
        <w:jc w:val="center"/>
        <w:rPr>
          <w:i/>
          <w:sz w:val="18"/>
        </w:rPr>
      </w:pPr>
      <w:r>
        <w:rPr>
          <w:i/>
          <w:color w:val="484848"/>
          <w:sz w:val="18"/>
        </w:rPr>
        <w:t>(Tia ng uis</w:t>
      </w:r>
      <w:r>
        <w:rPr>
          <w:i/>
          <w:color w:val="676767"/>
          <w:sz w:val="18"/>
        </w:rPr>
        <w:t>, </w:t>
      </w:r>
      <w:r>
        <w:rPr>
          <w:i/>
          <w:color w:val="484848"/>
          <w:sz w:val="18"/>
        </w:rPr>
        <w:t>Santa </w:t>
      </w:r>
      <w:r>
        <w:rPr>
          <w:color w:val="484848"/>
          <w:sz w:val="18"/>
        </w:rPr>
        <w:t>Cruz </w:t>
      </w:r>
      <w:r>
        <w:rPr>
          <w:i/>
          <w:color w:val="484848"/>
          <w:sz w:val="18"/>
        </w:rPr>
        <w:t>del Va lle </w:t>
      </w:r>
      <w:r>
        <w:rPr>
          <w:i/>
          <w:color w:val="797979"/>
          <w:sz w:val="18"/>
        </w:rPr>
        <w:t>)</w:t>
      </w:r>
    </w:p>
    <w:p>
      <w:pPr>
        <w:pStyle w:val="BodyText"/>
        <w:spacing w:before="6"/>
        <w:rPr>
          <w:i/>
          <w:sz w:val="18"/>
        </w:rPr>
      </w:pPr>
    </w:p>
    <w:p>
      <w:pPr>
        <w:pStyle w:val="ListParagraph"/>
        <w:numPr>
          <w:ilvl w:val="0"/>
          <w:numId w:val="10"/>
        </w:numPr>
        <w:tabs>
          <w:tab w:pos="3150" w:val="left" w:leader="none"/>
        </w:tabs>
        <w:spacing w:line="292" w:lineRule="auto" w:before="0" w:after="0"/>
        <w:ind w:left="2577" w:right="1577" w:hanging="6"/>
        <w:jc w:val="both"/>
        <w:rPr>
          <w:color w:val="383838"/>
          <w:sz w:val="24"/>
        </w:rPr>
      </w:pPr>
      <w:r>
        <w:rPr>
          <w:color w:val="484848"/>
          <w:w w:val="110"/>
          <w:sz w:val="24"/>
        </w:rPr>
        <w:t>20 de Noviembre 2019. Honores a la Bandera, en Conmemoración al 109 Aniversario de la Revolución Mexicana, Angora del Centro Administrativo</w:t>
      </w:r>
      <w:r>
        <w:rPr>
          <w:color w:val="484848"/>
          <w:spacing w:val="5"/>
          <w:w w:val="110"/>
          <w:sz w:val="24"/>
        </w:rPr>
        <w:t> </w:t>
      </w:r>
      <w:r>
        <w:rPr>
          <w:color w:val="484848"/>
          <w:w w:val="110"/>
          <w:sz w:val="24"/>
        </w:rPr>
        <w:t>Tlajomulco.</w:t>
      </w:r>
    </w:p>
    <w:p>
      <w:pPr>
        <w:pStyle w:val="ListParagraph"/>
        <w:numPr>
          <w:ilvl w:val="0"/>
          <w:numId w:val="10"/>
        </w:numPr>
        <w:tabs>
          <w:tab w:pos="3142" w:val="left" w:leader="none"/>
        </w:tabs>
        <w:spacing w:line="292" w:lineRule="auto" w:before="1" w:after="0"/>
        <w:ind w:left="2573" w:right="1577" w:hanging="12"/>
        <w:jc w:val="both"/>
        <w:rPr>
          <w:color w:val="383838"/>
          <w:sz w:val="24"/>
        </w:rPr>
      </w:pPr>
      <w:r>
        <w:rPr>
          <w:color w:val="484848"/>
          <w:w w:val="110"/>
          <w:sz w:val="24"/>
        </w:rPr>
        <w:t>30 de Noviembre del 2019. Invitación al evento "Desayuno a Ciegas" DIF, en conmemoración al 3er Día Internacional de las personas con discapacidad, en el Centro para Desarrollo Integral de las</w:t>
      </w:r>
      <w:r>
        <w:rPr>
          <w:color w:val="484848"/>
          <w:spacing w:val="-26"/>
          <w:w w:val="110"/>
          <w:sz w:val="24"/>
        </w:rPr>
        <w:t> </w:t>
      </w:r>
      <w:r>
        <w:rPr>
          <w:color w:val="484848"/>
          <w:w w:val="110"/>
          <w:sz w:val="24"/>
        </w:rPr>
        <w:t>y</w:t>
      </w:r>
      <w:r>
        <w:rPr>
          <w:color w:val="484848"/>
          <w:spacing w:val="-30"/>
          <w:w w:val="110"/>
          <w:sz w:val="24"/>
        </w:rPr>
        <w:t> </w:t>
      </w:r>
      <w:r>
        <w:rPr>
          <w:color w:val="484848"/>
          <w:w w:val="110"/>
          <w:sz w:val="24"/>
        </w:rPr>
        <w:t>los</w:t>
      </w:r>
      <w:r>
        <w:rPr>
          <w:color w:val="484848"/>
          <w:spacing w:val="-22"/>
          <w:w w:val="110"/>
          <w:sz w:val="24"/>
        </w:rPr>
        <w:t> </w:t>
      </w:r>
      <w:r>
        <w:rPr>
          <w:color w:val="484848"/>
          <w:w w:val="110"/>
          <w:sz w:val="24"/>
        </w:rPr>
        <w:t>Adultos</w:t>
      </w:r>
      <w:r>
        <w:rPr>
          <w:color w:val="484848"/>
          <w:spacing w:val="-29"/>
          <w:w w:val="110"/>
          <w:sz w:val="24"/>
        </w:rPr>
        <w:t> </w:t>
      </w:r>
      <w:r>
        <w:rPr>
          <w:color w:val="484848"/>
          <w:w w:val="110"/>
          <w:sz w:val="24"/>
        </w:rPr>
        <w:t>Mayores</w:t>
      </w:r>
      <w:r>
        <w:rPr>
          <w:color w:val="484848"/>
          <w:spacing w:val="-21"/>
          <w:w w:val="110"/>
          <w:sz w:val="24"/>
        </w:rPr>
        <w:t> </w:t>
      </w:r>
      <w:r>
        <w:rPr>
          <w:color w:val="484848"/>
          <w:w w:val="110"/>
          <w:sz w:val="24"/>
        </w:rPr>
        <w:t>CEDIAM,</w:t>
      </w:r>
      <w:r>
        <w:rPr>
          <w:color w:val="484848"/>
          <w:spacing w:val="-21"/>
          <w:w w:val="110"/>
          <w:sz w:val="24"/>
        </w:rPr>
        <w:t> </w:t>
      </w:r>
      <w:r>
        <w:rPr>
          <w:color w:val="484848"/>
          <w:w w:val="110"/>
          <w:sz w:val="24"/>
        </w:rPr>
        <w:t>Fraccionamiento</w:t>
      </w:r>
      <w:r>
        <w:rPr>
          <w:color w:val="484848"/>
          <w:spacing w:val="-30"/>
          <w:w w:val="110"/>
          <w:sz w:val="24"/>
        </w:rPr>
        <w:t> </w:t>
      </w:r>
      <w:r>
        <w:rPr>
          <w:color w:val="484848"/>
          <w:w w:val="110"/>
          <w:sz w:val="24"/>
        </w:rPr>
        <w:t>Club</w:t>
      </w:r>
      <w:r>
        <w:rPr>
          <w:color w:val="484848"/>
          <w:spacing w:val="-27"/>
          <w:w w:val="110"/>
          <w:sz w:val="24"/>
        </w:rPr>
        <w:t> </w:t>
      </w:r>
      <w:r>
        <w:rPr>
          <w:color w:val="484848"/>
          <w:w w:val="110"/>
          <w:sz w:val="24"/>
        </w:rPr>
        <w:t>San</w:t>
      </w:r>
      <w:r>
        <w:rPr>
          <w:color w:val="484848"/>
          <w:spacing w:val="-27"/>
          <w:w w:val="110"/>
          <w:sz w:val="24"/>
        </w:rPr>
        <w:t> </w:t>
      </w:r>
      <w:r>
        <w:rPr>
          <w:color w:val="484848"/>
          <w:w w:val="110"/>
          <w:sz w:val="24"/>
        </w:rPr>
        <w:t>Diego.</w:t>
      </w:r>
    </w:p>
    <w:p>
      <w:pPr>
        <w:pStyle w:val="ListParagraph"/>
        <w:numPr>
          <w:ilvl w:val="0"/>
          <w:numId w:val="10"/>
        </w:numPr>
        <w:tabs>
          <w:tab w:pos="3133" w:val="left" w:leader="none"/>
        </w:tabs>
        <w:spacing w:line="292" w:lineRule="auto" w:before="6" w:after="0"/>
        <w:ind w:left="2577" w:right="1579" w:hanging="16"/>
        <w:jc w:val="both"/>
        <w:rPr>
          <w:color w:val="383838"/>
          <w:sz w:val="24"/>
        </w:rPr>
      </w:pPr>
      <w:r>
        <w:rPr>
          <w:color w:val="484848"/>
          <w:w w:val="105"/>
          <w:sz w:val="24"/>
        </w:rPr>
        <w:t>03 de Diciembre del 2019. Invitación a la Inauguración de la Cuarta Etapa de las Instalaciones CENDI en Santa</w:t>
      </w:r>
      <w:r>
        <w:rPr>
          <w:color w:val="484848"/>
          <w:spacing w:val="17"/>
          <w:w w:val="105"/>
          <w:sz w:val="24"/>
        </w:rPr>
        <w:t> </w:t>
      </w:r>
      <w:r>
        <w:rPr>
          <w:color w:val="484848"/>
          <w:w w:val="105"/>
          <w:sz w:val="24"/>
        </w:rPr>
        <w:t>Fe.</w:t>
      </w:r>
    </w:p>
    <w:p>
      <w:pPr>
        <w:pStyle w:val="BodyText"/>
        <w:rPr>
          <w:sz w:val="20"/>
        </w:rPr>
      </w:pPr>
    </w:p>
    <w:p>
      <w:pPr>
        <w:pStyle w:val="BodyText"/>
        <w:spacing w:before="7"/>
        <w:rPr>
          <w:sz w:val="12"/>
        </w:rPr>
      </w:pPr>
      <w:r>
        <w:rPr/>
        <w:drawing>
          <wp:anchor distT="0" distB="0" distL="0" distR="0" allowOverlap="1" layoutInCell="1" locked="0" behindDoc="0" simplePos="0" relativeHeight="68">
            <wp:simplePos x="0" y="0"/>
            <wp:positionH relativeFrom="page">
              <wp:posOffset>2789166</wp:posOffset>
            </wp:positionH>
            <wp:positionV relativeFrom="paragraph">
              <wp:posOffset>116863</wp:posOffset>
            </wp:positionV>
            <wp:extent cx="2896309" cy="1950720"/>
            <wp:effectExtent l="0" t="0" r="0" b="0"/>
            <wp:wrapTopAndBottom/>
            <wp:docPr id="77" name="image62.jpeg"/>
            <wp:cNvGraphicFramePr>
              <a:graphicFrameLocks noChangeAspect="1"/>
            </wp:cNvGraphicFramePr>
            <a:graphic>
              <a:graphicData uri="http://schemas.openxmlformats.org/drawingml/2006/picture">
                <pic:pic>
                  <pic:nvPicPr>
                    <pic:cNvPr id="78" name="image62.jpeg"/>
                    <pic:cNvPicPr/>
                  </pic:nvPicPr>
                  <pic:blipFill>
                    <a:blip r:embed="rId66" cstate="print"/>
                    <a:stretch>
                      <a:fillRect/>
                    </a:stretch>
                  </pic:blipFill>
                  <pic:spPr>
                    <a:xfrm>
                      <a:off x="0" y="0"/>
                      <a:ext cx="2896309" cy="1950720"/>
                    </a:xfrm>
                    <a:prstGeom prst="rect">
                      <a:avLst/>
                    </a:prstGeom>
                  </pic:spPr>
                </pic:pic>
              </a:graphicData>
            </a:graphic>
          </wp:anchor>
        </w:drawing>
      </w:r>
    </w:p>
    <w:p>
      <w:pPr>
        <w:pStyle w:val="BodyText"/>
        <w:spacing w:before="3"/>
        <w:rPr>
          <w:sz w:val="21"/>
        </w:rPr>
      </w:pPr>
    </w:p>
    <w:p>
      <w:pPr>
        <w:spacing w:before="0"/>
        <w:ind w:left="4651" w:right="0" w:firstLine="0"/>
        <w:jc w:val="left"/>
        <w:rPr>
          <w:b/>
          <w:sz w:val="18"/>
        </w:rPr>
      </w:pPr>
      <w:r>
        <w:rPr/>
        <w:drawing>
          <wp:anchor distT="0" distB="0" distL="0" distR="0" allowOverlap="1" layoutInCell="1" locked="0" behindDoc="0" simplePos="0" relativeHeight="15764992">
            <wp:simplePos x="0" y="0"/>
            <wp:positionH relativeFrom="page">
              <wp:posOffset>6329001</wp:posOffset>
            </wp:positionH>
            <wp:positionV relativeFrom="paragraph">
              <wp:posOffset>-326918</wp:posOffset>
            </wp:positionV>
            <wp:extent cx="707967" cy="929406"/>
            <wp:effectExtent l="0" t="0" r="0" b="0"/>
            <wp:wrapNone/>
            <wp:docPr id="79" name="image63.jpeg"/>
            <wp:cNvGraphicFramePr>
              <a:graphicFrameLocks noChangeAspect="1"/>
            </wp:cNvGraphicFramePr>
            <a:graphic>
              <a:graphicData uri="http://schemas.openxmlformats.org/drawingml/2006/picture">
                <pic:pic>
                  <pic:nvPicPr>
                    <pic:cNvPr id="80" name="image63.jpeg"/>
                    <pic:cNvPicPr/>
                  </pic:nvPicPr>
                  <pic:blipFill>
                    <a:blip r:embed="rId67" cstate="print"/>
                    <a:stretch>
                      <a:fillRect/>
                    </a:stretch>
                  </pic:blipFill>
                  <pic:spPr>
                    <a:xfrm>
                      <a:off x="0" y="0"/>
                      <a:ext cx="707967" cy="929406"/>
                    </a:xfrm>
                    <a:prstGeom prst="rect">
                      <a:avLst/>
                    </a:prstGeom>
                  </pic:spPr>
                </pic:pic>
              </a:graphicData>
            </a:graphic>
          </wp:anchor>
        </w:drawing>
      </w:r>
      <w:r>
        <w:rPr>
          <w:b/>
          <w:color w:val="797979"/>
          <w:sz w:val="18"/>
        </w:rPr>
        <w:t>(24/04/20. </w:t>
      </w:r>
      <w:r>
        <w:rPr>
          <w:b/>
          <w:color w:val="676767"/>
          <w:sz w:val="18"/>
        </w:rPr>
        <w:t>DIF </w:t>
      </w:r>
      <w:r>
        <w:rPr>
          <w:b/>
          <w:color w:val="797979"/>
          <w:sz w:val="18"/>
        </w:rPr>
        <w:t>fracci </w:t>
      </w:r>
      <w:r>
        <w:rPr>
          <w:b/>
          <w:color w:val="484848"/>
          <w:sz w:val="18"/>
        </w:rPr>
        <w:t>o</w:t>
      </w:r>
      <w:r>
        <w:rPr>
          <w:b/>
          <w:color w:val="797979"/>
          <w:sz w:val="18"/>
        </w:rPr>
        <w:t>nami </w:t>
      </w:r>
      <w:r>
        <w:rPr>
          <w:b/>
          <w:color w:val="484848"/>
          <w:sz w:val="18"/>
        </w:rPr>
        <w:t>e </w:t>
      </w:r>
      <w:r>
        <w:rPr>
          <w:b/>
          <w:color w:val="797979"/>
          <w:sz w:val="18"/>
        </w:rPr>
        <w:t>nto </w:t>
      </w:r>
      <w:r>
        <w:rPr>
          <w:b/>
          <w:color w:val="676767"/>
          <w:sz w:val="18"/>
        </w:rPr>
        <w:t>punta coral)</w:t>
      </w:r>
    </w:p>
    <w:p>
      <w:pPr>
        <w:pStyle w:val="BodyText"/>
        <w:rPr>
          <w:b/>
          <w:sz w:val="20"/>
        </w:rPr>
      </w:pPr>
    </w:p>
    <w:p>
      <w:pPr>
        <w:pStyle w:val="BodyText"/>
        <w:spacing w:before="8"/>
        <w:rPr>
          <w:b/>
          <w:sz w:val="23"/>
        </w:rPr>
      </w:pPr>
    </w:p>
    <w:p>
      <w:pPr>
        <w:spacing w:after="0"/>
        <w:rPr>
          <w:sz w:val="23"/>
        </w:rPr>
        <w:sectPr>
          <w:pgSz w:w="12240" w:h="15840"/>
          <w:pgMar w:top="1440" w:bottom="0" w:left="20" w:right="60"/>
        </w:sectPr>
      </w:pPr>
    </w:p>
    <w:p>
      <w:pPr>
        <w:spacing w:line="160" w:lineRule="exact" w:before="95"/>
        <w:ind w:left="0" w:right="1460" w:firstLine="0"/>
        <w:jc w:val="right"/>
        <w:rPr>
          <w:b/>
          <w:sz w:val="19"/>
        </w:rPr>
      </w:pPr>
      <w:r>
        <w:rPr/>
        <w:pict>
          <v:group style="position:absolute;margin-left:6.248824pt;margin-top:6.020045pt;width:519.0500pt;height:779.75pt;mso-position-horizontal-relative:page;mso-position-vertical-relative:page;z-index:-16281088" coordorigin="125,120" coordsize="10381,15595">
            <v:shape style="position:absolute;left:528;top:7881;width:250;height:732" type="#_x0000_t75" stroked="false">
              <v:imagedata r:id="rId68" o:title=""/>
            </v:shape>
            <v:shape style="position:absolute;left:144;top:10404;width:1077;height:5311" type="#_x0000_t75" stroked="false">
              <v:imagedata r:id="rId69" o:title=""/>
            </v:shape>
            <v:line style="position:absolute" from="163,14506" to="163,120" stroked="true" strokeweight="1.201410pt" strokecolor="#000000">
              <v:stroke dashstyle="solid"/>
            </v:line>
            <v:line style="position:absolute" from="591,7881" to="591,1276" stroked="true" strokeweight="7.689024pt" strokecolor="#000000">
              <v:stroke dashstyle="solid"/>
            </v:line>
            <v:rect style="position:absolute;left:581;top:8613;width:193;height:1792" filled="true" fillcolor="#000000" stroked="false">
              <v:fill type="solid"/>
            </v:rect>
            <v:line style="position:absolute" from="125,159" to="10505,159" stroked="true" strokeweight="2.648018pt" strokecolor="#000000">
              <v:stroke dashstyle="solid"/>
            </v:line>
            <v:line style="position:absolute" from="4565,14612" to="7737,14612" stroked="true" strokeweight=".962915pt" strokecolor="#000000">
              <v:stroke dashstyle="solid"/>
            </v:line>
            <w10:wrap type="none"/>
          </v:group>
        </w:pict>
      </w:r>
      <w:r>
        <w:rPr/>
        <w:drawing>
          <wp:anchor distT="0" distB="0" distL="0" distR="0" allowOverlap="1" layoutInCell="1" locked="0" behindDoc="0" simplePos="0" relativeHeight="15764480">
            <wp:simplePos x="0" y="0"/>
            <wp:positionH relativeFrom="page">
              <wp:posOffset>1519707</wp:posOffset>
            </wp:positionH>
            <wp:positionV relativeFrom="paragraph">
              <wp:posOffset>90948</wp:posOffset>
            </wp:positionV>
            <wp:extent cx="1660060" cy="611451"/>
            <wp:effectExtent l="0" t="0" r="0" b="0"/>
            <wp:wrapNone/>
            <wp:docPr id="81" name="image66.jpeg"/>
            <wp:cNvGraphicFramePr>
              <a:graphicFrameLocks noChangeAspect="1"/>
            </wp:cNvGraphicFramePr>
            <a:graphic>
              <a:graphicData uri="http://schemas.openxmlformats.org/drawingml/2006/picture">
                <pic:pic>
                  <pic:nvPicPr>
                    <pic:cNvPr id="82" name="image66.jpeg"/>
                    <pic:cNvPicPr/>
                  </pic:nvPicPr>
                  <pic:blipFill>
                    <a:blip r:embed="rId70" cstate="print"/>
                    <a:stretch>
                      <a:fillRect/>
                    </a:stretch>
                  </pic:blipFill>
                  <pic:spPr>
                    <a:xfrm>
                      <a:off x="0" y="0"/>
                      <a:ext cx="1660060" cy="611451"/>
                    </a:xfrm>
                    <a:prstGeom prst="rect">
                      <a:avLst/>
                    </a:prstGeom>
                  </pic:spPr>
                </pic:pic>
              </a:graphicData>
            </a:graphic>
          </wp:anchor>
        </w:drawing>
      </w:r>
      <w:r>
        <w:rPr>
          <w:b/>
          <w:color w:val="676767"/>
          <w:w w:val="103"/>
          <w:sz w:val="19"/>
        </w:rPr>
        <w:t>6</w:t>
      </w:r>
    </w:p>
    <w:p>
      <w:pPr>
        <w:pStyle w:val="Heading1"/>
        <w:spacing w:line="540" w:lineRule="exact"/>
      </w:pPr>
      <w:r>
        <w:rPr>
          <w:color w:val="979593"/>
          <w:w w:val="90"/>
        </w:rPr>
        <w:t>Tla]omulco</w:t>
      </w:r>
    </w:p>
    <w:p>
      <w:pPr>
        <w:pStyle w:val="BodyText"/>
        <w:rPr>
          <w:rFonts w:ascii="Times New Roman"/>
          <w:b/>
          <w:sz w:val="18"/>
        </w:rPr>
      </w:pPr>
      <w:r>
        <w:rPr/>
        <w:br w:type="column"/>
      </w:r>
      <w:r>
        <w:rPr>
          <w:rFonts w:ascii="Times New Roman"/>
          <w:b/>
          <w:sz w:val="18"/>
        </w:rPr>
      </w:r>
    </w:p>
    <w:p>
      <w:pPr>
        <w:spacing w:line="199" w:lineRule="auto" w:before="141"/>
        <w:ind w:left="1835" w:right="754" w:firstLine="0"/>
        <w:jc w:val="center"/>
        <w:rPr>
          <w:sz w:val="16"/>
        </w:rPr>
      </w:pPr>
      <w:r>
        <w:rPr>
          <w:color w:val="797979"/>
          <w:w w:val="105"/>
          <w:sz w:val="16"/>
        </w:rPr>
        <w:t>Municip </w:t>
      </w:r>
      <w:r>
        <w:rPr>
          <w:color w:val="979593"/>
          <w:w w:val="105"/>
          <w:sz w:val="16"/>
        </w:rPr>
        <w:t>i</w:t>
      </w:r>
      <w:r>
        <w:rPr>
          <w:color w:val="797979"/>
          <w:w w:val="105"/>
          <w:sz w:val="16"/>
        </w:rPr>
        <w:t>o </w:t>
      </w:r>
      <w:r>
        <w:rPr>
          <w:i/>
          <w:color w:val="797979"/>
          <w:w w:val="105"/>
          <w:sz w:val="17"/>
        </w:rPr>
        <w:t>de </w:t>
      </w:r>
      <w:r>
        <w:rPr>
          <w:color w:val="797979"/>
          <w:w w:val="105"/>
          <w:sz w:val="16"/>
        </w:rPr>
        <w:t>Tlajom co de Zúñiga, </w:t>
      </w:r>
      <w:r>
        <w:rPr>
          <w:color w:val="676767"/>
          <w:w w:val="105"/>
          <w:sz w:val="16"/>
        </w:rPr>
        <w:t>Jalisco</w:t>
      </w:r>
    </w:p>
    <w:p>
      <w:pPr>
        <w:spacing w:line="194" w:lineRule="auto" w:before="74"/>
        <w:ind w:left="2431" w:right="1372" w:firstLine="22"/>
        <w:jc w:val="center"/>
        <w:rPr>
          <w:sz w:val="15"/>
        </w:rPr>
      </w:pPr>
      <w:r>
        <w:rPr>
          <w:color w:val="797979"/>
          <w:w w:val="80"/>
          <w:sz w:val="15"/>
        </w:rPr>
        <w:t>SALA </w:t>
      </w:r>
      <w:r>
        <w:rPr>
          <w:color w:val="676767"/>
          <w:w w:val="80"/>
          <w:sz w:val="15"/>
        </w:rPr>
        <w:t>DE </w:t>
      </w:r>
      <w:r>
        <w:rPr>
          <w:color w:val="797979"/>
          <w:w w:val="65"/>
          <w:sz w:val="15"/>
        </w:rPr>
        <w:t>P.EGIDORES</w:t>
      </w:r>
    </w:p>
    <w:p>
      <w:pPr>
        <w:spacing w:after="0" w:line="194" w:lineRule="auto"/>
        <w:jc w:val="center"/>
        <w:rPr>
          <w:sz w:val="15"/>
        </w:rPr>
        <w:sectPr>
          <w:type w:val="continuous"/>
          <w:pgSz w:w="12240" w:h="15840"/>
          <w:pgMar w:top="160" w:bottom="0" w:left="20" w:right="60"/>
          <w:cols w:num="2" w:equalWidth="0">
            <w:col w:w="7710" w:space="40"/>
            <w:col w:w="4410"/>
          </w:cols>
        </w:sectPr>
      </w:pPr>
    </w:p>
    <w:p>
      <w:pPr>
        <w:pStyle w:val="ListParagraph"/>
        <w:numPr>
          <w:ilvl w:val="0"/>
          <w:numId w:val="10"/>
        </w:numPr>
        <w:tabs>
          <w:tab w:pos="3166" w:val="left" w:leader="none"/>
        </w:tabs>
        <w:spacing w:line="292" w:lineRule="auto" w:before="77" w:after="0"/>
        <w:ind w:left="2606" w:right="1566" w:hanging="16"/>
        <w:jc w:val="both"/>
        <w:rPr>
          <w:color w:val="494949"/>
          <w:sz w:val="24"/>
        </w:rPr>
      </w:pPr>
      <w:r>
        <w:rPr>
          <w:color w:val="494949"/>
          <w:w w:val="110"/>
          <w:sz w:val="24"/>
        </w:rPr>
        <w:t>09 de Diciembre del 2019. Invitación a la Declaración de Cajititlán como espacio de Paz, en la plaza principal de</w:t>
      </w:r>
      <w:r>
        <w:rPr>
          <w:color w:val="494949"/>
          <w:spacing w:val="-18"/>
          <w:w w:val="110"/>
          <w:sz w:val="24"/>
        </w:rPr>
        <w:t> </w:t>
      </w:r>
      <w:r>
        <w:rPr>
          <w:color w:val="494949"/>
          <w:w w:val="110"/>
          <w:sz w:val="24"/>
        </w:rPr>
        <w:t>Cajititlán.</w:t>
      </w:r>
    </w:p>
    <w:p>
      <w:pPr>
        <w:pStyle w:val="ListParagraph"/>
        <w:numPr>
          <w:ilvl w:val="0"/>
          <w:numId w:val="10"/>
        </w:numPr>
        <w:tabs>
          <w:tab w:pos="3179" w:val="left" w:leader="none"/>
        </w:tabs>
        <w:spacing w:line="290" w:lineRule="auto" w:before="6" w:after="0"/>
        <w:ind w:left="2609" w:right="1552" w:hanging="18"/>
        <w:jc w:val="both"/>
        <w:rPr>
          <w:color w:val="494949"/>
          <w:sz w:val="24"/>
        </w:rPr>
      </w:pPr>
      <w:r>
        <w:rPr>
          <w:color w:val="494949"/>
          <w:spacing w:val="5"/>
          <w:w w:val="105"/>
          <w:sz w:val="24"/>
        </w:rPr>
        <w:t>1O </w:t>
      </w:r>
      <w:r>
        <w:rPr>
          <w:color w:val="494949"/>
          <w:w w:val="105"/>
          <w:sz w:val="24"/>
        </w:rPr>
        <w:t>de Diciembre del 2019. Firma del convenio con el INEGI y toma de protesta al consejo de apoyo, Sala de Sesiones del Ayuntamiento.</w:t>
      </w:r>
    </w:p>
    <w:p>
      <w:pPr>
        <w:pStyle w:val="ListParagraph"/>
        <w:numPr>
          <w:ilvl w:val="0"/>
          <w:numId w:val="10"/>
        </w:numPr>
        <w:tabs>
          <w:tab w:pos="3170" w:val="left" w:leader="none"/>
        </w:tabs>
        <w:spacing w:line="290" w:lineRule="auto" w:before="14" w:after="0"/>
        <w:ind w:left="2602" w:right="1556" w:hanging="2"/>
        <w:jc w:val="both"/>
        <w:rPr>
          <w:color w:val="494949"/>
          <w:sz w:val="24"/>
        </w:rPr>
      </w:pPr>
      <w:r>
        <w:rPr/>
        <w:drawing>
          <wp:anchor distT="0" distB="0" distL="0" distR="0" allowOverlap="1" layoutInCell="1" locked="0" behindDoc="0" simplePos="0" relativeHeight="72">
            <wp:simplePos x="0" y="0"/>
            <wp:positionH relativeFrom="page">
              <wp:posOffset>2276500</wp:posOffset>
            </wp:positionH>
            <wp:positionV relativeFrom="paragraph">
              <wp:posOffset>674630</wp:posOffset>
            </wp:positionV>
            <wp:extent cx="4283618" cy="3352800"/>
            <wp:effectExtent l="0" t="0" r="0" b="0"/>
            <wp:wrapTopAndBottom/>
            <wp:docPr id="83" name="image67.jpeg"/>
            <wp:cNvGraphicFramePr>
              <a:graphicFrameLocks noChangeAspect="1"/>
            </wp:cNvGraphicFramePr>
            <a:graphic>
              <a:graphicData uri="http://schemas.openxmlformats.org/drawingml/2006/picture">
                <pic:pic>
                  <pic:nvPicPr>
                    <pic:cNvPr id="84" name="image67.jpeg"/>
                    <pic:cNvPicPr/>
                  </pic:nvPicPr>
                  <pic:blipFill>
                    <a:blip r:embed="rId71" cstate="print"/>
                    <a:stretch>
                      <a:fillRect/>
                    </a:stretch>
                  </pic:blipFill>
                  <pic:spPr>
                    <a:xfrm>
                      <a:off x="0" y="0"/>
                      <a:ext cx="4283618" cy="3352800"/>
                    </a:xfrm>
                    <a:prstGeom prst="rect">
                      <a:avLst/>
                    </a:prstGeom>
                  </pic:spPr>
                </pic:pic>
              </a:graphicData>
            </a:graphic>
          </wp:anchor>
        </w:drawing>
      </w:r>
      <w:r>
        <w:rPr>
          <w:color w:val="494949"/>
          <w:w w:val="105"/>
          <w:sz w:val="24"/>
        </w:rPr>
        <w:t>11 de Diciembre del 2019. Sesión Solemne en explanada de </w:t>
      </w:r>
      <w:r>
        <w:rPr>
          <w:color w:val="5E5D5B"/>
          <w:w w:val="105"/>
          <w:sz w:val="24"/>
        </w:rPr>
        <w:t>la</w:t>
      </w:r>
      <w:r>
        <w:rPr>
          <w:color w:val="494949"/>
          <w:w w:val="105"/>
          <w:sz w:val="24"/>
        </w:rPr>
        <w:t> biblioteca Elena Poniatowska y Aniversario del General Eugenio Zúñiga.</w:t>
      </w:r>
    </w:p>
    <w:p>
      <w:pPr>
        <w:pStyle w:val="BodyText"/>
        <w:spacing w:before="3"/>
        <w:rPr>
          <w:sz w:val="22"/>
        </w:rPr>
      </w:pPr>
    </w:p>
    <w:p>
      <w:pPr>
        <w:spacing w:before="0"/>
        <w:ind w:left="3790" w:right="0" w:firstLine="0"/>
        <w:jc w:val="left"/>
        <w:rPr>
          <w:i/>
          <w:sz w:val="18"/>
        </w:rPr>
      </w:pPr>
      <w:r>
        <w:rPr>
          <w:i/>
          <w:color w:val="494949"/>
          <w:sz w:val="18"/>
        </w:rPr>
        <w:t>( </w:t>
      </w:r>
      <w:r>
        <w:rPr>
          <w:i/>
          <w:color w:val="494949"/>
          <w:w w:val="95"/>
          <w:sz w:val="18"/>
        </w:rPr>
        <w:t>11 </w:t>
      </w:r>
      <w:r>
        <w:rPr>
          <w:i/>
          <w:color w:val="494949"/>
          <w:sz w:val="18"/>
        </w:rPr>
        <w:t>/ </w:t>
      </w:r>
      <w:r>
        <w:rPr>
          <w:i/>
          <w:color w:val="494949"/>
          <w:w w:val="95"/>
          <w:sz w:val="18"/>
        </w:rPr>
        <w:t>1 </w:t>
      </w:r>
      <w:r>
        <w:rPr>
          <w:i/>
          <w:color w:val="494949"/>
          <w:sz w:val="18"/>
        </w:rPr>
        <w:t>2 /20</w:t>
      </w:r>
      <w:r>
        <w:rPr>
          <w:i/>
          <w:color w:val="6D6D6D"/>
          <w:sz w:val="18"/>
        </w:rPr>
        <w:t>. </w:t>
      </w:r>
      <w:r>
        <w:rPr>
          <w:i/>
          <w:color w:val="494949"/>
          <w:sz w:val="18"/>
        </w:rPr>
        <w:t>Cementerio M unici pa l</w:t>
      </w:r>
      <w:r>
        <w:rPr>
          <w:i/>
          <w:color w:val="6D6D6D"/>
          <w:sz w:val="18"/>
        </w:rPr>
        <w:t>, </w:t>
      </w:r>
      <w:r>
        <w:rPr>
          <w:i/>
          <w:color w:val="494949"/>
          <w:sz w:val="18"/>
        </w:rPr>
        <w:t>Tlajomulco de Zúñiga, Ja lisc o </w:t>
      </w:r>
      <w:r>
        <w:rPr>
          <w:i/>
          <w:color w:val="7C7C7C"/>
          <w:sz w:val="18"/>
        </w:rPr>
        <w:t>)</w:t>
      </w:r>
    </w:p>
    <w:p>
      <w:pPr>
        <w:pStyle w:val="BodyText"/>
        <w:spacing w:before="6"/>
        <w:rPr>
          <w:i/>
          <w:sz w:val="18"/>
        </w:rPr>
      </w:pPr>
    </w:p>
    <w:p>
      <w:pPr>
        <w:pStyle w:val="ListParagraph"/>
        <w:numPr>
          <w:ilvl w:val="0"/>
          <w:numId w:val="10"/>
        </w:numPr>
        <w:tabs>
          <w:tab w:pos="3159" w:val="left" w:leader="none"/>
          <w:tab w:pos="3160" w:val="left" w:leader="none"/>
        </w:tabs>
        <w:spacing w:line="240" w:lineRule="auto" w:before="0" w:after="0"/>
        <w:ind w:left="3159" w:right="0" w:hanging="574"/>
        <w:jc w:val="left"/>
        <w:rPr>
          <w:color w:val="494949"/>
          <w:sz w:val="24"/>
        </w:rPr>
      </w:pPr>
      <w:r>
        <w:rPr>
          <w:color w:val="494949"/>
          <w:w w:val="110"/>
          <w:sz w:val="24"/>
        </w:rPr>
        <w:t>13 de Diciembre del 2019. Juguetón en Plaza Centro</w:t>
      </w:r>
      <w:r>
        <w:rPr>
          <w:color w:val="494949"/>
          <w:spacing w:val="-43"/>
          <w:w w:val="110"/>
          <w:sz w:val="24"/>
        </w:rPr>
        <w:t> </w:t>
      </w:r>
      <w:r>
        <w:rPr>
          <w:color w:val="494949"/>
          <w:spacing w:val="-3"/>
          <w:w w:val="110"/>
          <w:sz w:val="24"/>
        </w:rPr>
        <w:t>City</w:t>
      </w:r>
      <w:r>
        <w:rPr>
          <w:color w:val="6D6D6D"/>
          <w:spacing w:val="-3"/>
          <w:w w:val="110"/>
          <w:sz w:val="24"/>
        </w:rPr>
        <w:t>.</w:t>
      </w:r>
    </w:p>
    <w:p>
      <w:pPr>
        <w:pStyle w:val="ListParagraph"/>
        <w:numPr>
          <w:ilvl w:val="0"/>
          <w:numId w:val="10"/>
        </w:numPr>
        <w:tabs>
          <w:tab w:pos="3141" w:val="left" w:leader="none"/>
          <w:tab w:pos="3142" w:val="left" w:leader="none"/>
        </w:tabs>
        <w:spacing w:line="240" w:lineRule="auto" w:before="61" w:after="0"/>
        <w:ind w:left="3141" w:right="0" w:hanging="561"/>
        <w:jc w:val="left"/>
        <w:rPr>
          <w:color w:val="494949"/>
          <w:sz w:val="24"/>
        </w:rPr>
      </w:pPr>
      <w:r>
        <w:rPr>
          <w:color w:val="494949"/>
          <w:w w:val="110"/>
          <w:sz w:val="24"/>
        </w:rPr>
        <w:t>02 de Febrero 2020. Mega Rosca en Centro</w:t>
      </w:r>
      <w:r>
        <w:rPr>
          <w:color w:val="494949"/>
          <w:spacing w:val="8"/>
          <w:w w:val="110"/>
          <w:sz w:val="24"/>
        </w:rPr>
        <w:t> </w:t>
      </w:r>
      <w:r>
        <w:rPr>
          <w:color w:val="494949"/>
          <w:w w:val="110"/>
          <w:sz w:val="24"/>
        </w:rPr>
        <w:t>Multidisciplinario</w:t>
      </w:r>
    </w:p>
    <w:p>
      <w:pPr>
        <w:pStyle w:val="ListParagraph"/>
        <w:numPr>
          <w:ilvl w:val="0"/>
          <w:numId w:val="10"/>
        </w:numPr>
        <w:tabs>
          <w:tab w:pos="3154" w:val="left" w:leader="none"/>
          <w:tab w:pos="3155" w:val="left" w:leader="none"/>
        </w:tabs>
        <w:spacing w:line="288" w:lineRule="auto" w:before="66" w:after="0"/>
        <w:ind w:left="2586" w:right="1571" w:hanging="5"/>
        <w:jc w:val="left"/>
        <w:rPr>
          <w:color w:val="494949"/>
          <w:sz w:val="24"/>
        </w:rPr>
      </w:pPr>
      <w:r>
        <w:rPr>
          <w:color w:val="494949"/>
          <w:w w:val="105"/>
          <w:sz w:val="24"/>
        </w:rPr>
        <w:t>12 de Febrero 2020. Inauguración de TELECOMM, en Santa Cruz del</w:t>
      </w:r>
      <w:r>
        <w:rPr>
          <w:color w:val="494949"/>
          <w:spacing w:val="45"/>
          <w:w w:val="105"/>
          <w:sz w:val="24"/>
        </w:rPr>
        <w:t> </w:t>
      </w:r>
      <w:r>
        <w:rPr>
          <w:color w:val="494949"/>
          <w:w w:val="105"/>
          <w:sz w:val="24"/>
        </w:rPr>
        <w:t>Valle.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BodyText"/>
        <w:ind w:left="10023"/>
        <w:rPr>
          <w:sz w:val="20"/>
        </w:rPr>
      </w:pPr>
      <w:r>
        <w:rPr>
          <w:sz w:val="20"/>
        </w:rPr>
        <w:pict>
          <v:group style="width:54.8pt;height:73.2pt;mso-position-horizontal-relative:char;mso-position-vertical-relative:line" coordorigin="0,0" coordsize="1096,1464">
            <v:shape style="position:absolute;left:19;top:0;width:1039;height:366" type="#_x0000_t75" stroked="false">
              <v:imagedata r:id="rId72" o:title=""/>
            </v:shape>
            <v:shape style="position:absolute;left:0;top:601;width:1096;height:862" type="#_x0000_t75" stroked="false">
              <v:imagedata r:id="rId73" o:title=""/>
            </v:shape>
            <v:line style="position:absolute" from="14,982" to="14,366" stroked="true" strokeweight="1.441692pt" strokecolor="#000000">
              <v:stroke dashstyle="solid"/>
            </v:line>
            <v:shape style="position:absolute;left:0;top:0;width:1096;height:1464" type="#_x0000_t202" filled="false" stroked="false">
              <v:textbox inset="0,0,0,0">
                <w:txbxContent>
                  <w:p>
                    <w:pPr>
                      <w:spacing w:line="240" w:lineRule="auto" w:before="5"/>
                      <w:rPr>
                        <w:sz w:val="46"/>
                      </w:rPr>
                    </w:pPr>
                  </w:p>
                  <w:p>
                    <w:pPr>
                      <w:spacing w:before="0"/>
                      <w:ind w:left="34" w:right="0" w:firstLine="0"/>
                      <w:jc w:val="left"/>
                      <w:rPr>
                        <w:rFonts w:ascii="Times New Roman"/>
                        <w:sz w:val="32"/>
                      </w:rPr>
                    </w:pPr>
                    <w:r>
                      <w:rPr>
                        <w:rFonts w:ascii="Times New Roman"/>
                        <w:color w:val="7C7C7C"/>
                        <w:sz w:val="32"/>
                      </w:rPr>
                      <w:t>-. </w:t>
                    </w:r>
                    <w:r>
                      <w:rPr>
                        <w:rFonts w:ascii="Times New Roman"/>
                        <w:color w:val="6D6D6D"/>
                        <w:sz w:val="32"/>
                      </w:rPr>
                      <w:t>{J-lW</w:t>
                    </w:r>
                  </w:p>
                </w:txbxContent>
              </v:textbox>
              <w10:wrap type="none"/>
            </v:shape>
          </v:group>
        </w:pict>
      </w:r>
      <w:r>
        <w:rPr>
          <w:sz w:val="20"/>
        </w:rPr>
      </w:r>
    </w:p>
    <w:p>
      <w:pPr>
        <w:spacing w:after="0"/>
        <w:rPr>
          <w:sz w:val="20"/>
        </w:rPr>
        <w:sectPr>
          <w:pgSz w:w="12240" w:h="15840"/>
          <w:pgMar w:top="1440" w:bottom="0" w:left="20" w:right="60"/>
        </w:sectPr>
      </w:pPr>
    </w:p>
    <w:p>
      <w:pPr>
        <w:spacing w:line="119" w:lineRule="exact" w:before="0"/>
        <w:ind w:left="0" w:right="1475" w:firstLine="0"/>
        <w:jc w:val="right"/>
        <w:rPr>
          <w:sz w:val="19"/>
        </w:rPr>
      </w:pPr>
      <w:r>
        <w:rPr/>
        <w:pict>
          <v:group style="position:absolute;margin-left:6.008546pt;margin-top:5.057134pt;width:548.1pt;height:780.7pt;mso-position-horizontal-relative:page;mso-position-vertical-relative:page;z-index:-16278528" coordorigin="120,101" coordsize="10962,15614">
            <v:shape style="position:absolute;left:120;top:101;width:620;height:2774" type="#_x0000_t75" stroked="false">
              <v:imagedata r:id="rId74" o:title=""/>
            </v:shape>
            <v:shape style="position:absolute;left:144;top:10635;width:1019;height:5080" type="#_x0000_t75" stroked="false">
              <v:imagedata r:id="rId75" o:title=""/>
            </v:shape>
            <v:line style="position:absolute" from="163,14564" to="163,2874" stroked="true" strokeweight="1.441692pt" strokecolor="#000000">
              <v:stroke dashstyle="solid"/>
            </v:line>
            <v:line style="position:absolute" from="625,7881" to="625,2874" stroked="true" strokeweight="8.650152pt" strokecolor="#000000">
              <v:stroke dashstyle="solid"/>
            </v:line>
            <v:rect style="position:absolute;left:591;top:8459;width:183;height:2177" filled="true" fillcolor="#000000" stroked="false">
              <v:fill type="solid"/>
            </v:rect>
            <v:line style="position:absolute" from="740,164" to="11082,164" stroked="true" strokeweight="2.648018pt" strokecolor="#000000">
              <v:stroke dashstyle="solid"/>
            </v:line>
            <v:line style="position:absolute" from="4565,14622" to="7756,14622" stroked="true" strokeweight=".962915pt" strokecolor="#000000">
              <v:stroke dashstyle="solid"/>
            </v:line>
            <w10:wrap type="none"/>
          </v:group>
        </w:pict>
      </w:r>
      <w:r>
        <w:rPr/>
        <w:drawing>
          <wp:anchor distT="0" distB="0" distL="0" distR="0" allowOverlap="1" layoutInCell="1" locked="0" behindDoc="0" simplePos="0" relativeHeight="15767040">
            <wp:simplePos x="0" y="0"/>
            <wp:positionH relativeFrom="page">
              <wp:posOffset>1519707</wp:posOffset>
            </wp:positionH>
            <wp:positionV relativeFrom="paragraph">
              <wp:posOffset>-1339</wp:posOffset>
            </wp:positionV>
            <wp:extent cx="1672267" cy="611451"/>
            <wp:effectExtent l="0" t="0" r="0" b="0"/>
            <wp:wrapNone/>
            <wp:docPr id="85" name="image72.jpeg"/>
            <wp:cNvGraphicFramePr>
              <a:graphicFrameLocks noChangeAspect="1"/>
            </wp:cNvGraphicFramePr>
            <a:graphic>
              <a:graphicData uri="http://schemas.openxmlformats.org/drawingml/2006/picture">
                <pic:pic>
                  <pic:nvPicPr>
                    <pic:cNvPr id="86" name="image72.jpeg"/>
                    <pic:cNvPicPr/>
                  </pic:nvPicPr>
                  <pic:blipFill>
                    <a:blip r:embed="rId76" cstate="print"/>
                    <a:stretch>
                      <a:fillRect/>
                    </a:stretch>
                  </pic:blipFill>
                  <pic:spPr>
                    <a:xfrm>
                      <a:off x="0" y="0"/>
                      <a:ext cx="1672267" cy="611451"/>
                    </a:xfrm>
                    <a:prstGeom prst="rect">
                      <a:avLst/>
                    </a:prstGeom>
                  </pic:spPr>
                </pic:pic>
              </a:graphicData>
            </a:graphic>
          </wp:anchor>
        </w:drawing>
      </w:r>
      <w:r>
        <w:rPr>
          <w:color w:val="5E5D5B"/>
          <w:w w:val="90"/>
          <w:sz w:val="19"/>
        </w:rPr>
        <w:t>7</w:t>
      </w:r>
    </w:p>
    <w:p>
      <w:pPr>
        <w:pStyle w:val="Heading2"/>
      </w:pPr>
      <w:r>
        <w:rPr>
          <w:color w:val="979593"/>
          <w:w w:val="90"/>
        </w:rPr>
        <w:t>Tlajomulco</w:t>
      </w:r>
    </w:p>
    <w:p>
      <w:pPr>
        <w:spacing w:line="276" w:lineRule="auto" w:before="40"/>
        <w:ind w:left="1862" w:right="695" w:firstLine="0"/>
        <w:jc w:val="center"/>
        <w:rPr>
          <w:sz w:val="16"/>
        </w:rPr>
      </w:pPr>
      <w:r>
        <w:rPr/>
        <w:br w:type="column"/>
      </w:r>
      <w:r>
        <w:rPr>
          <w:color w:val="7C7C7C"/>
          <w:w w:val="105"/>
          <w:sz w:val="16"/>
        </w:rPr>
        <w:t>Municipio de </w:t>
      </w:r>
      <w:r>
        <w:rPr>
          <w:color w:val="6D6D6D"/>
          <w:w w:val="105"/>
          <w:sz w:val="16"/>
        </w:rPr>
        <w:t>Tlajomulco </w:t>
      </w:r>
      <w:r>
        <w:rPr>
          <w:color w:val="7C7C7C"/>
          <w:w w:val="105"/>
          <w:sz w:val="16"/>
        </w:rPr>
        <w:t>de </w:t>
      </w:r>
      <w:r>
        <w:rPr>
          <w:color w:val="6D6D6D"/>
          <w:w w:val="105"/>
          <w:sz w:val="16"/>
        </w:rPr>
        <w:t>Zúñiga, Jalis c</w:t>
      </w:r>
    </w:p>
    <w:p>
      <w:pPr>
        <w:spacing w:line="201" w:lineRule="auto" w:before="4"/>
        <w:ind w:left="2468" w:right="1301" w:firstLine="1"/>
        <w:jc w:val="center"/>
        <w:rPr>
          <w:sz w:val="15"/>
        </w:rPr>
      </w:pPr>
      <w:r>
        <w:rPr>
          <w:color w:val="6D6D6D"/>
          <w:w w:val="75"/>
          <w:sz w:val="15"/>
        </w:rPr>
        <w:t>SAL </w:t>
      </w:r>
      <w:r>
        <w:rPr>
          <w:color w:val="494949"/>
          <w:w w:val="75"/>
          <w:sz w:val="15"/>
        </w:rPr>
        <w:t>A </w:t>
      </w:r>
      <w:r>
        <w:rPr>
          <w:color w:val="5E5D5B"/>
          <w:w w:val="75"/>
          <w:sz w:val="15"/>
        </w:rPr>
        <w:t>DE </w:t>
      </w:r>
      <w:r>
        <w:rPr>
          <w:color w:val="7C7C7C"/>
          <w:w w:val="65"/>
          <w:sz w:val="15"/>
        </w:rPr>
        <w:t>R</w:t>
      </w:r>
      <w:r>
        <w:rPr>
          <w:color w:val="5E5D5B"/>
          <w:w w:val="65"/>
          <w:sz w:val="15"/>
        </w:rPr>
        <w:t>EGIDORE S</w:t>
      </w:r>
    </w:p>
    <w:p>
      <w:pPr>
        <w:spacing w:after="0" w:line="201" w:lineRule="auto"/>
        <w:jc w:val="center"/>
        <w:rPr>
          <w:sz w:val="15"/>
        </w:rPr>
        <w:sectPr>
          <w:type w:val="continuous"/>
          <w:pgSz w:w="12240" w:h="15840"/>
          <w:pgMar w:top="160" w:bottom="0" w:left="20" w:right="60"/>
          <w:cols w:num="2" w:equalWidth="0">
            <w:col w:w="7720" w:space="40"/>
            <w:col w:w="4400"/>
          </w:cols>
        </w:sectPr>
      </w:pPr>
    </w:p>
    <w:p>
      <w:pPr>
        <w:pStyle w:val="BodyText"/>
        <w:spacing w:before="7"/>
        <w:rPr>
          <w:sz w:val="5"/>
        </w:rPr>
      </w:pPr>
      <w:r>
        <w:rPr/>
        <w:pict>
          <v:group style="position:absolute;margin-left:5.52801pt;margin-top:6.020005pt;width:530.35pt;height:779.75pt;mso-position-horizontal-relative:page;mso-position-vertical-relative:page;z-index:-16276992" coordorigin="111,120" coordsize="10607,15595">
            <v:shape style="position:absolute;left:110;top:120;width:726;height:2562" type="#_x0000_t75" stroked="false">
              <v:imagedata r:id="rId77" o:title=""/>
            </v:shape>
            <v:shape style="position:absolute;left:163;top:10885;width:1096;height:4830" type="#_x0000_t75" stroked="false">
              <v:imagedata r:id="rId78" o:title=""/>
            </v:shape>
            <v:line style="position:absolute" from="183,15257" to="183,2682" stroked="true" strokeweight="1.441692pt" strokecolor="#000000">
              <v:stroke dashstyle="solid"/>
            </v:line>
            <v:line style="position:absolute" from="759,10886" to="759,2682" stroked="true" strokeweight="8.650152pt" strokecolor="#000000">
              <v:stroke dashstyle="solid"/>
            </v:line>
            <v:line style="position:absolute" from="836,169" to="10717,169" stroked="true" strokeweight="2.648018pt" strokecolor="#000000">
              <v:stroke dashstyle="solid"/>
            </v:line>
            <v:line style="position:absolute" from="4623,14627" to="7814,14627" stroked="true" strokeweight=".962915pt" strokecolor="#000000">
              <v:stroke dashstyle="solid"/>
            </v:line>
            <w10:wrap type="none"/>
          </v:group>
        </w:pict>
      </w:r>
    </w:p>
    <w:p>
      <w:pPr>
        <w:pStyle w:val="BodyText"/>
        <w:ind w:left="4314"/>
        <w:rPr>
          <w:sz w:val="20"/>
        </w:rPr>
      </w:pPr>
      <w:r>
        <w:rPr>
          <w:sz w:val="20"/>
        </w:rPr>
        <w:drawing>
          <wp:inline distT="0" distB="0" distL="0" distR="0">
            <wp:extent cx="3468270" cy="2279904"/>
            <wp:effectExtent l="0" t="0" r="0" b="0"/>
            <wp:docPr id="87" name="image75.jpeg"/>
            <wp:cNvGraphicFramePr>
              <a:graphicFrameLocks noChangeAspect="1"/>
            </wp:cNvGraphicFramePr>
            <a:graphic>
              <a:graphicData uri="http://schemas.openxmlformats.org/drawingml/2006/picture">
                <pic:pic>
                  <pic:nvPicPr>
                    <pic:cNvPr id="88" name="image75.jpeg"/>
                    <pic:cNvPicPr/>
                  </pic:nvPicPr>
                  <pic:blipFill>
                    <a:blip r:embed="rId79" cstate="print"/>
                    <a:stretch>
                      <a:fillRect/>
                    </a:stretch>
                  </pic:blipFill>
                  <pic:spPr>
                    <a:xfrm>
                      <a:off x="0" y="0"/>
                      <a:ext cx="3468270" cy="2279904"/>
                    </a:xfrm>
                    <a:prstGeom prst="rect">
                      <a:avLst/>
                    </a:prstGeom>
                  </pic:spPr>
                </pic:pic>
              </a:graphicData>
            </a:graphic>
          </wp:inline>
        </w:drawing>
      </w:r>
      <w:r>
        <w:rPr>
          <w:sz w:val="20"/>
        </w:rPr>
      </w:r>
    </w:p>
    <w:p>
      <w:pPr>
        <w:pStyle w:val="BodyText"/>
        <w:spacing w:before="161"/>
        <w:ind w:left="5256"/>
      </w:pPr>
      <w:r>
        <w:rPr>
          <w:color w:val="646464"/>
          <w:w w:val="105"/>
        </w:rPr>
        <w:t>(12/02/20. </w:t>
      </w:r>
      <w:r>
        <w:rPr>
          <w:color w:val="545454"/>
          <w:w w:val="105"/>
        </w:rPr>
        <w:t>Santa Cruz </w:t>
      </w:r>
      <w:r>
        <w:rPr>
          <w:color w:val="646464"/>
          <w:w w:val="105"/>
        </w:rPr>
        <w:t>del Valle)</w:t>
      </w:r>
    </w:p>
    <w:p>
      <w:pPr>
        <w:pStyle w:val="BodyText"/>
        <w:spacing w:before="7"/>
        <w:rPr>
          <w:sz w:val="34"/>
        </w:rPr>
      </w:pPr>
    </w:p>
    <w:p>
      <w:pPr>
        <w:pStyle w:val="ListParagraph"/>
        <w:numPr>
          <w:ilvl w:val="0"/>
          <w:numId w:val="10"/>
        </w:numPr>
        <w:tabs>
          <w:tab w:pos="3221" w:val="left" w:leader="none"/>
          <w:tab w:pos="3222" w:val="left" w:leader="none"/>
        </w:tabs>
        <w:spacing w:line="292" w:lineRule="auto" w:before="0" w:after="0"/>
        <w:ind w:left="2658" w:right="1516" w:hanging="5"/>
        <w:jc w:val="left"/>
        <w:rPr>
          <w:color w:val="444444"/>
          <w:sz w:val="24"/>
        </w:rPr>
      </w:pPr>
      <w:r>
        <w:rPr>
          <w:color w:val="545454"/>
          <w:w w:val="110"/>
          <w:sz w:val="24"/>
        </w:rPr>
        <w:t>18</w:t>
      </w:r>
      <w:r>
        <w:rPr>
          <w:color w:val="545454"/>
          <w:spacing w:val="-34"/>
          <w:w w:val="110"/>
          <w:sz w:val="24"/>
        </w:rPr>
        <w:t> </w:t>
      </w:r>
      <w:r>
        <w:rPr>
          <w:color w:val="444444"/>
          <w:w w:val="110"/>
          <w:sz w:val="24"/>
        </w:rPr>
        <w:t>de</w:t>
      </w:r>
      <w:r>
        <w:rPr>
          <w:color w:val="444444"/>
          <w:spacing w:val="5"/>
          <w:w w:val="110"/>
          <w:sz w:val="24"/>
        </w:rPr>
        <w:t> </w:t>
      </w:r>
      <w:r>
        <w:rPr>
          <w:color w:val="444444"/>
          <w:w w:val="110"/>
          <w:sz w:val="24"/>
        </w:rPr>
        <w:t>Febrero</w:t>
      </w:r>
      <w:r>
        <w:rPr>
          <w:color w:val="444444"/>
          <w:spacing w:val="-22"/>
          <w:w w:val="110"/>
          <w:sz w:val="24"/>
        </w:rPr>
        <w:t> </w:t>
      </w:r>
      <w:r>
        <w:rPr>
          <w:color w:val="444444"/>
          <w:w w:val="110"/>
          <w:sz w:val="24"/>
        </w:rPr>
        <w:t>del</w:t>
      </w:r>
      <w:r>
        <w:rPr>
          <w:color w:val="444444"/>
          <w:spacing w:val="-15"/>
          <w:w w:val="110"/>
          <w:sz w:val="24"/>
        </w:rPr>
        <w:t> </w:t>
      </w:r>
      <w:r>
        <w:rPr>
          <w:color w:val="444444"/>
          <w:w w:val="110"/>
          <w:sz w:val="24"/>
        </w:rPr>
        <w:t>2020.</w:t>
      </w:r>
      <w:r>
        <w:rPr>
          <w:color w:val="444444"/>
          <w:spacing w:val="-31"/>
          <w:w w:val="110"/>
          <w:sz w:val="24"/>
        </w:rPr>
        <w:t> </w:t>
      </w:r>
      <w:r>
        <w:rPr>
          <w:color w:val="444444"/>
          <w:w w:val="110"/>
          <w:sz w:val="24"/>
        </w:rPr>
        <w:t>Invitación</w:t>
      </w:r>
      <w:r>
        <w:rPr>
          <w:color w:val="444444"/>
          <w:spacing w:val="-26"/>
          <w:w w:val="110"/>
          <w:sz w:val="24"/>
        </w:rPr>
        <w:t> </w:t>
      </w:r>
      <w:r>
        <w:rPr>
          <w:color w:val="444444"/>
          <w:w w:val="110"/>
          <w:sz w:val="24"/>
        </w:rPr>
        <w:t>a</w:t>
      </w:r>
      <w:r>
        <w:rPr>
          <w:color w:val="444444"/>
          <w:spacing w:val="-22"/>
          <w:w w:val="110"/>
          <w:sz w:val="24"/>
        </w:rPr>
        <w:t> </w:t>
      </w:r>
      <w:r>
        <w:rPr>
          <w:color w:val="444444"/>
          <w:w w:val="110"/>
          <w:sz w:val="24"/>
        </w:rPr>
        <w:t>la</w:t>
      </w:r>
      <w:r>
        <w:rPr>
          <w:color w:val="444444"/>
          <w:spacing w:val="-34"/>
          <w:w w:val="110"/>
          <w:sz w:val="24"/>
        </w:rPr>
        <w:t> </w:t>
      </w:r>
      <w:r>
        <w:rPr>
          <w:color w:val="444444"/>
          <w:w w:val="110"/>
          <w:sz w:val="24"/>
        </w:rPr>
        <w:t>Inauguración</w:t>
      </w:r>
      <w:r>
        <w:rPr>
          <w:color w:val="444444"/>
          <w:spacing w:val="-25"/>
          <w:w w:val="110"/>
          <w:sz w:val="24"/>
        </w:rPr>
        <w:t> </w:t>
      </w:r>
      <w:r>
        <w:rPr>
          <w:color w:val="444444"/>
          <w:w w:val="110"/>
          <w:sz w:val="24"/>
        </w:rPr>
        <w:t>de</w:t>
      </w:r>
      <w:r>
        <w:rPr>
          <w:color w:val="444444"/>
          <w:spacing w:val="-20"/>
          <w:w w:val="110"/>
          <w:sz w:val="24"/>
        </w:rPr>
        <w:t> </w:t>
      </w:r>
      <w:r>
        <w:rPr>
          <w:color w:val="444444"/>
          <w:w w:val="110"/>
          <w:sz w:val="24"/>
        </w:rPr>
        <w:t>Espacios de Paz, Unidad deportiva Santa Cruz del</w:t>
      </w:r>
      <w:r>
        <w:rPr>
          <w:color w:val="444444"/>
          <w:spacing w:val="-28"/>
          <w:w w:val="110"/>
          <w:sz w:val="24"/>
        </w:rPr>
        <w:t> </w:t>
      </w:r>
      <w:r>
        <w:rPr>
          <w:color w:val="444444"/>
          <w:w w:val="110"/>
          <w:sz w:val="24"/>
        </w:rPr>
        <w:t>Valle.</w:t>
      </w:r>
    </w:p>
    <w:p>
      <w:pPr>
        <w:pStyle w:val="ListParagraph"/>
        <w:numPr>
          <w:ilvl w:val="0"/>
          <w:numId w:val="10"/>
        </w:numPr>
        <w:tabs>
          <w:tab w:pos="3221" w:val="left" w:leader="none"/>
          <w:tab w:pos="3222" w:val="left" w:leader="none"/>
          <w:tab w:pos="7569" w:val="left" w:leader="none"/>
        </w:tabs>
        <w:spacing w:line="287" w:lineRule="exact" w:before="0" w:after="0"/>
        <w:ind w:left="3221" w:right="0" w:hanging="569"/>
        <w:jc w:val="left"/>
        <w:rPr>
          <w:color w:val="444444"/>
          <w:sz w:val="24"/>
        </w:rPr>
      </w:pPr>
      <w:r>
        <w:rPr>
          <w:color w:val="444444"/>
          <w:w w:val="105"/>
          <w:sz w:val="24"/>
        </w:rPr>
        <w:t>23  de   Febrero  2020.</w:t>
      </w:r>
      <w:r>
        <w:rPr>
          <w:color w:val="444444"/>
          <w:spacing w:val="20"/>
          <w:w w:val="105"/>
          <w:sz w:val="24"/>
        </w:rPr>
        <w:t> </w:t>
      </w:r>
      <w:r>
        <w:rPr>
          <w:color w:val="444444"/>
          <w:w w:val="105"/>
          <w:sz w:val="24"/>
        </w:rPr>
        <w:t>Reunión</w:t>
      </w:r>
      <w:r>
        <w:rPr>
          <w:color w:val="444444"/>
          <w:spacing w:val="70"/>
          <w:w w:val="105"/>
          <w:sz w:val="24"/>
        </w:rPr>
        <w:t> </w:t>
      </w:r>
      <w:r>
        <w:rPr>
          <w:color w:val="444444"/>
          <w:w w:val="105"/>
          <w:sz w:val="24"/>
        </w:rPr>
        <w:t>con</w:t>
        <w:tab/>
        <w:t>vecinos para escuchar</w:t>
      </w:r>
      <w:r>
        <w:rPr>
          <w:color w:val="444444"/>
          <w:spacing w:val="65"/>
          <w:w w:val="105"/>
          <w:sz w:val="24"/>
        </w:rPr>
        <w:t> </w:t>
      </w:r>
      <w:r>
        <w:rPr>
          <w:rFonts w:ascii="Times New Roman" w:hAnsi="Times New Roman"/>
          <w:color w:val="444444"/>
          <w:w w:val="105"/>
          <w:sz w:val="26"/>
        </w:rPr>
        <w:t>y</w:t>
      </w:r>
    </w:p>
    <w:p>
      <w:pPr>
        <w:pStyle w:val="BodyText"/>
        <w:spacing w:before="55"/>
        <w:ind w:left="2657"/>
      </w:pPr>
      <w:r>
        <w:rPr>
          <w:color w:val="444444"/>
          <w:w w:val="110"/>
        </w:rPr>
        <w:t>atender peticiones en Santa Cruz del Valle</w:t>
      </w:r>
      <w:r>
        <w:rPr>
          <w:color w:val="545454"/>
          <w:w w:val="110"/>
        </w:rPr>
        <w:t>.</w:t>
      </w:r>
    </w:p>
    <w:p>
      <w:pPr>
        <w:pStyle w:val="BodyText"/>
        <w:spacing w:before="7"/>
        <w:rPr>
          <w:sz w:val="18"/>
        </w:rPr>
      </w:pPr>
      <w:r>
        <w:rPr/>
        <w:drawing>
          <wp:anchor distT="0" distB="0" distL="0" distR="0" allowOverlap="1" layoutInCell="1" locked="0" behindDoc="0" simplePos="0" relativeHeight="76">
            <wp:simplePos x="0" y="0"/>
            <wp:positionH relativeFrom="page">
              <wp:posOffset>1727215</wp:posOffset>
            </wp:positionH>
            <wp:positionV relativeFrom="paragraph">
              <wp:posOffset>160798</wp:posOffset>
            </wp:positionV>
            <wp:extent cx="4709546" cy="3108960"/>
            <wp:effectExtent l="0" t="0" r="0" b="0"/>
            <wp:wrapTopAndBottom/>
            <wp:docPr id="89" name="image76.jpeg"/>
            <wp:cNvGraphicFramePr>
              <a:graphicFrameLocks noChangeAspect="1"/>
            </wp:cNvGraphicFramePr>
            <a:graphic>
              <a:graphicData uri="http://schemas.openxmlformats.org/drawingml/2006/picture">
                <pic:pic>
                  <pic:nvPicPr>
                    <pic:cNvPr id="90" name="image76.jpeg"/>
                    <pic:cNvPicPr/>
                  </pic:nvPicPr>
                  <pic:blipFill>
                    <a:blip r:embed="rId80" cstate="print"/>
                    <a:stretch>
                      <a:fillRect/>
                    </a:stretch>
                  </pic:blipFill>
                  <pic:spPr>
                    <a:xfrm>
                      <a:off x="0" y="0"/>
                      <a:ext cx="4709546" cy="3108960"/>
                    </a:xfrm>
                    <a:prstGeom prst="rect">
                      <a:avLst/>
                    </a:prstGeom>
                  </pic:spPr>
                </pic:pic>
              </a:graphicData>
            </a:graphic>
          </wp:anchor>
        </w:drawing>
      </w:r>
    </w:p>
    <w:p>
      <w:pPr>
        <w:pStyle w:val="BodyText"/>
        <w:spacing w:before="7"/>
        <w:rPr>
          <w:sz w:val="15"/>
        </w:rPr>
      </w:pPr>
    </w:p>
    <w:p>
      <w:pPr>
        <w:spacing w:before="95"/>
        <w:ind w:left="1310" w:right="205" w:firstLine="0"/>
        <w:jc w:val="center"/>
        <w:rPr>
          <w:i/>
          <w:sz w:val="18"/>
        </w:rPr>
      </w:pPr>
      <w:r>
        <w:rPr>
          <w:i/>
          <w:color w:val="777777"/>
          <w:sz w:val="18"/>
        </w:rPr>
        <w:t>(</w:t>
      </w:r>
      <w:r>
        <w:rPr>
          <w:i/>
          <w:color w:val="545454"/>
          <w:sz w:val="18"/>
        </w:rPr>
        <w:t>23 /02/20. </w:t>
      </w:r>
      <w:r>
        <w:rPr>
          <w:color w:val="545454"/>
          <w:sz w:val="18"/>
        </w:rPr>
        <w:t>Santa </w:t>
      </w:r>
      <w:r>
        <w:rPr>
          <w:i/>
          <w:color w:val="545454"/>
          <w:sz w:val="18"/>
        </w:rPr>
        <w:t>Cruz </w:t>
      </w:r>
      <w:r>
        <w:rPr>
          <w:i/>
          <w:color w:val="444444"/>
          <w:sz w:val="18"/>
        </w:rPr>
        <w:t>del </w:t>
      </w:r>
      <w:r>
        <w:rPr>
          <w:i/>
          <w:color w:val="545454"/>
          <w:sz w:val="18"/>
        </w:rPr>
        <w:t>Valle.)</w:t>
      </w:r>
    </w:p>
    <w:p>
      <w:pPr>
        <w:pStyle w:val="ListParagraph"/>
        <w:numPr>
          <w:ilvl w:val="0"/>
          <w:numId w:val="10"/>
        </w:numPr>
        <w:tabs>
          <w:tab w:pos="3199" w:val="left" w:leader="none"/>
          <w:tab w:pos="3200" w:val="left" w:leader="none"/>
        </w:tabs>
        <w:spacing w:line="369" w:lineRule="exact" w:before="169" w:after="0"/>
        <w:ind w:left="3199" w:right="0" w:hanging="567"/>
        <w:jc w:val="left"/>
        <w:rPr>
          <w:color w:val="444444"/>
          <w:sz w:val="34"/>
        </w:rPr>
      </w:pPr>
      <w:r>
        <w:rPr/>
        <w:drawing>
          <wp:anchor distT="0" distB="0" distL="0" distR="0" allowOverlap="1" layoutInCell="1" locked="0" behindDoc="1" simplePos="0" relativeHeight="487040512">
            <wp:simplePos x="0" y="0"/>
            <wp:positionH relativeFrom="page">
              <wp:posOffset>6426652</wp:posOffset>
            </wp:positionH>
            <wp:positionV relativeFrom="paragraph">
              <wp:posOffset>308649</wp:posOffset>
            </wp:positionV>
            <wp:extent cx="707967" cy="929406"/>
            <wp:effectExtent l="0" t="0" r="0" b="0"/>
            <wp:wrapNone/>
            <wp:docPr id="91" name="image77.jpeg"/>
            <wp:cNvGraphicFramePr>
              <a:graphicFrameLocks noChangeAspect="1"/>
            </wp:cNvGraphicFramePr>
            <a:graphic>
              <a:graphicData uri="http://schemas.openxmlformats.org/drawingml/2006/picture">
                <pic:pic>
                  <pic:nvPicPr>
                    <pic:cNvPr id="92" name="image77.jpeg"/>
                    <pic:cNvPicPr/>
                  </pic:nvPicPr>
                  <pic:blipFill>
                    <a:blip r:embed="rId81" cstate="print"/>
                    <a:stretch>
                      <a:fillRect/>
                    </a:stretch>
                  </pic:blipFill>
                  <pic:spPr>
                    <a:xfrm>
                      <a:off x="0" y="0"/>
                      <a:ext cx="707967" cy="929406"/>
                    </a:xfrm>
                    <a:prstGeom prst="rect">
                      <a:avLst/>
                    </a:prstGeom>
                  </pic:spPr>
                </pic:pic>
              </a:graphicData>
            </a:graphic>
          </wp:anchor>
        </w:drawing>
      </w:r>
      <w:r>
        <w:rPr>
          <w:color w:val="444444"/>
          <w:w w:val="105"/>
          <w:sz w:val="24"/>
        </w:rPr>
        <w:t>05 de Marzo 2020. </w:t>
      </w:r>
      <w:r>
        <w:rPr>
          <w:color w:val="545454"/>
          <w:w w:val="105"/>
          <w:sz w:val="24"/>
        </w:rPr>
        <w:t>Limpieza </w:t>
      </w:r>
      <w:r>
        <w:rPr>
          <w:rFonts w:ascii="Times New Roman" w:hAnsi="Times New Roman"/>
          <w:color w:val="444444"/>
          <w:w w:val="105"/>
          <w:sz w:val="25"/>
        </w:rPr>
        <w:t>y </w:t>
      </w:r>
      <w:r>
        <w:rPr>
          <w:color w:val="444444"/>
          <w:w w:val="105"/>
          <w:sz w:val="24"/>
        </w:rPr>
        <w:t>poda en Santa Cruz del</w:t>
      </w:r>
      <w:r>
        <w:rPr>
          <w:color w:val="444444"/>
          <w:spacing w:val="31"/>
          <w:w w:val="105"/>
          <w:sz w:val="24"/>
        </w:rPr>
        <w:t> </w:t>
      </w:r>
      <w:r>
        <w:rPr>
          <w:color w:val="444444"/>
          <w:w w:val="105"/>
          <w:sz w:val="24"/>
        </w:rPr>
        <w:t>Valle.</w:t>
      </w:r>
    </w:p>
    <w:p>
      <w:pPr>
        <w:pStyle w:val="ListParagraph"/>
        <w:numPr>
          <w:ilvl w:val="0"/>
          <w:numId w:val="10"/>
        </w:numPr>
        <w:tabs>
          <w:tab w:pos="3204" w:val="left" w:leader="none"/>
          <w:tab w:pos="3205" w:val="left" w:leader="none"/>
        </w:tabs>
        <w:spacing w:line="369" w:lineRule="exact" w:before="0" w:after="0"/>
        <w:ind w:left="3204" w:right="0" w:hanging="567"/>
        <w:jc w:val="left"/>
        <w:rPr>
          <w:color w:val="444444"/>
          <w:sz w:val="34"/>
        </w:rPr>
      </w:pPr>
      <w:r>
        <w:rPr>
          <w:color w:val="444444"/>
          <w:w w:val="105"/>
          <w:sz w:val="24"/>
        </w:rPr>
        <w:t>08 de Abril 2020. Campaña de Vacunación, Zona Va</w:t>
      </w:r>
      <w:r>
        <w:rPr>
          <w:color w:val="444444"/>
          <w:spacing w:val="23"/>
          <w:w w:val="105"/>
          <w:sz w:val="24"/>
        </w:rPr>
        <w:t> </w:t>
      </w:r>
      <w:r>
        <w:rPr>
          <w:color w:val="444444"/>
          <w:w w:val="105"/>
          <w:sz w:val="24"/>
        </w:rPr>
        <w:t>lle</w:t>
      </w:r>
      <w:r>
        <w:rPr>
          <w:color w:val="646464"/>
          <w:w w:val="105"/>
          <w:sz w:val="24"/>
        </w:rPr>
        <w:t>.</w:t>
      </w:r>
    </w:p>
    <w:p>
      <w:pPr>
        <w:pStyle w:val="BodyText"/>
        <w:rPr>
          <w:sz w:val="38"/>
        </w:rPr>
      </w:pPr>
    </w:p>
    <w:p>
      <w:pPr>
        <w:pStyle w:val="BodyText"/>
        <w:spacing w:before="9"/>
        <w:rPr>
          <w:sz w:val="36"/>
        </w:rPr>
      </w:pPr>
    </w:p>
    <w:p>
      <w:pPr>
        <w:spacing w:before="0"/>
        <w:ind w:left="6209" w:right="0" w:firstLine="0"/>
        <w:jc w:val="left"/>
        <w:rPr>
          <w:b/>
          <w:sz w:val="19"/>
        </w:rPr>
      </w:pPr>
      <w:r>
        <w:rPr/>
        <w:drawing>
          <wp:anchor distT="0" distB="0" distL="0" distR="0" allowOverlap="1" layoutInCell="1" locked="0" behindDoc="0" simplePos="0" relativeHeight="15768576">
            <wp:simplePos x="0" y="0"/>
            <wp:positionH relativeFrom="page">
              <wp:posOffset>1568532</wp:posOffset>
            </wp:positionH>
            <wp:positionV relativeFrom="paragraph">
              <wp:posOffset>30622</wp:posOffset>
            </wp:positionV>
            <wp:extent cx="1663112" cy="611451"/>
            <wp:effectExtent l="0" t="0" r="0" b="0"/>
            <wp:wrapNone/>
            <wp:docPr id="93" name="image78.jpeg"/>
            <wp:cNvGraphicFramePr>
              <a:graphicFrameLocks noChangeAspect="1"/>
            </wp:cNvGraphicFramePr>
            <a:graphic>
              <a:graphicData uri="http://schemas.openxmlformats.org/drawingml/2006/picture">
                <pic:pic>
                  <pic:nvPicPr>
                    <pic:cNvPr id="94" name="image78.jpeg"/>
                    <pic:cNvPicPr/>
                  </pic:nvPicPr>
                  <pic:blipFill>
                    <a:blip r:embed="rId82" cstate="print"/>
                    <a:stretch>
                      <a:fillRect/>
                    </a:stretch>
                  </pic:blipFill>
                  <pic:spPr>
                    <a:xfrm>
                      <a:off x="0" y="0"/>
                      <a:ext cx="1663112" cy="611451"/>
                    </a:xfrm>
                    <a:prstGeom prst="rect">
                      <a:avLst/>
                    </a:prstGeom>
                  </pic:spPr>
                </pic:pic>
              </a:graphicData>
            </a:graphic>
          </wp:anchor>
        </w:drawing>
      </w:r>
      <w:r>
        <w:rPr/>
        <w:pict>
          <v:shape style="position:absolute;margin-left:273.226288pt;margin-top:6.133479pt;width:116.85pt;height:28.9pt;mso-position-horizontal-relative:page;mso-position-vertical-relative:paragraph;z-index:-16275456" type="#_x0000_t202" filled="false" stroked="false">
            <v:textbox inset="0,0,0,0">
              <w:txbxContent>
                <w:p>
                  <w:pPr>
                    <w:spacing w:line="577" w:lineRule="exact" w:before="0"/>
                    <w:ind w:left="0" w:right="0" w:firstLine="0"/>
                    <w:jc w:val="left"/>
                    <w:rPr>
                      <w:rFonts w:ascii="Times New Roman"/>
                      <w:b/>
                      <w:sz w:val="52"/>
                    </w:rPr>
                  </w:pPr>
                  <w:r>
                    <w:rPr>
                      <w:rFonts w:ascii="Times New Roman"/>
                      <w:b/>
                      <w:color w:val="979593"/>
                      <w:w w:val="90"/>
                      <w:sz w:val="52"/>
                    </w:rPr>
                    <w:t>Tla]omulco</w:t>
                  </w:r>
                </w:p>
              </w:txbxContent>
            </v:textbox>
            <w10:wrap type="none"/>
          </v:shape>
        </w:pict>
      </w:r>
      <w:r>
        <w:rPr>
          <w:b/>
          <w:color w:val="545454"/>
          <w:w w:val="101"/>
          <w:sz w:val="19"/>
        </w:rPr>
        <w:t>8</w:t>
      </w:r>
    </w:p>
    <w:p>
      <w:pPr>
        <w:tabs>
          <w:tab w:pos="11442" w:val="left" w:leader="none"/>
        </w:tabs>
        <w:spacing w:line="206" w:lineRule="auto" w:before="81"/>
        <w:ind w:left="9704" w:right="624" w:firstLine="0"/>
        <w:jc w:val="center"/>
        <w:rPr>
          <w:sz w:val="16"/>
        </w:rPr>
      </w:pPr>
      <w:r>
        <w:rPr>
          <w:color w:val="777777"/>
          <w:sz w:val="16"/>
        </w:rPr>
        <w:t>Municipio de</w:t>
      </w:r>
      <w:r>
        <w:rPr>
          <w:color w:val="777777"/>
          <w:spacing w:val="20"/>
          <w:sz w:val="16"/>
        </w:rPr>
        <w:t> </w:t>
      </w:r>
      <w:r>
        <w:rPr>
          <w:color w:val="777777"/>
          <w:sz w:val="16"/>
        </w:rPr>
        <w:t>Tla</w:t>
      </w:r>
      <w:r>
        <w:rPr>
          <w:color w:val="777777"/>
          <w:spacing w:val="-27"/>
          <w:sz w:val="16"/>
        </w:rPr>
        <w:t> </w:t>
      </w:r>
      <w:r>
        <w:rPr>
          <w:color w:val="777777"/>
          <w:w w:val="95"/>
          <w:sz w:val="16"/>
        </w:rPr>
        <w:t>jom</w:t>
        <w:tab/>
      </w:r>
      <w:r>
        <w:rPr>
          <w:color w:val="777777"/>
          <w:spacing w:val="-18"/>
          <w:sz w:val="16"/>
        </w:rPr>
        <w:t>o </w:t>
      </w:r>
      <w:r>
        <w:rPr>
          <w:color w:val="777777"/>
          <w:sz w:val="16"/>
        </w:rPr>
        <w:t>de Zúñiga,</w:t>
      </w:r>
      <w:r>
        <w:rPr>
          <w:color w:val="777777"/>
          <w:spacing w:val="22"/>
          <w:sz w:val="16"/>
        </w:rPr>
        <w:t> </w:t>
      </w:r>
      <w:r>
        <w:rPr>
          <w:color w:val="777777"/>
          <w:sz w:val="16"/>
        </w:rPr>
        <w:t>Jalisc</w:t>
      </w:r>
    </w:p>
    <w:p>
      <w:pPr>
        <w:spacing w:line="148" w:lineRule="exact" w:before="52"/>
        <w:ind w:left="9363" w:right="205" w:firstLine="0"/>
        <w:jc w:val="center"/>
        <w:rPr>
          <w:sz w:val="14"/>
        </w:rPr>
      </w:pPr>
      <w:r>
        <w:rPr>
          <w:color w:val="646464"/>
          <w:w w:val="85"/>
          <w:sz w:val="14"/>
        </w:rPr>
        <w:t>SALA DE</w:t>
      </w:r>
    </w:p>
    <w:p>
      <w:pPr>
        <w:spacing w:line="160" w:lineRule="exact" w:before="0"/>
        <w:ind w:left="9323" w:right="205" w:firstLine="0"/>
        <w:jc w:val="center"/>
        <w:rPr>
          <w:sz w:val="15"/>
        </w:rPr>
      </w:pPr>
      <w:r>
        <w:rPr>
          <w:color w:val="777777"/>
          <w:w w:val="75"/>
          <w:sz w:val="15"/>
        </w:rPr>
        <w:t>R</w:t>
      </w:r>
      <w:r>
        <w:rPr>
          <w:color w:val="545454"/>
          <w:w w:val="75"/>
          <w:sz w:val="15"/>
        </w:rPr>
        <w:t>EGIDORES</w:t>
      </w:r>
    </w:p>
    <w:p>
      <w:pPr>
        <w:spacing w:after="0" w:line="160" w:lineRule="exact"/>
        <w:jc w:val="center"/>
        <w:rPr>
          <w:sz w:val="15"/>
        </w:rPr>
        <w:sectPr>
          <w:pgSz w:w="12240" w:h="15840"/>
          <w:pgMar w:top="1500" w:bottom="0" w:left="20" w:right="60"/>
        </w:sectPr>
      </w:pPr>
    </w:p>
    <w:p>
      <w:pPr>
        <w:pStyle w:val="BodyText"/>
        <w:spacing w:before="3" w:after="1"/>
        <w:rPr>
          <w:sz w:val="12"/>
        </w:rPr>
      </w:pPr>
    </w:p>
    <w:p>
      <w:pPr>
        <w:pStyle w:val="BodyText"/>
        <w:ind w:left="4795"/>
        <w:rPr>
          <w:sz w:val="20"/>
        </w:rPr>
      </w:pPr>
      <w:r>
        <w:rPr>
          <w:sz w:val="20"/>
        </w:rPr>
        <w:drawing>
          <wp:inline distT="0" distB="0" distL="0" distR="0">
            <wp:extent cx="2458212" cy="2767583"/>
            <wp:effectExtent l="0" t="0" r="0" b="0"/>
            <wp:docPr id="95" name="image79.jpeg"/>
            <wp:cNvGraphicFramePr>
              <a:graphicFrameLocks noChangeAspect="1"/>
            </wp:cNvGraphicFramePr>
            <a:graphic>
              <a:graphicData uri="http://schemas.openxmlformats.org/drawingml/2006/picture">
                <pic:pic>
                  <pic:nvPicPr>
                    <pic:cNvPr id="96" name="image79.jpeg"/>
                    <pic:cNvPicPr/>
                  </pic:nvPicPr>
                  <pic:blipFill>
                    <a:blip r:embed="rId83" cstate="print"/>
                    <a:stretch>
                      <a:fillRect/>
                    </a:stretch>
                  </pic:blipFill>
                  <pic:spPr>
                    <a:xfrm>
                      <a:off x="0" y="0"/>
                      <a:ext cx="2458212" cy="2767583"/>
                    </a:xfrm>
                    <a:prstGeom prst="rect">
                      <a:avLst/>
                    </a:prstGeom>
                  </pic:spPr>
                </pic:pic>
              </a:graphicData>
            </a:graphic>
          </wp:inline>
        </w:drawing>
      </w:r>
      <w:r>
        <w:rPr>
          <w:sz w:val="20"/>
        </w:rPr>
      </w:r>
    </w:p>
    <w:p>
      <w:pPr>
        <w:pStyle w:val="BodyText"/>
        <w:spacing w:before="6"/>
        <w:rPr>
          <w:sz w:val="17"/>
        </w:rPr>
      </w:pPr>
    </w:p>
    <w:p>
      <w:pPr>
        <w:spacing w:before="95"/>
        <w:ind w:left="5337" w:right="0" w:firstLine="0"/>
        <w:jc w:val="left"/>
        <w:rPr>
          <w:i/>
          <w:sz w:val="18"/>
        </w:rPr>
      </w:pPr>
      <w:r>
        <w:rPr>
          <w:i/>
          <w:color w:val="7C7C7C"/>
          <w:sz w:val="18"/>
        </w:rPr>
        <w:t>(08/04/20. </w:t>
      </w:r>
      <w:r>
        <w:rPr>
          <w:i/>
          <w:color w:val="676667"/>
          <w:sz w:val="18"/>
        </w:rPr>
        <w:t>S</w:t>
      </w:r>
      <w:r>
        <w:rPr>
          <w:i/>
          <w:color w:val="494949"/>
          <w:sz w:val="18"/>
        </w:rPr>
        <w:t>a </w:t>
      </w:r>
      <w:r>
        <w:rPr>
          <w:i/>
          <w:color w:val="676667"/>
          <w:sz w:val="18"/>
        </w:rPr>
        <w:t>nta </w:t>
      </w:r>
      <w:r>
        <w:rPr>
          <w:i/>
          <w:color w:val="494949"/>
          <w:sz w:val="18"/>
        </w:rPr>
        <w:t>C</w:t>
      </w:r>
      <w:r>
        <w:rPr>
          <w:i/>
          <w:color w:val="676667"/>
          <w:sz w:val="18"/>
        </w:rPr>
        <w:t>ruz d </w:t>
      </w:r>
      <w:r>
        <w:rPr>
          <w:i/>
          <w:color w:val="494949"/>
          <w:sz w:val="18"/>
        </w:rPr>
        <w:t>e </w:t>
      </w:r>
      <w:r>
        <w:rPr>
          <w:i/>
          <w:color w:val="7C7C7C"/>
          <w:sz w:val="18"/>
        </w:rPr>
        <w:t>l </w:t>
      </w:r>
      <w:r>
        <w:rPr>
          <w:i/>
          <w:color w:val="676667"/>
          <w:sz w:val="18"/>
        </w:rPr>
        <w:t>V</w:t>
      </w:r>
      <w:r>
        <w:rPr>
          <w:i/>
          <w:color w:val="494949"/>
          <w:sz w:val="18"/>
        </w:rPr>
        <w:t>a</w:t>
      </w:r>
      <w:r>
        <w:rPr>
          <w:i/>
          <w:color w:val="7C7C7C"/>
          <w:sz w:val="18"/>
        </w:rPr>
        <w:t>lle.]</w:t>
      </w:r>
    </w:p>
    <w:p>
      <w:pPr>
        <w:pStyle w:val="BodyText"/>
        <w:rPr>
          <w:i/>
          <w:sz w:val="20"/>
        </w:rPr>
      </w:pPr>
    </w:p>
    <w:p>
      <w:pPr>
        <w:pStyle w:val="BodyText"/>
        <w:rPr>
          <w:i/>
          <w:sz w:val="20"/>
        </w:rPr>
      </w:pPr>
    </w:p>
    <w:p>
      <w:pPr>
        <w:pStyle w:val="BodyText"/>
        <w:spacing w:before="1"/>
        <w:rPr>
          <w:i/>
          <w:sz w:val="22"/>
        </w:rPr>
      </w:pPr>
    </w:p>
    <w:p>
      <w:pPr>
        <w:pStyle w:val="ListParagraph"/>
        <w:numPr>
          <w:ilvl w:val="1"/>
          <w:numId w:val="10"/>
        </w:numPr>
        <w:tabs>
          <w:tab w:pos="3313" w:val="left" w:leader="none"/>
          <w:tab w:pos="3314" w:val="left" w:leader="none"/>
        </w:tabs>
        <w:spacing w:line="285" w:lineRule="auto" w:before="0" w:after="0"/>
        <w:ind w:left="2742" w:right="1430" w:hanging="7"/>
        <w:jc w:val="left"/>
        <w:rPr>
          <w:sz w:val="24"/>
        </w:rPr>
      </w:pPr>
      <w:r>
        <w:rPr>
          <w:color w:val="494949"/>
          <w:w w:val="105"/>
          <w:sz w:val="24"/>
        </w:rPr>
        <w:t>10 de Mayo 2020. Serenata por el "Día de las Madres" Zona Valle.</w:t>
      </w:r>
    </w:p>
    <w:p>
      <w:pPr>
        <w:pStyle w:val="ListParagraph"/>
        <w:numPr>
          <w:ilvl w:val="1"/>
          <w:numId w:val="10"/>
        </w:numPr>
        <w:tabs>
          <w:tab w:pos="3308" w:val="left" w:leader="none"/>
          <w:tab w:pos="3309" w:val="left" w:leader="none"/>
        </w:tabs>
        <w:spacing w:line="288" w:lineRule="auto" w:before="17" w:after="0"/>
        <w:ind w:left="2734" w:right="1421" w:firstLine="0"/>
        <w:jc w:val="left"/>
        <w:rPr>
          <w:sz w:val="24"/>
        </w:rPr>
      </w:pPr>
      <w:r>
        <w:rPr>
          <w:color w:val="494949"/>
          <w:w w:val="110"/>
          <w:sz w:val="24"/>
        </w:rPr>
        <w:t>17 de Junio 2020. Limpieza y reforestación en escuela de San Miguel</w:t>
      </w:r>
      <w:r>
        <w:rPr>
          <w:color w:val="494949"/>
          <w:spacing w:val="-8"/>
          <w:w w:val="110"/>
          <w:sz w:val="24"/>
        </w:rPr>
        <w:t> </w:t>
      </w:r>
      <w:r>
        <w:rPr>
          <w:color w:val="494949"/>
          <w:w w:val="110"/>
          <w:sz w:val="24"/>
        </w:rPr>
        <w:t>Cuyutlán.</w:t>
      </w:r>
    </w:p>
    <w:p>
      <w:pPr>
        <w:pStyle w:val="ListParagraph"/>
        <w:numPr>
          <w:ilvl w:val="1"/>
          <w:numId w:val="10"/>
        </w:numPr>
        <w:tabs>
          <w:tab w:pos="3290" w:val="left" w:leader="none"/>
          <w:tab w:pos="3291" w:val="left" w:leader="none"/>
        </w:tabs>
        <w:spacing w:line="240" w:lineRule="auto" w:before="16" w:after="0"/>
        <w:ind w:left="3290" w:right="0" w:hanging="561"/>
        <w:jc w:val="left"/>
        <w:rPr>
          <w:sz w:val="24"/>
        </w:rPr>
      </w:pPr>
      <w:r>
        <w:rPr/>
        <w:pict>
          <v:group style="position:absolute;margin-left:160.029404pt;margin-top:47.202278pt;width:301.8pt;height:225.35pt;mso-position-horizontal-relative:page;mso-position-vertical-relative:paragraph;z-index:15770624" coordorigin="3201,944" coordsize="6036,4507">
            <v:shape style="position:absolute;left:3200;top:944;width:6036;height:4507" type="#_x0000_t75" stroked="false">
              <v:imagedata r:id="rId84" o:title=""/>
            </v:shape>
            <v:shape style="position:absolute;left:3224;top:4475;width:2229;height:200" type="#_x0000_t202" filled="false" stroked="false">
              <v:textbox inset="0,0,0,0">
                <w:txbxContent>
                  <w:p>
                    <w:pPr>
                      <w:spacing w:line="200" w:lineRule="exact" w:before="0"/>
                      <w:ind w:left="0" w:right="0" w:firstLine="0"/>
                      <w:jc w:val="left"/>
                      <w:rPr>
                        <w:rFonts w:ascii="TimesNewRomanPS-BoldItalicMT" w:hAnsi="TimesNewRomanPS-BoldItalicMT"/>
                        <w:b/>
                        <w:i/>
                        <w:sz w:val="16"/>
                      </w:rPr>
                    </w:pPr>
                    <w:r>
                      <w:rPr>
                        <w:rFonts w:ascii="Times New Roman" w:hAnsi="Times New Roman"/>
                        <w:b/>
                        <w:color w:val="7C7C7C"/>
                        <w:sz w:val="17"/>
                      </w:rPr>
                      <w:t>/20. </w:t>
                    </w:r>
                    <w:r>
                      <w:rPr>
                        <w:rFonts w:ascii="TimesNewRomanPS-BoldItalicMT" w:hAnsi="TimesNewRomanPS-BoldItalicMT"/>
                        <w:b/>
                        <w:i/>
                        <w:color w:val="676667"/>
                        <w:sz w:val="16"/>
                      </w:rPr>
                      <w:t>Cerro </w:t>
                    </w:r>
                    <w:r>
                      <w:rPr>
                        <w:rFonts w:ascii="TimesNewRomanPS-BoldItalicMT" w:hAnsi="TimesNewRomanPS-BoldItalicMT"/>
                        <w:b/>
                        <w:i/>
                        <w:color w:val="7C7C7C"/>
                        <w:sz w:val="16"/>
                      </w:rPr>
                      <w:t>de </w:t>
                    </w:r>
                    <w:r>
                      <w:rPr>
                        <w:rFonts w:ascii="Times New Roman" w:hAnsi="Times New Roman"/>
                        <w:b/>
                        <w:color w:val="7C7C7C"/>
                        <w:sz w:val="18"/>
                      </w:rPr>
                      <w:t>San </w:t>
                    </w:r>
                    <w:r>
                      <w:rPr>
                        <w:rFonts w:ascii="TimesNewRomanPS-BoldItalicMT" w:hAnsi="TimesNewRomanPS-BoldItalicMT"/>
                        <w:b/>
                        <w:i/>
                        <w:color w:val="676667"/>
                        <w:sz w:val="16"/>
                      </w:rPr>
                      <w:t>Se bos tián </w:t>
                    </w:r>
                    <w:r>
                      <w:rPr>
                        <w:rFonts w:ascii="TimesNewRomanPS-BoldItalicMT" w:hAnsi="TimesNewRomanPS-BoldItalicMT"/>
                        <w:b/>
                        <w:i/>
                        <w:color w:val="959393"/>
                        <w:sz w:val="16"/>
                      </w:rPr>
                      <w:t>]</w:t>
                    </w:r>
                  </w:p>
                </w:txbxContent>
              </v:textbox>
              <w10:wrap type="none"/>
            </v:shape>
            <w10:wrap type="none"/>
          </v:group>
        </w:pict>
      </w:r>
      <w:r>
        <w:rPr>
          <w:color w:val="494949"/>
          <w:w w:val="105"/>
          <w:sz w:val="24"/>
        </w:rPr>
        <w:t>01 de Julio del 2020. Reforestación en cerro de San</w:t>
      </w:r>
      <w:r>
        <w:rPr>
          <w:color w:val="494949"/>
          <w:spacing w:val="-6"/>
          <w:w w:val="105"/>
          <w:sz w:val="24"/>
        </w:rPr>
        <w:t> </w:t>
      </w:r>
      <w:r>
        <w:rPr>
          <w:color w:val="494949"/>
          <w:w w:val="105"/>
          <w:sz w:val="24"/>
        </w:rPr>
        <w:t>Sebastián.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6"/>
        </w:rPr>
      </w:pPr>
    </w:p>
    <w:p>
      <w:pPr>
        <w:spacing w:before="0" w:after="45"/>
        <w:ind w:left="2716" w:right="0" w:firstLine="0"/>
        <w:jc w:val="left"/>
        <w:rPr>
          <w:rFonts w:ascii="Times New Roman"/>
          <w:b/>
          <w:sz w:val="17"/>
        </w:rPr>
      </w:pPr>
      <w:r>
        <w:rPr>
          <w:rFonts w:ascii="TimesNewRomanPS-BoldItalicMT"/>
          <w:b/>
          <w:i/>
          <w:color w:val="7C7C7C"/>
          <w:w w:val="80"/>
          <w:sz w:val="16"/>
        </w:rPr>
        <w:t>(O 1 </w:t>
      </w:r>
      <w:r>
        <w:rPr>
          <w:rFonts w:ascii="Times New Roman"/>
          <w:b/>
          <w:color w:val="7C7C7C"/>
          <w:w w:val="80"/>
          <w:sz w:val="17"/>
        </w:rPr>
        <w:t>/07</w:t>
      </w:r>
    </w:p>
    <w:p>
      <w:pPr>
        <w:pStyle w:val="BodyText"/>
        <w:ind w:left="10235"/>
        <w:rPr>
          <w:rFonts w:ascii="Times New Roman"/>
          <w:sz w:val="20"/>
        </w:rPr>
      </w:pPr>
      <w:r>
        <w:rPr>
          <w:rFonts w:ascii="Times New Roman"/>
          <w:sz w:val="20"/>
        </w:rPr>
        <w:drawing>
          <wp:inline distT="0" distB="0" distL="0" distR="0">
            <wp:extent cx="632807" cy="926591"/>
            <wp:effectExtent l="0" t="0" r="0" b="0"/>
            <wp:docPr id="97" name="image81.jpeg"/>
            <wp:cNvGraphicFramePr>
              <a:graphicFrameLocks noChangeAspect="1"/>
            </wp:cNvGraphicFramePr>
            <a:graphic>
              <a:graphicData uri="http://schemas.openxmlformats.org/drawingml/2006/picture">
                <pic:pic>
                  <pic:nvPicPr>
                    <pic:cNvPr id="98" name="image81.jpeg"/>
                    <pic:cNvPicPr/>
                  </pic:nvPicPr>
                  <pic:blipFill>
                    <a:blip r:embed="rId85" cstate="print"/>
                    <a:stretch>
                      <a:fillRect/>
                    </a:stretch>
                  </pic:blipFill>
                  <pic:spPr>
                    <a:xfrm>
                      <a:off x="0" y="0"/>
                      <a:ext cx="632807" cy="926591"/>
                    </a:xfrm>
                    <a:prstGeom prst="rect">
                      <a:avLst/>
                    </a:prstGeom>
                  </pic:spPr>
                </pic:pic>
              </a:graphicData>
            </a:graphic>
          </wp:inline>
        </w:drawing>
      </w:r>
      <w:r>
        <w:rPr>
          <w:rFonts w:ascii="Times New Roman"/>
          <w:sz w:val="20"/>
        </w:rPr>
      </w:r>
    </w:p>
    <w:p>
      <w:pPr>
        <w:spacing w:after="0"/>
        <w:rPr>
          <w:rFonts w:ascii="Times New Roman"/>
          <w:sz w:val="20"/>
        </w:rPr>
        <w:sectPr>
          <w:pgSz w:w="12240" w:h="15840"/>
          <w:pgMar w:top="1500" w:bottom="0" w:left="20" w:right="60"/>
        </w:sectPr>
      </w:pPr>
    </w:p>
    <w:p>
      <w:pPr>
        <w:spacing w:line="160" w:lineRule="exact" w:before="51"/>
        <w:ind w:left="0" w:right="1490" w:firstLine="0"/>
        <w:jc w:val="right"/>
        <w:rPr>
          <w:sz w:val="19"/>
        </w:rPr>
      </w:pPr>
      <w:r>
        <w:rPr/>
        <w:pict>
          <v:group style="position:absolute;margin-left:7.21pt;margin-top:8.908778pt;width:597.85pt;height:776.85pt;mso-position-horizontal-relative:page;mso-position-vertical-relative:page;z-index:-16274944" coordorigin="144,178" coordsize="11957,15537">
            <v:shape style="position:absolute;left:144;top:178;width:1404;height:15537" type="#_x0000_t75" stroked="false">
              <v:imagedata r:id="rId86" o:title=""/>
            </v:shape>
            <v:line style="position:absolute" from="1547,207" to="12101,207" stroked="true" strokeweight="2.407289pt" strokecolor="#000000">
              <v:stroke dashstyle="solid"/>
            </v:line>
            <v:line style="position:absolute" from="4700,14709" to="7881,14709" stroked="true" strokeweight=".962915pt" strokecolor="#000000">
              <v:stroke dashstyle="solid"/>
            </v:line>
            <w10:wrap type="none"/>
          </v:group>
        </w:pict>
      </w:r>
      <w:r>
        <w:rPr/>
        <w:drawing>
          <wp:anchor distT="0" distB="0" distL="0" distR="0" allowOverlap="1" layoutInCell="1" locked="0" behindDoc="0" simplePos="0" relativeHeight="15771136">
            <wp:simplePos x="0" y="0"/>
            <wp:positionH relativeFrom="page">
              <wp:posOffset>1617357</wp:posOffset>
            </wp:positionH>
            <wp:positionV relativeFrom="paragraph">
              <wp:posOffset>50778</wp:posOffset>
            </wp:positionV>
            <wp:extent cx="1611235" cy="611451"/>
            <wp:effectExtent l="0" t="0" r="0" b="0"/>
            <wp:wrapNone/>
            <wp:docPr id="99" name="image83.jpeg"/>
            <wp:cNvGraphicFramePr>
              <a:graphicFrameLocks noChangeAspect="1"/>
            </wp:cNvGraphicFramePr>
            <a:graphic>
              <a:graphicData uri="http://schemas.openxmlformats.org/drawingml/2006/picture">
                <pic:pic>
                  <pic:nvPicPr>
                    <pic:cNvPr id="100" name="image83.jpeg"/>
                    <pic:cNvPicPr/>
                  </pic:nvPicPr>
                  <pic:blipFill>
                    <a:blip r:embed="rId87" cstate="print"/>
                    <a:stretch>
                      <a:fillRect/>
                    </a:stretch>
                  </pic:blipFill>
                  <pic:spPr>
                    <a:xfrm>
                      <a:off x="0" y="0"/>
                      <a:ext cx="1611235" cy="611451"/>
                    </a:xfrm>
                    <a:prstGeom prst="rect">
                      <a:avLst/>
                    </a:prstGeom>
                  </pic:spPr>
                </pic:pic>
              </a:graphicData>
            </a:graphic>
          </wp:anchor>
        </w:drawing>
      </w:r>
      <w:r>
        <w:rPr>
          <w:color w:val="676667"/>
          <w:w w:val="70"/>
          <w:sz w:val="19"/>
        </w:rPr>
        <w:t>9</w:t>
      </w:r>
    </w:p>
    <w:p>
      <w:pPr>
        <w:pStyle w:val="Heading1"/>
        <w:spacing w:line="540" w:lineRule="exact"/>
      </w:pPr>
      <w:r>
        <w:rPr>
          <w:color w:val="959393"/>
          <w:w w:val="90"/>
        </w:rPr>
        <w:t>Tlajomulco</w:t>
      </w:r>
    </w:p>
    <w:p>
      <w:pPr>
        <w:spacing w:line="283" w:lineRule="auto" w:before="75"/>
        <w:ind w:left="2211" w:right="338" w:hanging="286"/>
        <w:jc w:val="left"/>
        <w:rPr>
          <w:sz w:val="16"/>
        </w:rPr>
      </w:pPr>
      <w:r>
        <w:rPr/>
        <w:br w:type="column"/>
      </w:r>
      <w:r>
        <w:rPr>
          <w:color w:val="7C7C7C"/>
          <w:sz w:val="16"/>
        </w:rPr>
        <w:t>M </w:t>
      </w:r>
      <w:r>
        <w:rPr>
          <w:color w:val="959393"/>
          <w:sz w:val="16"/>
        </w:rPr>
        <w:t>u</w:t>
      </w:r>
      <w:r>
        <w:rPr>
          <w:color w:val="7C7C7C"/>
          <w:sz w:val="16"/>
        </w:rPr>
        <w:t>ni </w:t>
      </w:r>
      <w:r>
        <w:rPr>
          <w:color w:val="959393"/>
          <w:sz w:val="16"/>
        </w:rPr>
        <w:t>ci</w:t>
      </w:r>
      <w:r>
        <w:rPr>
          <w:color w:val="7C7C7C"/>
          <w:sz w:val="16"/>
        </w:rPr>
        <w:t>pi </w:t>
      </w:r>
      <w:r>
        <w:rPr>
          <w:color w:val="959393"/>
          <w:sz w:val="16"/>
        </w:rPr>
        <w:t>o </w:t>
      </w:r>
      <w:r>
        <w:rPr>
          <w:color w:val="7C7C7C"/>
          <w:sz w:val="16"/>
        </w:rPr>
        <w:t>de Tlajomulco de Z</w:t>
      </w:r>
      <w:r>
        <w:rPr>
          <w:color w:val="959393"/>
          <w:sz w:val="16"/>
        </w:rPr>
        <w:t>úñig </w:t>
      </w:r>
      <w:r>
        <w:rPr>
          <w:color w:val="7C7C7C"/>
          <w:sz w:val="16"/>
        </w:rPr>
        <w:t>a</w:t>
      </w:r>
      <w:r>
        <w:rPr>
          <w:color w:val="959393"/>
          <w:sz w:val="16"/>
        </w:rPr>
        <w:t>, </w:t>
      </w:r>
      <w:r>
        <w:rPr>
          <w:color w:val="7C7C7C"/>
          <w:sz w:val="16"/>
        </w:rPr>
        <w:t>Jalis</w:t>
      </w:r>
    </w:p>
    <w:p>
      <w:pPr>
        <w:spacing w:line="127" w:lineRule="exact" w:before="0"/>
        <w:ind w:left="2647" w:right="0" w:firstLine="0"/>
        <w:jc w:val="left"/>
        <w:rPr>
          <w:sz w:val="14"/>
        </w:rPr>
      </w:pPr>
      <w:r>
        <w:rPr>
          <w:color w:val="676667"/>
          <w:w w:val="85"/>
          <w:sz w:val="14"/>
        </w:rPr>
        <w:t>SALA DE</w:t>
      </w:r>
    </w:p>
    <w:p>
      <w:pPr>
        <w:spacing w:line="160" w:lineRule="exact" w:before="0"/>
        <w:ind w:left="2560" w:right="0" w:firstLine="0"/>
        <w:jc w:val="left"/>
        <w:rPr>
          <w:sz w:val="15"/>
        </w:rPr>
      </w:pPr>
      <w:r>
        <w:rPr>
          <w:color w:val="676667"/>
          <w:w w:val="80"/>
          <w:sz w:val="15"/>
        </w:rPr>
        <w:t>REGIDORES</w:t>
      </w:r>
    </w:p>
    <w:p>
      <w:pPr>
        <w:spacing w:after="0" w:line="160" w:lineRule="exact"/>
        <w:jc w:val="left"/>
        <w:rPr>
          <w:sz w:val="15"/>
        </w:rPr>
        <w:sectPr>
          <w:type w:val="continuous"/>
          <w:pgSz w:w="12240" w:h="15840"/>
          <w:pgMar w:top="160" w:bottom="0" w:left="20" w:right="60"/>
          <w:cols w:num="2" w:equalWidth="0">
            <w:col w:w="7849" w:space="40"/>
            <w:col w:w="4271"/>
          </w:cols>
        </w:sectPr>
      </w:pPr>
    </w:p>
    <w:p>
      <w:pPr>
        <w:pStyle w:val="BodyText"/>
        <w:rPr>
          <w:sz w:val="20"/>
        </w:rPr>
      </w:pPr>
      <w:r>
        <w:rPr/>
        <w:pict>
          <v:group style="position:absolute;margin-left:50.939785pt;margin-top:6.257054pt;width:554.6pt;height:781.2pt;mso-position-horizontal-relative:page;mso-position-vertical-relative:page;z-index:-16270848" coordorigin="1019,125" coordsize="11092,15624">
            <v:shape style="position:absolute;left:11302;top:12648;width:808;height:3100" type="#_x0000_t75" stroked="false">
              <v:imagedata r:id="rId88" o:title=""/>
            </v:shape>
            <v:line style="position:absolute" from="11361,12649" to="11361,125" stroked="true" strokeweight="7.20846pt" strokecolor="#000000">
              <v:stroke dashstyle="solid"/>
            </v:line>
            <v:line style="position:absolute" from="12062,12649" to="12062,125" stroked="true" strokeweight="1.441692pt" strokecolor="#000000">
              <v:stroke dashstyle="solid"/>
            </v:line>
            <v:line style="position:absolute" from="10976,154" to="12091,154" stroked="true" strokeweight="1.684591pt" strokecolor="#000000">
              <v:stroke dashstyle="solid"/>
            </v:line>
            <v:line style="position:absolute" from="1019,15681" to="11303,15681" stroked="true" strokeweight="2.647215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95"/>
        <w:ind w:left="2785" w:right="0" w:firstLine="0"/>
        <w:jc w:val="left"/>
        <w:rPr>
          <w:sz w:val="18"/>
        </w:rPr>
      </w:pPr>
      <w:r>
        <w:rPr/>
        <w:drawing>
          <wp:anchor distT="0" distB="0" distL="0" distR="0" allowOverlap="1" layoutInCell="1" locked="0" behindDoc="1" simplePos="0" relativeHeight="487043584">
            <wp:simplePos x="0" y="0"/>
            <wp:positionH relativeFrom="page">
              <wp:posOffset>100702</wp:posOffset>
            </wp:positionH>
            <wp:positionV relativeFrom="paragraph">
              <wp:posOffset>-1660147</wp:posOffset>
            </wp:positionV>
            <wp:extent cx="1579454" cy="1584959"/>
            <wp:effectExtent l="0" t="0" r="0" b="0"/>
            <wp:wrapNone/>
            <wp:docPr id="101" name="image85.jpeg"/>
            <wp:cNvGraphicFramePr>
              <a:graphicFrameLocks noChangeAspect="1"/>
            </wp:cNvGraphicFramePr>
            <a:graphic>
              <a:graphicData uri="http://schemas.openxmlformats.org/drawingml/2006/picture">
                <pic:pic>
                  <pic:nvPicPr>
                    <pic:cNvPr id="102" name="image85.jpeg"/>
                    <pic:cNvPicPr/>
                  </pic:nvPicPr>
                  <pic:blipFill>
                    <a:blip r:embed="rId89" cstate="print"/>
                    <a:stretch>
                      <a:fillRect/>
                    </a:stretch>
                  </pic:blipFill>
                  <pic:spPr>
                    <a:xfrm>
                      <a:off x="0" y="0"/>
                      <a:ext cx="1579454" cy="1584959"/>
                    </a:xfrm>
                    <a:prstGeom prst="rect">
                      <a:avLst/>
                    </a:prstGeom>
                  </pic:spPr>
                </pic:pic>
              </a:graphicData>
            </a:graphic>
          </wp:anchor>
        </w:drawing>
      </w:r>
      <w:r>
        <w:rPr/>
        <w:drawing>
          <wp:anchor distT="0" distB="0" distL="0" distR="0" allowOverlap="1" layoutInCell="1" locked="0" behindDoc="1" simplePos="0" relativeHeight="487044096">
            <wp:simplePos x="0" y="0"/>
            <wp:positionH relativeFrom="page">
              <wp:posOffset>2746424</wp:posOffset>
            </wp:positionH>
            <wp:positionV relativeFrom="paragraph">
              <wp:posOffset>-1501218</wp:posOffset>
            </wp:positionV>
            <wp:extent cx="1509458" cy="451103"/>
            <wp:effectExtent l="0" t="0" r="0" b="0"/>
            <wp:wrapNone/>
            <wp:docPr id="103" name="image86.jpeg"/>
            <wp:cNvGraphicFramePr>
              <a:graphicFrameLocks noChangeAspect="1"/>
            </wp:cNvGraphicFramePr>
            <a:graphic>
              <a:graphicData uri="http://schemas.openxmlformats.org/drawingml/2006/picture">
                <pic:pic>
                  <pic:nvPicPr>
                    <pic:cNvPr id="104" name="image86.jpeg"/>
                    <pic:cNvPicPr/>
                  </pic:nvPicPr>
                  <pic:blipFill>
                    <a:blip r:embed="rId90" cstate="print"/>
                    <a:stretch>
                      <a:fillRect/>
                    </a:stretch>
                  </pic:blipFill>
                  <pic:spPr>
                    <a:xfrm>
                      <a:off x="0" y="0"/>
                      <a:ext cx="1509458" cy="451103"/>
                    </a:xfrm>
                    <a:prstGeom prst="rect">
                      <a:avLst/>
                    </a:prstGeom>
                  </pic:spPr>
                </pic:pic>
              </a:graphicData>
            </a:graphic>
          </wp:anchor>
        </w:drawing>
      </w:r>
      <w:r>
        <w:rPr/>
        <w:drawing>
          <wp:anchor distT="0" distB="0" distL="0" distR="0" allowOverlap="1" layoutInCell="1" locked="0" behindDoc="1" simplePos="0" relativeHeight="487044608">
            <wp:simplePos x="0" y="0"/>
            <wp:positionH relativeFrom="page">
              <wp:posOffset>4491930</wp:posOffset>
            </wp:positionH>
            <wp:positionV relativeFrom="paragraph">
              <wp:posOffset>-1669525</wp:posOffset>
            </wp:positionV>
            <wp:extent cx="1687746" cy="609600"/>
            <wp:effectExtent l="0" t="0" r="0" b="0"/>
            <wp:wrapNone/>
            <wp:docPr id="105" name="image87.jpeg"/>
            <wp:cNvGraphicFramePr>
              <a:graphicFrameLocks noChangeAspect="1"/>
            </wp:cNvGraphicFramePr>
            <a:graphic>
              <a:graphicData uri="http://schemas.openxmlformats.org/drawingml/2006/picture">
                <pic:pic>
                  <pic:nvPicPr>
                    <pic:cNvPr id="106" name="image87.jpeg"/>
                    <pic:cNvPicPr/>
                  </pic:nvPicPr>
                  <pic:blipFill>
                    <a:blip r:embed="rId91" cstate="print"/>
                    <a:stretch>
                      <a:fillRect/>
                    </a:stretch>
                  </pic:blipFill>
                  <pic:spPr>
                    <a:xfrm>
                      <a:off x="0" y="0"/>
                      <a:ext cx="1687746" cy="609600"/>
                    </a:xfrm>
                    <a:prstGeom prst="rect">
                      <a:avLst/>
                    </a:prstGeom>
                  </pic:spPr>
                </pic:pic>
              </a:graphicData>
            </a:graphic>
          </wp:anchor>
        </w:drawing>
      </w:r>
      <w:r>
        <w:rPr/>
        <w:pict>
          <v:line style="position:absolute;mso-position-horizontal-relative:page;mso-position-vertical-relative:paragraph;z-index:15774720" from="218.176071pt,-78.016670pt" to="376.762198pt,-78.016670pt" stroked="true" strokeweight=".962624pt" strokecolor="#000000">
            <v:stroke dashstyle="solid"/>
            <w10:wrap type="none"/>
          </v:line>
        </w:pict>
      </w:r>
      <w:r>
        <w:rPr>
          <w:color w:val="6E6D6D"/>
          <w:w w:val="115"/>
          <w:sz w:val="18"/>
        </w:rPr>
        <w:t>(los ¡ep ¡oe )</w:t>
      </w:r>
    </w:p>
    <w:p>
      <w:pPr>
        <w:pStyle w:val="BodyText"/>
        <w:rPr>
          <w:sz w:val="20"/>
        </w:rPr>
      </w:pPr>
    </w:p>
    <w:p>
      <w:pPr>
        <w:pStyle w:val="BodyText"/>
        <w:rPr>
          <w:sz w:val="20"/>
        </w:rPr>
      </w:pPr>
    </w:p>
    <w:p>
      <w:pPr>
        <w:pStyle w:val="BodyText"/>
        <w:rPr>
          <w:sz w:val="25"/>
        </w:rPr>
      </w:pPr>
    </w:p>
    <w:p>
      <w:pPr>
        <w:spacing w:before="92"/>
        <w:ind w:left="5217" w:right="0" w:firstLine="0"/>
        <w:jc w:val="left"/>
        <w:rPr>
          <w:i/>
          <w:sz w:val="18"/>
        </w:rPr>
      </w:pPr>
      <w:r>
        <w:rPr/>
        <w:drawing>
          <wp:anchor distT="0" distB="0" distL="0" distR="0" allowOverlap="1" layoutInCell="1" locked="0" behindDoc="1" simplePos="0" relativeHeight="487045120">
            <wp:simplePos x="0" y="0"/>
            <wp:positionH relativeFrom="page">
              <wp:posOffset>598110</wp:posOffset>
            </wp:positionH>
            <wp:positionV relativeFrom="paragraph">
              <wp:posOffset>-223578</wp:posOffset>
            </wp:positionV>
            <wp:extent cx="5663737" cy="6833956"/>
            <wp:effectExtent l="0" t="0" r="0" b="0"/>
            <wp:wrapNone/>
            <wp:docPr id="107" name="image88.jpeg"/>
            <wp:cNvGraphicFramePr>
              <a:graphicFrameLocks noChangeAspect="1"/>
            </wp:cNvGraphicFramePr>
            <a:graphic>
              <a:graphicData uri="http://schemas.openxmlformats.org/drawingml/2006/picture">
                <pic:pic>
                  <pic:nvPicPr>
                    <pic:cNvPr id="108" name="image88.jpeg"/>
                    <pic:cNvPicPr/>
                  </pic:nvPicPr>
                  <pic:blipFill>
                    <a:blip r:embed="rId92" cstate="print"/>
                    <a:stretch>
                      <a:fillRect/>
                    </a:stretch>
                  </pic:blipFill>
                  <pic:spPr>
                    <a:xfrm>
                      <a:off x="0" y="0"/>
                      <a:ext cx="5663737" cy="6833956"/>
                    </a:xfrm>
                    <a:prstGeom prst="rect">
                      <a:avLst/>
                    </a:prstGeom>
                  </pic:spPr>
                </pic:pic>
              </a:graphicData>
            </a:graphic>
          </wp:anchor>
        </w:drawing>
      </w:r>
      <w:r>
        <w:rPr>
          <w:i/>
          <w:color w:val="5D5B5B"/>
          <w:sz w:val="18"/>
        </w:rPr>
        <w:t>(oB¡ynz ap  o::J¡nwo[o11 ap  oJua¡woJunf..v </w:t>
      </w:r>
      <w:r>
        <w:rPr>
          <w:rFonts w:ascii="Times New Roman" w:hAnsi="Times New Roman"/>
          <w:color w:val="6E6D6D"/>
          <w:sz w:val="21"/>
        </w:rPr>
        <w:t>'sauo¡sas </w:t>
      </w:r>
      <w:r>
        <w:rPr>
          <w:i/>
          <w:color w:val="5D5B5B"/>
          <w:sz w:val="18"/>
        </w:rPr>
        <w:t>ap</w:t>
      </w:r>
      <w:r>
        <w:rPr>
          <w:i/>
          <w:color w:val="5D5B5B"/>
          <w:spacing w:val="-6"/>
          <w:sz w:val="18"/>
        </w:rPr>
        <w:t> </w:t>
      </w:r>
      <w:r>
        <w:rPr>
          <w:i/>
          <w:color w:val="5D5B5B"/>
          <w:sz w:val="18"/>
        </w:rPr>
        <w:t>o¡os)</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spacing w:before="135"/>
        <w:ind w:left="6992" w:right="0" w:firstLine="0"/>
        <w:jc w:val="left"/>
        <w:rPr>
          <w:rFonts w:ascii="TimesNewRomanPS-BoldItalicMT" w:hAnsi="TimesNewRomanPS-BoldItalicMT"/>
          <w:b/>
          <w:i/>
          <w:sz w:val="17"/>
        </w:rPr>
      </w:pPr>
      <w:r>
        <w:rPr>
          <w:rFonts w:ascii="TimesNewRomanPS-BoldItalicMT" w:hAnsi="TimesNewRomanPS-BoldItalicMT"/>
          <w:b/>
          <w:i/>
          <w:color w:val="6E6D6D"/>
          <w:w w:val="105"/>
          <w:sz w:val="18"/>
        </w:rPr>
        <w:t>(1odp!unvv</w:t>
      </w:r>
      <w:r>
        <w:rPr>
          <w:rFonts w:ascii="TimesNewRomanPS-BoldItalicMT" w:hAnsi="TimesNewRomanPS-BoldItalicMT"/>
          <w:b/>
          <w:i/>
          <w:color w:val="6E6D6D"/>
          <w:spacing w:val="-15"/>
          <w:w w:val="105"/>
          <w:sz w:val="18"/>
        </w:rPr>
        <w:t> </w:t>
      </w:r>
      <w:r>
        <w:rPr>
          <w:rFonts w:ascii="TimesNewRomanPS-BoldItalicMT" w:hAnsi="TimesNewRomanPS-BoldItalicMT"/>
          <w:b/>
          <w:i/>
          <w:color w:val="5D5B5B"/>
          <w:w w:val="105"/>
          <w:sz w:val="18"/>
        </w:rPr>
        <w:t>01a::Jaqo::,</w:t>
      </w:r>
      <w:r>
        <w:rPr>
          <w:rFonts w:ascii="TimesNewRomanPS-BoldItalicMT" w:hAnsi="TimesNewRomanPS-BoldItalicMT"/>
          <w:b/>
          <w:i/>
          <w:color w:val="5D5B5B"/>
          <w:spacing w:val="-9"/>
          <w:w w:val="105"/>
          <w:sz w:val="18"/>
        </w:rPr>
        <w:t> </w:t>
      </w:r>
      <w:r>
        <w:rPr>
          <w:b/>
          <w:color w:val="6E6D6D"/>
          <w:w w:val="105"/>
          <w:sz w:val="18"/>
        </w:rPr>
        <w:t>'/odpuµd</w:t>
      </w:r>
      <w:r>
        <w:rPr>
          <w:b/>
          <w:color w:val="6E6D6D"/>
          <w:spacing w:val="-29"/>
          <w:w w:val="105"/>
          <w:sz w:val="18"/>
        </w:rPr>
        <w:t> </w:t>
      </w:r>
      <w:r>
        <w:rPr>
          <w:rFonts w:ascii="TimesNewRomanPS-BoldItalicMT" w:hAnsi="TimesNewRomanPS-BoldItalicMT"/>
          <w:b/>
          <w:i/>
          <w:color w:val="5D5B5B"/>
          <w:w w:val="105"/>
          <w:sz w:val="17"/>
        </w:rPr>
        <w:t>OZO/d}</w:t>
      </w: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spacing w:before="4"/>
        <w:rPr>
          <w:rFonts w:ascii="TimesNewRomanPS-BoldItalicMT"/>
          <w:b/>
          <w:i/>
          <w:sz w:val="23"/>
        </w:rPr>
      </w:pPr>
      <w:r>
        <w:rPr/>
        <w:drawing>
          <wp:anchor distT="0" distB="0" distL="0" distR="0" allowOverlap="1" layoutInCell="1" locked="0" behindDoc="0" simplePos="0" relativeHeight="84">
            <wp:simplePos x="0" y="0"/>
            <wp:positionH relativeFrom="page">
              <wp:posOffset>109856</wp:posOffset>
            </wp:positionH>
            <wp:positionV relativeFrom="paragraph">
              <wp:posOffset>195769</wp:posOffset>
            </wp:positionV>
            <wp:extent cx="450403" cy="57911"/>
            <wp:effectExtent l="0" t="0" r="0" b="0"/>
            <wp:wrapTopAndBottom/>
            <wp:docPr id="109" name="image89.png"/>
            <wp:cNvGraphicFramePr>
              <a:graphicFrameLocks noChangeAspect="1"/>
            </wp:cNvGraphicFramePr>
            <a:graphic>
              <a:graphicData uri="http://schemas.openxmlformats.org/drawingml/2006/picture">
                <pic:pic>
                  <pic:nvPicPr>
                    <pic:cNvPr id="110" name="image89.png"/>
                    <pic:cNvPicPr/>
                  </pic:nvPicPr>
                  <pic:blipFill>
                    <a:blip r:embed="rId93" cstate="print"/>
                    <a:stretch>
                      <a:fillRect/>
                    </a:stretch>
                  </pic:blipFill>
                  <pic:spPr>
                    <a:xfrm>
                      <a:off x="0" y="0"/>
                      <a:ext cx="450403" cy="57911"/>
                    </a:xfrm>
                    <a:prstGeom prst="rect">
                      <a:avLst/>
                    </a:prstGeom>
                  </pic:spPr>
                </pic:pic>
              </a:graphicData>
            </a:graphic>
          </wp:anchor>
        </w:drawing>
      </w:r>
    </w:p>
    <w:p>
      <w:pPr>
        <w:spacing w:after="0"/>
        <w:rPr>
          <w:rFonts w:ascii="TimesNewRomanPS-BoldItalicMT"/>
          <w:sz w:val="23"/>
        </w:rPr>
        <w:sectPr>
          <w:pgSz w:w="12240" w:h="15840"/>
          <w:pgMar w:top="120" w:bottom="0" w:left="20" w:right="60"/>
        </w:sectPr>
      </w:pPr>
    </w:p>
    <w:p>
      <w:pPr>
        <w:pStyle w:val="BodyText"/>
        <w:rPr>
          <w:rFonts w:ascii="TimesNewRomanPS-BoldItalicMT"/>
          <w:b/>
          <w:i/>
          <w:sz w:val="20"/>
        </w:rPr>
      </w:pPr>
      <w:r>
        <w:rPr/>
        <w:drawing>
          <wp:anchor distT="0" distB="0" distL="0" distR="0" allowOverlap="1" layoutInCell="1" locked="0" behindDoc="0" simplePos="0" relativeHeight="15776768">
            <wp:simplePos x="0" y="0"/>
            <wp:positionH relativeFrom="page">
              <wp:posOffset>3375069</wp:posOffset>
            </wp:positionH>
            <wp:positionV relativeFrom="page">
              <wp:posOffset>9272685</wp:posOffset>
            </wp:positionV>
            <wp:extent cx="1642864" cy="548640"/>
            <wp:effectExtent l="0" t="0" r="0" b="0"/>
            <wp:wrapNone/>
            <wp:docPr id="111" name="image90.jpeg"/>
            <wp:cNvGraphicFramePr>
              <a:graphicFrameLocks noChangeAspect="1"/>
            </wp:cNvGraphicFramePr>
            <a:graphic>
              <a:graphicData uri="http://schemas.openxmlformats.org/drawingml/2006/picture">
                <pic:pic>
                  <pic:nvPicPr>
                    <pic:cNvPr id="112" name="image90.jpeg"/>
                    <pic:cNvPicPr/>
                  </pic:nvPicPr>
                  <pic:blipFill>
                    <a:blip r:embed="rId94" cstate="print"/>
                    <a:stretch>
                      <a:fillRect/>
                    </a:stretch>
                  </pic:blipFill>
                  <pic:spPr>
                    <a:xfrm>
                      <a:off x="0" y="0"/>
                      <a:ext cx="1642864" cy="548640"/>
                    </a:xfrm>
                    <a:prstGeom prst="rect">
                      <a:avLst/>
                    </a:prstGeom>
                  </pic:spPr>
                </pic:pic>
              </a:graphicData>
            </a:graphic>
          </wp:anchor>
        </w:drawing>
      </w:r>
      <w:r>
        <w:rPr/>
        <w:pict>
          <v:line style="position:absolute;mso-position-horizontal-relative:page;mso-position-vertical-relative:page;z-index:15778816" from="602.388489pt,784.055782pt" to="602.388489pt,741.6875pt" stroked="true" strokeweight=".240282pt" strokecolor="#000000">
            <v:stroke dashstyle="solid"/>
            <w10:wrap type="none"/>
          </v:line>
        </w:pict>
      </w: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spacing w:before="5"/>
        <w:rPr>
          <w:rFonts w:ascii="TimesNewRomanPS-BoldItalicMT"/>
          <w:b/>
          <w:i/>
          <w:sz w:val="25"/>
        </w:rPr>
      </w:pPr>
    </w:p>
    <w:p>
      <w:pPr>
        <w:spacing w:before="93"/>
        <w:ind w:left="631" w:right="205" w:firstLine="0"/>
        <w:jc w:val="center"/>
        <w:rPr>
          <w:b/>
          <w:sz w:val="22"/>
        </w:rPr>
      </w:pPr>
      <w:r>
        <w:rPr/>
        <w:pict>
          <v:group style="position:absolute;margin-left:6.248824pt;margin-top:-95.045212pt;width:542.1pt;height:705.85pt;mso-position-horizontal-relative:page;mso-position-vertical-relative:paragraph;z-index:-16267776" coordorigin="125,-1901" coordsize="10842,14117">
            <v:line style="position:absolute" from="149,12215" to="149,-1901" stroked="true" strokeweight="1.201410pt" strokecolor="#000000">
              <v:stroke dashstyle="solid"/>
            </v:line>
            <v:line style="position:absolute" from="764,872" to="764,-1901" stroked="true" strokeweight="4.565358pt" strokecolor="#000000">
              <v:stroke dashstyle="solid"/>
            </v:line>
            <v:line style="position:absolute" from="125,-1824" to="10967,-1824" stroked="true" strokeweight="3.129475pt" strokecolor="#000000">
              <v:stroke dashstyle="solid"/>
            </v:line>
            <v:line style="position:absolute" from="4008,3183" to="5507,3183" stroked="true" strokeweight=".481458pt" strokecolor="#000000">
              <v:stroke dashstyle="solid"/>
            </v:line>
            <w10:wrap type="none"/>
          </v:group>
        </w:pict>
      </w:r>
      <w:r>
        <w:rPr>
          <w:b/>
          <w:color w:val="484648"/>
          <w:sz w:val="22"/>
        </w:rPr>
        <w:t>ATENTAMENTE</w:t>
      </w:r>
    </w:p>
    <w:p>
      <w:pPr>
        <w:pStyle w:val="BodyText"/>
        <w:spacing w:before="210"/>
        <w:ind w:left="653" w:right="205"/>
        <w:jc w:val="center"/>
      </w:pPr>
      <w:r>
        <w:rPr/>
        <w:drawing>
          <wp:anchor distT="0" distB="0" distL="0" distR="0" allowOverlap="1" layoutInCell="1" locked="0" behindDoc="1" simplePos="0" relativeHeight="487047680">
            <wp:simplePos x="0" y="0"/>
            <wp:positionH relativeFrom="page">
              <wp:posOffset>3497133</wp:posOffset>
            </wp:positionH>
            <wp:positionV relativeFrom="paragraph">
              <wp:posOffset>615656</wp:posOffset>
            </wp:positionV>
            <wp:extent cx="1208426" cy="1345193"/>
            <wp:effectExtent l="0" t="0" r="0" b="0"/>
            <wp:wrapNone/>
            <wp:docPr id="113" name="image91.jpeg"/>
            <wp:cNvGraphicFramePr>
              <a:graphicFrameLocks noChangeAspect="1"/>
            </wp:cNvGraphicFramePr>
            <a:graphic>
              <a:graphicData uri="http://schemas.openxmlformats.org/drawingml/2006/picture">
                <pic:pic>
                  <pic:nvPicPr>
                    <pic:cNvPr id="114" name="image91.jpeg"/>
                    <pic:cNvPicPr/>
                  </pic:nvPicPr>
                  <pic:blipFill>
                    <a:blip r:embed="rId95" cstate="print"/>
                    <a:stretch>
                      <a:fillRect/>
                    </a:stretch>
                  </pic:blipFill>
                  <pic:spPr>
                    <a:xfrm>
                      <a:off x="0" y="0"/>
                      <a:ext cx="1208426" cy="1345193"/>
                    </a:xfrm>
                    <a:prstGeom prst="rect">
                      <a:avLst/>
                    </a:prstGeom>
                  </pic:spPr>
                </pic:pic>
              </a:graphicData>
            </a:graphic>
          </wp:anchor>
        </w:drawing>
      </w:r>
      <w:r>
        <w:rPr>
          <w:color w:val="484648"/>
        </w:rPr>
        <w:t>Tlajomulco de Zúñig a </w:t>
      </w:r>
      <w:r>
        <w:rPr>
          <w:color w:val="69696B"/>
        </w:rPr>
        <w:t>, </w:t>
      </w:r>
      <w:r>
        <w:rPr>
          <w:color w:val="5B595B"/>
        </w:rPr>
        <w:t>Jalisco. </w:t>
      </w:r>
      <w:r>
        <w:rPr>
          <w:color w:val="484648"/>
        </w:rPr>
        <w:t>A </w:t>
      </w:r>
      <w:r>
        <w:rPr>
          <w:color w:val="5B595B"/>
        </w:rPr>
        <w:t>11 </w:t>
      </w:r>
      <w:r>
        <w:rPr>
          <w:color w:val="484648"/>
        </w:rPr>
        <w:t>de Sep t</w:t>
      </w:r>
      <w:r>
        <w:rPr>
          <w:color w:val="69696B"/>
        </w:rPr>
        <w:t>i</w:t>
      </w:r>
      <w:r>
        <w:rPr>
          <w:color w:val="484648"/>
        </w:rPr>
        <w:t>emb</w:t>
      </w:r>
      <w:r>
        <w:rPr>
          <w:color w:val="69696B"/>
        </w:rPr>
        <w:t>r</w:t>
      </w:r>
      <w:r>
        <w:rPr>
          <w:color w:val="484648"/>
        </w:rPr>
        <w:t>e </w:t>
      </w:r>
      <w:r>
        <w:rPr>
          <w:color w:val="5B595B"/>
        </w:rPr>
        <w:t>del </w:t>
      </w:r>
      <w:r>
        <w:rPr>
          <w:color w:val="484648"/>
        </w:rPr>
        <w:t>2020.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0"/>
        </w:rPr>
      </w:pPr>
    </w:p>
    <w:p>
      <w:pPr>
        <w:tabs>
          <w:tab w:pos="8176" w:val="left" w:leader="none"/>
        </w:tabs>
        <w:spacing w:before="0"/>
        <w:ind w:left="6212" w:right="0" w:firstLine="0"/>
        <w:jc w:val="left"/>
        <w:rPr>
          <w:sz w:val="14"/>
        </w:rPr>
      </w:pPr>
      <w:r>
        <w:rPr>
          <w:b/>
          <w:color w:val="828282"/>
          <w:w w:val="85"/>
          <w:sz w:val="14"/>
        </w:rPr>
        <w:t>SALA</w:t>
      </w:r>
      <w:r>
        <w:rPr>
          <w:b/>
          <w:color w:val="828282"/>
          <w:spacing w:val="-17"/>
          <w:w w:val="85"/>
          <w:sz w:val="14"/>
        </w:rPr>
        <w:t> </w:t>
      </w:r>
      <w:r>
        <w:rPr>
          <w:color w:val="828282"/>
          <w:w w:val="85"/>
          <w:sz w:val="14"/>
        </w:rPr>
        <w:t>DE</w:t>
        <w:tab/>
      </w:r>
      <w:r>
        <w:rPr>
          <w:color w:val="5B595B"/>
          <w:w w:val="85"/>
          <w:sz w:val="14"/>
        </w:rPr>
        <w:t>,</w:t>
      </w:r>
    </w:p>
    <w:p>
      <w:pPr>
        <w:spacing w:before="5"/>
        <w:ind w:left="638" w:right="205" w:firstLine="0"/>
        <w:jc w:val="center"/>
        <w:rPr>
          <w:b/>
          <w:sz w:val="22"/>
        </w:rPr>
      </w:pPr>
      <w:r>
        <w:rPr>
          <w:b/>
          <w:color w:val="484648"/>
          <w:sz w:val="22"/>
        </w:rPr>
        <w:t>CELIA M O NTSERR Af </w:t>
      </w:r>
      <w:r>
        <w:rPr>
          <w:b/>
          <w:color w:val="828282"/>
          <w:sz w:val="22"/>
        </w:rPr>
        <w:t>' </w:t>
      </w:r>
      <w:r>
        <w:rPr>
          <w:b/>
          <w:color w:val="484648"/>
          <w:sz w:val="22"/>
        </w:rPr>
        <w:t>"° R ADE GARCIA</w:t>
      </w:r>
    </w:p>
    <w:p>
      <w:pPr>
        <w:spacing w:line="302" w:lineRule="auto" w:before="214"/>
        <w:ind w:left="1996" w:right="1551" w:firstLine="0"/>
        <w:jc w:val="center"/>
        <w:rPr>
          <w:b/>
          <w:sz w:val="22"/>
        </w:rPr>
      </w:pPr>
      <w:r>
        <w:rPr/>
        <w:pict>
          <v:line style="position:absolute;mso-position-horizontal-relative:page;mso-position-vertical-relative:paragraph;z-index:15777792" from="46.616203pt,92.032879pt" to="46.616203pt,38.109612pt" stroked="true" strokeweight=".240282pt" strokecolor="#000000">
            <v:stroke dashstyle="solid"/>
            <w10:wrap type="none"/>
          </v:line>
        </w:pict>
      </w:r>
      <w:r>
        <w:rPr>
          <w:b/>
          <w:color w:val="484648"/>
          <w:w w:val="105"/>
          <w:sz w:val="22"/>
        </w:rPr>
        <w:t>REGIDORA</w:t>
      </w:r>
      <w:r>
        <w:rPr>
          <w:b/>
          <w:color w:val="484648"/>
          <w:spacing w:val="-28"/>
          <w:w w:val="105"/>
          <w:sz w:val="22"/>
        </w:rPr>
        <w:t> </w:t>
      </w:r>
      <w:r>
        <w:rPr>
          <w:b/>
          <w:color w:val="484648"/>
          <w:w w:val="105"/>
          <w:sz w:val="22"/>
        </w:rPr>
        <w:t>DEL</w:t>
      </w:r>
      <w:r>
        <w:rPr>
          <w:b/>
          <w:color w:val="484648"/>
          <w:spacing w:val="-33"/>
          <w:w w:val="105"/>
          <w:sz w:val="22"/>
        </w:rPr>
        <w:t> </w:t>
      </w:r>
      <w:r>
        <w:rPr>
          <w:b/>
          <w:color w:val="484648"/>
          <w:w w:val="105"/>
          <w:sz w:val="22"/>
        </w:rPr>
        <w:t>AYUNTAMIENTO</w:t>
      </w:r>
      <w:r>
        <w:rPr>
          <w:b/>
          <w:color w:val="484648"/>
          <w:spacing w:val="-27"/>
          <w:w w:val="105"/>
          <w:sz w:val="22"/>
        </w:rPr>
        <w:t> </w:t>
      </w:r>
      <w:r>
        <w:rPr>
          <w:b/>
          <w:color w:val="484648"/>
          <w:w w:val="105"/>
          <w:sz w:val="22"/>
        </w:rPr>
        <w:t>CONSTITUCIONAL</w:t>
      </w:r>
      <w:r>
        <w:rPr>
          <w:b/>
          <w:color w:val="484648"/>
          <w:spacing w:val="-41"/>
          <w:w w:val="105"/>
          <w:sz w:val="22"/>
        </w:rPr>
        <w:t> </w:t>
      </w:r>
      <w:r>
        <w:rPr>
          <w:b/>
          <w:color w:val="484648"/>
          <w:w w:val="105"/>
          <w:sz w:val="22"/>
        </w:rPr>
        <w:t>DEL</w:t>
      </w:r>
      <w:r>
        <w:rPr>
          <w:b/>
          <w:color w:val="484648"/>
          <w:spacing w:val="-40"/>
          <w:w w:val="105"/>
          <w:sz w:val="22"/>
        </w:rPr>
        <w:t> </w:t>
      </w:r>
      <w:r>
        <w:rPr>
          <w:b/>
          <w:color w:val="484648"/>
          <w:w w:val="105"/>
          <w:sz w:val="22"/>
        </w:rPr>
        <w:t>MUNICIPIO</w:t>
      </w:r>
      <w:r>
        <w:rPr>
          <w:b/>
          <w:color w:val="484648"/>
          <w:spacing w:val="-28"/>
          <w:w w:val="105"/>
          <w:sz w:val="22"/>
        </w:rPr>
        <w:t> </w:t>
      </w:r>
      <w:r>
        <w:rPr>
          <w:b/>
          <w:color w:val="484648"/>
          <w:w w:val="105"/>
          <w:sz w:val="22"/>
        </w:rPr>
        <w:t>DE TLAJOMULCO DE ZÚÑIGA,</w:t>
      </w:r>
      <w:r>
        <w:rPr>
          <w:b/>
          <w:color w:val="484648"/>
          <w:spacing w:val="-28"/>
          <w:w w:val="105"/>
          <w:sz w:val="22"/>
        </w:rPr>
        <w:t> </w:t>
      </w:r>
      <w:r>
        <w:rPr>
          <w:b/>
          <w:color w:val="484648"/>
          <w:w w:val="105"/>
          <w:sz w:val="22"/>
        </w:rPr>
        <w:t>JALISCO.</w:t>
      </w:r>
    </w:p>
    <w:p>
      <w:pPr>
        <w:spacing w:before="128"/>
        <w:ind w:left="432" w:right="5" w:firstLine="0"/>
        <w:jc w:val="center"/>
        <w:rPr>
          <w:i/>
          <w:sz w:val="20"/>
        </w:rPr>
      </w:pPr>
      <w:r>
        <w:rPr>
          <w:rFonts w:ascii="Times New Roman" w:hAnsi="Times New Roman"/>
          <w:color w:val="484648"/>
          <w:w w:val="105"/>
          <w:sz w:val="21"/>
        </w:rPr>
        <w:t>"2020, Año </w:t>
      </w:r>
      <w:r>
        <w:rPr>
          <w:i/>
          <w:color w:val="484648"/>
          <w:w w:val="105"/>
          <w:sz w:val="20"/>
        </w:rPr>
        <w:t>de </w:t>
      </w:r>
      <w:r>
        <w:rPr>
          <w:i/>
          <w:color w:val="5B595B"/>
          <w:w w:val="105"/>
          <w:sz w:val="20"/>
        </w:rPr>
        <w:t>la </w:t>
      </w:r>
      <w:r>
        <w:rPr>
          <w:i/>
          <w:color w:val="484648"/>
          <w:w w:val="105"/>
          <w:sz w:val="20"/>
        </w:rPr>
        <w:t>Acción por el Clim a </w:t>
      </w:r>
      <w:r>
        <w:rPr>
          <w:i/>
          <w:color w:val="69696B"/>
          <w:w w:val="105"/>
          <w:sz w:val="20"/>
        </w:rPr>
        <w:t>, </w:t>
      </w:r>
      <w:r>
        <w:rPr>
          <w:i/>
          <w:color w:val="484648"/>
          <w:w w:val="105"/>
          <w:sz w:val="20"/>
        </w:rPr>
        <w:t>de la Eliminación de </w:t>
      </w:r>
      <w:r>
        <w:rPr>
          <w:i/>
          <w:color w:val="5B595B"/>
          <w:w w:val="105"/>
          <w:sz w:val="20"/>
        </w:rPr>
        <w:t>la </w:t>
      </w:r>
      <w:r>
        <w:rPr>
          <w:i/>
          <w:color w:val="484648"/>
          <w:w w:val="105"/>
          <w:sz w:val="20"/>
        </w:rPr>
        <w:t>Violencia contra las Mujeres</w:t>
      </w:r>
    </w:p>
    <w:p>
      <w:pPr>
        <w:spacing w:before="32"/>
        <w:ind w:left="608" w:right="205" w:firstLine="0"/>
        <w:jc w:val="center"/>
        <w:rPr>
          <w:i/>
          <w:sz w:val="20"/>
        </w:rPr>
      </w:pPr>
      <w:r>
        <w:rPr/>
        <w:pict>
          <v:line style="position:absolute;mso-position-horizontal-relative:page;mso-position-vertical-relative:paragraph;z-index:15778304" from="48.53846pt,132.066409pt" to="48.53846pt,71.402733pt" stroked="true" strokeweight=".240282pt" strokecolor="#000000">
            <v:stroke dashstyle="solid"/>
            <w10:wrap type="none"/>
          </v:line>
        </w:pict>
      </w:r>
      <w:r>
        <w:rPr>
          <w:i/>
          <w:color w:val="484648"/>
          <w:sz w:val="19"/>
        </w:rPr>
        <w:t>y </w:t>
      </w:r>
      <w:r>
        <w:rPr>
          <w:i/>
          <w:color w:val="484648"/>
          <w:sz w:val="20"/>
        </w:rPr>
        <w:t>su Igualdad Sa laria l</w:t>
      </w:r>
      <w:r>
        <w:rPr>
          <w:i/>
          <w:color w:val="69696B"/>
          <w:sz w:val="20"/>
        </w:rPr>
        <w: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0"/>
        </w:rPr>
      </w:pPr>
      <w:r>
        <w:rPr/>
        <w:pict>
          <v:shape style="position:absolute;margin-left:6.248824pt;margin-top:57.704681pt;width:59.6pt;height:.1pt;mso-position-horizontal-relative:page;mso-position-vertical-relative:paragraph;z-index:-15682048;mso-wrap-distance-left:0;mso-wrap-distance-right:0" coordorigin="125,1154" coordsize="1192,0" path="m125,1154l1317,1154e" filled="false" stroked="true" strokeweight="1.203644pt" strokecolor="#000000">
            <v:path arrowok="t"/>
            <v:stroke dashstyle="solid"/>
            <w10:wrap type="topAndBottom"/>
          </v:shape>
        </w:pict>
      </w:r>
      <w:r>
        <w:rPr/>
        <w:pict>
          <v:group style="position:absolute;margin-left:127.350998pt;margin-top:13.892233pt;width:325.850pt;height:45.3pt;mso-position-horizontal-relative:page;mso-position-vertical-relative:paragraph;z-index:-15681536;mso-wrap-distance-left:0;mso-wrap-distance-right:0" coordorigin="2547,278" coordsize="6517,906">
            <v:shape style="position:absolute;left:2547;top:277;width:2365;height:906" type="#_x0000_t75" stroked="false">
              <v:imagedata r:id="rId96" o:title=""/>
            </v:shape>
            <v:line style="position:absolute" from="4911,1159" to="9063,1159" stroked="true" strokeweight=".481458pt" strokecolor="#000000">
              <v:stroke dashstyle="solid"/>
            </v:line>
            <w10:wrap type="topAndBottom"/>
          </v:group>
        </w:pict>
      </w:r>
    </w:p>
    <w:p>
      <w:pPr>
        <w:spacing w:after="0"/>
        <w:rPr>
          <w:sz w:val="20"/>
        </w:rPr>
        <w:sectPr>
          <w:pgSz w:w="12240" w:h="15840"/>
          <w:pgMar w:top="80" w:bottom="0" w:left="20" w:right="60"/>
        </w:sectPr>
      </w:pPr>
    </w:p>
    <w:p>
      <w:pPr>
        <w:pStyle w:val="BodyText"/>
        <w:rPr>
          <w:i/>
          <w:sz w:val="20"/>
        </w:rPr>
      </w:pPr>
      <w:r>
        <w:rPr/>
        <w:pict>
          <v:group style="position:absolute;margin-left:6.248824pt;margin-top:4.094214pt;width:596.9pt;height:780.25pt;mso-position-horizontal-relative:page;mso-position-vertical-relative:page;z-index:-16264704" coordorigin="125,82" coordsize="11938,15605">
            <v:shape style="position:absolute;left:5545;top:14621;width:1461;height:848" type="#_x0000_t75" stroked="false">
              <v:imagedata r:id="rId97" o:title=""/>
            </v:shape>
            <v:line style="position:absolute" from="149,15681" to="149,82" stroked="true" strokeweight="1.201410pt" strokecolor="#000000">
              <v:stroke dashstyle="solid"/>
            </v:line>
            <v:line style="position:absolute" from="755,3202" to="755,82" stroked="true" strokeweight="6.727896pt" strokecolor="#000000">
              <v:stroke dashstyle="solid"/>
            </v:line>
            <v:line style="position:absolute" from="125,159" to="12062,159" stroked="true" strokeweight="3.129475pt" strokecolor="#000000">
              <v:stroke dashstyle="solid"/>
            </v:line>
            <v:line style="position:absolute" from="4008,5161" to="5507,5161" stroked="true" strokeweight=".481458pt" strokecolor="#000000">
              <v:stroke dashstyle="solid"/>
            </v:line>
            <v:line style="position:absolute" from="4681,14680" to="5546,14680" stroked="true" strokeweight=".722187pt" strokecolor="#000000">
              <v:stroke dashstyle="solid"/>
            </v:line>
            <v:shape style="position:absolute;left:124;top:13813;width:1154;height:1869" coordorigin="125,13813" coordsize="1154,1869" path="m1004,15681l1004,13813m125,15671l1278,15671e" filled="false" stroked="true" strokeweight="1.443033pt" strokecolor="#000000">
              <v:path arrowok="t"/>
              <v:stroke dashstyle="solid"/>
            </v:shape>
            <w10:wrap type="none"/>
          </v:group>
        </w:pict>
      </w:r>
    </w:p>
    <w:p>
      <w:pPr>
        <w:pStyle w:val="BodyText"/>
        <w:spacing w:before="10"/>
        <w:rPr>
          <w:i/>
          <w:sz w:val="21"/>
        </w:rPr>
      </w:pPr>
    </w:p>
    <w:p>
      <w:pPr>
        <w:spacing w:before="94"/>
        <w:ind w:left="638" w:right="205" w:firstLine="0"/>
        <w:jc w:val="center"/>
        <w:rPr>
          <w:b/>
          <w:sz w:val="22"/>
        </w:rPr>
      </w:pPr>
      <w:r>
        <w:rPr>
          <w:b/>
          <w:color w:val="464646"/>
          <w:sz w:val="22"/>
        </w:rPr>
        <w:t>ATENTAMENTE</w:t>
      </w:r>
    </w:p>
    <w:p>
      <w:pPr>
        <w:pStyle w:val="BodyText"/>
        <w:spacing w:before="205"/>
        <w:ind w:left="649" w:right="205"/>
        <w:jc w:val="center"/>
      </w:pPr>
      <w:r>
        <w:rPr/>
        <w:drawing>
          <wp:anchor distT="0" distB="0" distL="0" distR="0" allowOverlap="1" layoutInCell="1" locked="0" behindDoc="1" simplePos="0" relativeHeight="487050752">
            <wp:simplePos x="0" y="0"/>
            <wp:positionH relativeFrom="page">
              <wp:posOffset>3497133</wp:posOffset>
            </wp:positionH>
            <wp:positionV relativeFrom="paragraph">
              <wp:posOffset>615537</wp:posOffset>
            </wp:positionV>
            <wp:extent cx="1208426" cy="1345193"/>
            <wp:effectExtent l="0" t="0" r="0" b="0"/>
            <wp:wrapNone/>
            <wp:docPr id="115" name="image94.jpeg"/>
            <wp:cNvGraphicFramePr>
              <a:graphicFrameLocks noChangeAspect="1"/>
            </wp:cNvGraphicFramePr>
            <a:graphic>
              <a:graphicData uri="http://schemas.openxmlformats.org/drawingml/2006/picture">
                <pic:pic>
                  <pic:nvPicPr>
                    <pic:cNvPr id="116" name="image94.jpeg"/>
                    <pic:cNvPicPr/>
                  </pic:nvPicPr>
                  <pic:blipFill>
                    <a:blip r:embed="rId98" cstate="print"/>
                    <a:stretch>
                      <a:fillRect/>
                    </a:stretch>
                  </pic:blipFill>
                  <pic:spPr>
                    <a:xfrm>
                      <a:off x="0" y="0"/>
                      <a:ext cx="1208426" cy="1345193"/>
                    </a:xfrm>
                    <a:prstGeom prst="rect">
                      <a:avLst/>
                    </a:prstGeom>
                  </pic:spPr>
                </pic:pic>
              </a:graphicData>
            </a:graphic>
          </wp:anchor>
        </w:drawing>
      </w:r>
      <w:r>
        <w:rPr>
          <w:color w:val="464646"/>
          <w:w w:val="105"/>
        </w:rPr>
        <w:t>Tlajomulco de Zúñiga, </w:t>
      </w:r>
      <w:r>
        <w:rPr>
          <w:color w:val="5B5B5B"/>
          <w:w w:val="105"/>
        </w:rPr>
        <w:t>Jalisco. </w:t>
      </w:r>
      <w:r>
        <w:rPr>
          <w:color w:val="464646"/>
          <w:w w:val="105"/>
        </w:rPr>
        <w:t>A </w:t>
      </w:r>
      <w:r>
        <w:rPr>
          <w:color w:val="5B5B5B"/>
          <w:w w:val="105"/>
        </w:rPr>
        <w:t>11 </w:t>
      </w:r>
      <w:r>
        <w:rPr>
          <w:color w:val="464646"/>
          <w:w w:val="105"/>
        </w:rPr>
        <w:t>de Septiembre </w:t>
      </w:r>
      <w:r>
        <w:rPr>
          <w:color w:val="5B5B5B"/>
          <w:w w:val="105"/>
        </w:rPr>
        <w:t>de</w:t>
      </w:r>
      <w:r>
        <w:rPr>
          <w:color w:val="777779"/>
          <w:w w:val="105"/>
        </w:rPr>
        <w:t>l </w:t>
      </w:r>
      <w:r>
        <w:rPr>
          <w:color w:val="464646"/>
          <w:w w:val="105"/>
        </w:rPr>
        <w:t>2020.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9"/>
        </w:rPr>
      </w:pPr>
    </w:p>
    <w:p>
      <w:pPr>
        <w:tabs>
          <w:tab w:pos="8152" w:val="left" w:leader="none"/>
        </w:tabs>
        <w:spacing w:line="181" w:lineRule="exact" w:before="0"/>
        <w:ind w:left="6208" w:right="0" w:firstLine="0"/>
        <w:jc w:val="left"/>
        <w:rPr>
          <w:rFonts w:ascii="Times New Roman"/>
          <w:sz w:val="16"/>
        </w:rPr>
      </w:pPr>
      <w:r>
        <w:rPr>
          <w:b/>
          <w:color w:val="777779"/>
          <w:w w:val="80"/>
          <w:sz w:val="14"/>
        </w:rPr>
        <w:t>SALA</w:t>
      </w:r>
      <w:r>
        <w:rPr>
          <w:b/>
          <w:color w:val="777779"/>
          <w:spacing w:val="-9"/>
          <w:w w:val="80"/>
          <w:sz w:val="14"/>
        </w:rPr>
        <w:t> </w:t>
      </w:r>
      <w:r>
        <w:rPr>
          <w:rFonts w:ascii="Times New Roman"/>
          <w:color w:val="777779"/>
          <w:w w:val="80"/>
          <w:sz w:val="16"/>
        </w:rPr>
        <w:t>OE</w:t>
        <w:tab/>
      </w:r>
      <w:r>
        <w:rPr>
          <w:rFonts w:ascii="Times New Roman"/>
          <w:color w:val="5B5B5B"/>
          <w:w w:val="80"/>
          <w:sz w:val="16"/>
        </w:rPr>
        <w:t>,</w:t>
      </w:r>
    </w:p>
    <w:p>
      <w:pPr>
        <w:spacing w:line="250" w:lineRule="exact" w:before="0"/>
        <w:ind w:left="637" w:right="205" w:firstLine="0"/>
        <w:jc w:val="center"/>
        <w:rPr>
          <w:b/>
          <w:sz w:val="22"/>
        </w:rPr>
      </w:pPr>
      <w:r>
        <w:rPr/>
        <w:pict>
          <v:line style="position:absolute;mso-position-horizontal-relative:page;mso-position-vertical-relative:paragraph;z-index:15780864" from="44.453663pt,351.30432pt" to="44.453663pt,12.358065pt" stroked="true" strokeweight="2.402820pt" strokecolor="#000000">
            <v:stroke dashstyle="solid"/>
            <w10:wrap type="none"/>
          </v:line>
        </w:pict>
      </w:r>
      <w:r>
        <w:rPr>
          <w:b/>
          <w:color w:val="464646"/>
          <w:sz w:val="22"/>
        </w:rPr>
        <w:t>CELIA M O NTSERR Af </w:t>
      </w:r>
      <w:r>
        <w:rPr>
          <w:b/>
          <w:color w:val="777779"/>
          <w:sz w:val="22"/>
        </w:rPr>
        <w:t>' </w:t>
      </w:r>
      <w:r>
        <w:rPr>
          <w:b/>
          <w:color w:val="464646"/>
          <w:sz w:val="22"/>
        </w:rPr>
        <w:t>'RDRAD E GARCIA</w:t>
      </w:r>
    </w:p>
    <w:p>
      <w:pPr>
        <w:pStyle w:val="BodyText"/>
        <w:rPr>
          <w:b/>
          <w:sz w:val="19"/>
        </w:rPr>
      </w:pPr>
    </w:p>
    <w:p>
      <w:pPr>
        <w:spacing w:line="302" w:lineRule="auto" w:before="1"/>
        <w:ind w:left="1989" w:right="1551" w:firstLine="0"/>
        <w:jc w:val="center"/>
        <w:rPr>
          <w:b/>
          <w:sz w:val="22"/>
        </w:rPr>
      </w:pPr>
      <w:r>
        <w:rPr>
          <w:b/>
          <w:color w:val="464646"/>
          <w:sz w:val="22"/>
        </w:rPr>
        <w:t>REGIDORA DEL AYUNTAMIENTO CONSTITUCIONAL DEL MUNICIPIO DE TLAJOMULCO DE ZÚÑIGA, JALISCO.</w:t>
      </w:r>
    </w:p>
    <w:p>
      <w:pPr>
        <w:spacing w:before="128"/>
        <w:ind w:left="432" w:right="14" w:firstLine="0"/>
        <w:jc w:val="center"/>
        <w:rPr>
          <w:i/>
          <w:sz w:val="20"/>
        </w:rPr>
      </w:pPr>
      <w:r>
        <w:rPr>
          <w:rFonts w:ascii="Times New Roman" w:hAnsi="Times New Roman"/>
          <w:color w:val="5B5B5B"/>
          <w:w w:val="105"/>
          <w:sz w:val="21"/>
        </w:rPr>
        <w:t>"2020, </w:t>
      </w:r>
      <w:r>
        <w:rPr>
          <w:i/>
          <w:color w:val="464646"/>
          <w:w w:val="105"/>
          <w:sz w:val="20"/>
        </w:rPr>
        <w:t>Año de la Acción por el Clima, </w:t>
      </w:r>
      <w:r>
        <w:rPr>
          <w:i/>
          <w:color w:val="5B5B5B"/>
          <w:w w:val="105"/>
          <w:sz w:val="20"/>
        </w:rPr>
        <w:t>de la </w:t>
      </w:r>
      <w:r>
        <w:rPr>
          <w:i/>
          <w:color w:val="464646"/>
          <w:w w:val="105"/>
          <w:sz w:val="20"/>
        </w:rPr>
        <w:t>Eliminación </w:t>
      </w:r>
      <w:r>
        <w:rPr>
          <w:i/>
          <w:color w:val="5B5B5B"/>
          <w:w w:val="105"/>
          <w:sz w:val="20"/>
        </w:rPr>
        <w:t>de </w:t>
      </w:r>
      <w:r>
        <w:rPr>
          <w:i/>
          <w:color w:val="464646"/>
          <w:w w:val="105"/>
          <w:sz w:val="20"/>
        </w:rPr>
        <w:t>la Violencia contra las Mujeres</w:t>
      </w:r>
    </w:p>
    <w:p>
      <w:pPr>
        <w:spacing w:before="32"/>
        <w:ind w:left="591" w:right="205" w:firstLine="0"/>
        <w:jc w:val="center"/>
        <w:rPr>
          <w:i/>
          <w:sz w:val="20"/>
        </w:rPr>
      </w:pPr>
      <w:r>
        <w:rPr>
          <w:i/>
          <w:color w:val="464646"/>
          <w:sz w:val="19"/>
        </w:rPr>
        <w:t>y </w:t>
      </w:r>
      <w:r>
        <w:rPr>
          <w:i/>
          <w:color w:val="464646"/>
          <w:sz w:val="20"/>
        </w:rPr>
        <w:t>su </w:t>
      </w:r>
      <w:r>
        <w:rPr>
          <w:i/>
          <w:color w:val="5B5B5B"/>
          <w:sz w:val="20"/>
        </w:rPr>
        <w:t>Igualdad </w:t>
      </w:r>
      <w:r>
        <w:rPr>
          <w:i/>
          <w:color w:val="464646"/>
          <w:sz w:val="20"/>
        </w:rPr>
        <w:t>Sa laria  l</w:t>
      </w:r>
      <w:r>
        <w:rPr>
          <w:i/>
          <w:color w:val="777779"/>
          <w:sz w:val="20"/>
        </w:rPr>
        <w:t>"</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1"/>
        <w:rPr>
          <w:i/>
        </w:rPr>
      </w:pPr>
    </w:p>
    <w:p>
      <w:pPr>
        <w:spacing w:before="0"/>
        <w:ind w:left="3182" w:right="205" w:firstLine="0"/>
        <w:jc w:val="center"/>
        <w:rPr>
          <w:b/>
          <w:sz w:val="34"/>
        </w:rPr>
      </w:pPr>
      <w:r>
        <w:rPr/>
        <w:drawing>
          <wp:anchor distT="0" distB="0" distL="0" distR="0" allowOverlap="1" layoutInCell="1" locked="0" behindDoc="1" simplePos="0" relativeHeight="487051264">
            <wp:simplePos x="0" y="0"/>
            <wp:positionH relativeFrom="page">
              <wp:posOffset>1605151</wp:posOffset>
            </wp:positionH>
            <wp:positionV relativeFrom="paragraph">
              <wp:posOffset>-152129</wp:posOffset>
            </wp:positionV>
            <wp:extent cx="1672267" cy="574764"/>
            <wp:effectExtent l="0" t="0" r="0" b="0"/>
            <wp:wrapNone/>
            <wp:docPr id="117" name="image95.jpeg"/>
            <wp:cNvGraphicFramePr>
              <a:graphicFrameLocks noChangeAspect="1"/>
            </wp:cNvGraphicFramePr>
            <a:graphic>
              <a:graphicData uri="http://schemas.openxmlformats.org/drawingml/2006/picture">
                <pic:pic>
                  <pic:nvPicPr>
                    <pic:cNvPr id="118" name="image95.jpeg"/>
                    <pic:cNvPicPr/>
                  </pic:nvPicPr>
                  <pic:blipFill>
                    <a:blip r:embed="rId99" cstate="print"/>
                    <a:stretch>
                      <a:fillRect/>
                    </a:stretch>
                  </pic:blipFill>
                  <pic:spPr>
                    <a:xfrm>
                      <a:off x="0" y="0"/>
                      <a:ext cx="1672267" cy="574764"/>
                    </a:xfrm>
                    <a:prstGeom prst="rect">
                      <a:avLst/>
                    </a:prstGeom>
                  </pic:spPr>
                </pic:pic>
              </a:graphicData>
            </a:graphic>
          </wp:anchor>
        </w:drawing>
      </w:r>
      <w:r>
        <w:rPr/>
        <w:pict>
          <v:line style="position:absolute;mso-position-horizontal-relative:page;mso-position-vertical-relative:paragraph;z-index:15781376" from="602.388489pt,32.315166pt" to="602.388489pt,-56.27306pt" stroked="true" strokeweight=".240282pt" strokecolor="#000000">
            <v:stroke dashstyle="solid"/>
            <w10:wrap type="none"/>
          </v:line>
        </w:pict>
      </w:r>
      <w:r>
        <w:rPr>
          <w:b/>
          <w:color w:val="8A8A8C"/>
          <w:w w:val="105"/>
          <w:sz w:val="34"/>
        </w:rPr>
        <w:t>·CD</w:t>
      </w:r>
    </w:p>
    <w:sectPr>
      <w:pgSz w:w="12240" w:h="15840"/>
      <w:pgMar w:top="1500" w:bottom="0" w:left="2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imesNewRomanPS-BoldItalicMT">
    <w:altName w:val="TimesNewRomanPS-BoldItalicMT"/>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2601" w:hanging="282"/>
      </w:pPr>
      <w:rPr>
        <w:rFonts w:hint="default"/>
        <w:w w:val="114"/>
      </w:rPr>
    </w:lvl>
    <w:lvl w:ilvl="1">
      <w:start w:val="0"/>
      <w:numFmt w:val="bullet"/>
      <w:lvlText w:val="•"/>
      <w:lvlJc w:val="left"/>
      <w:pPr>
        <w:ind w:left="3556" w:hanging="282"/>
      </w:pPr>
      <w:rPr>
        <w:rFonts w:hint="default"/>
      </w:rPr>
    </w:lvl>
    <w:lvl w:ilvl="2">
      <w:start w:val="0"/>
      <w:numFmt w:val="bullet"/>
      <w:lvlText w:val="•"/>
      <w:lvlJc w:val="left"/>
      <w:pPr>
        <w:ind w:left="4512" w:hanging="282"/>
      </w:pPr>
      <w:rPr>
        <w:rFonts w:hint="default"/>
      </w:rPr>
    </w:lvl>
    <w:lvl w:ilvl="3">
      <w:start w:val="0"/>
      <w:numFmt w:val="bullet"/>
      <w:lvlText w:val="•"/>
      <w:lvlJc w:val="left"/>
      <w:pPr>
        <w:ind w:left="5468" w:hanging="282"/>
      </w:pPr>
      <w:rPr>
        <w:rFonts w:hint="default"/>
      </w:rPr>
    </w:lvl>
    <w:lvl w:ilvl="4">
      <w:start w:val="0"/>
      <w:numFmt w:val="bullet"/>
      <w:lvlText w:val="•"/>
      <w:lvlJc w:val="left"/>
      <w:pPr>
        <w:ind w:left="6424" w:hanging="282"/>
      </w:pPr>
      <w:rPr>
        <w:rFonts w:hint="default"/>
      </w:rPr>
    </w:lvl>
    <w:lvl w:ilvl="5">
      <w:start w:val="0"/>
      <w:numFmt w:val="bullet"/>
      <w:lvlText w:val="•"/>
      <w:lvlJc w:val="left"/>
      <w:pPr>
        <w:ind w:left="7380" w:hanging="282"/>
      </w:pPr>
      <w:rPr>
        <w:rFonts w:hint="default"/>
      </w:rPr>
    </w:lvl>
    <w:lvl w:ilvl="6">
      <w:start w:val="0"/>
      <w:numFmt w:val="bullet"/>
      <w:lvlText w:val="•"/>
      <w:lvlJc w:val="left"/>
      <w:pPr>
        <w:ind w:left="8336" w:hanging="282"/>
      </w:pPr>
      <w:rPr>
        <w:rFonts w:hint="default"/>
      </w:rPr>
    </w:lvl>
    <w:lvl w:ilvl="7">
      <w:start w:val="0"/>
      <w:numFmt w:val="bullet"/>
      <w:lvlText w:val="•"/>
      <w:lvlJc w:val="left"/>
      <w:pPr>
        <w:ind w:left="9292" w:hanging="282"/>
      </w:pPr>
      <w:rPr>
        <w:rFonts w:hint="default"/>
      </w:rPr>
    </w:lvl>
    <w:lvl w:ilvl="8">
      <w:start w:val="0"/>
      <w:numFmt w:val="bullet"/>
      <w:lvlText w:val="•"/>
      <w:lvlJc w:val="left"/>
      <w:pPr>
        <w:ind w:left="10248" w:hanging="282"/>
      </w:pPr>
      <w:rPr>
        <w:rFonts w:hint="default"/>
      </w:rPr>
    </w:lvl>
  </w:abstractNum>
  <w:abstractNum w:abstractNumId="9">
    <w:multiLevelType w:val="hybridMultilevel"/>
    <w:lvl w:ilvl="0">
      <w:start w:val="0"/>
      <w:numFmt w:val="bullet"/>
      <w:lvlText w:val="•"/>
      <w:lvlJc w:val="left"/>
      <w:pPr>
        <w:ind w:left="2590" w:hanging="578"/>
      </w:pPr>
      <w:rPr>
        <w:rFonts w:hint="default"/>
        <w:w w:val="106"/>
      </w:rPr>
    </w:lvl>
    <w:lvl w:ilvl="1">
      <w:start w:val="0"/>
      <w:numFmt w:val="bullet"/>
      <w:lvlText w:val="•"/>
      <w:lvlJc w:val="left"/>
      <w:pPr>
        <w:ind w:left="2742" w:hanging="578"/>
      </w:pPr>
      <w:rPr>
        <w:rFonts w:hint="default" w:ascii="Arial" w:hAnsi="Arial" w:eastAsia="Arial" w:cs="Arial"/>
        <w:color w:val="494949"/>
        <w:w w:val="100"/>
        <w:sz w:val="24"/>
        <w:szCs w:val="24"/>
      </w:rPr>
    </w:lvl>
    <w:lvl w:ilvl="2">
      <w:start w:val="0"/>
      <w:numFmt w:val="bullet"/>
      <w:lvlText w:val="•"/>
      <w:lvlJc w:val="left"/>
      <w:pPr>
        <w:ind w:left="3786" w:hanging="578"/>
      </w:pPr>
      <w:rPr>
        <w:rFonts w:hint="default"/>
      </w:rPr>
    </w:lvl>
    <w:lvl w:ilvl="3">
      <w:start w:val="0"/>
      <w:numFmt w:val="bullet"/>
      <w:lvlText w:val="•"/>
      <w:lvlJc w:val="left"/>
      <w:pPr>
        <w:ind w:left="4833" w:hanging="578"/>
      </w:pPr>
      <w:rPr>
        <w:rFonts w:hint="default"/>
      </w:rPr>
    </w:lvl>
    <w:lvl w:ilvl="4">
      <w:start w:val="0"/>
      <w:numFmt w:val="bullet"/>
      <w:lvlText w:val="•"/>
      <w:lvlJc w:val="left"/>
      <w:pPr>
        <w:ind w:left="5880" w:hanging="578"/>
      </w:pPr>
      <w:rPr>
        <w:rFonts w:hint="default"/>
      </w:rPr>
    </w:lvl>
    <w:lvl w:ilvl="5">
      <w:start w:val="0"/>
      <w:numFmt w:val="bullet"/>
      <w:lvlText w:val="•"/>
      <w:lvlJc w:val="left"/>
      <w:pPr>
        <w:ind w:left="6926" w:hanging="578"/>
      </w:pPr>
      <w:rPr>
        <w:rFonts w:hint="default"/>
      </w:rPr>
    </w:lvl>
    <w:lvl w:ilvl="6">
      <w:start w:val="0"/>
      <w:numFmt w:val="bullet"/>
      <w:lvlText w:val="•"/>
      <w:lvlJc w:val="left"/>
      <w:pPr>
        <w:ind w:left="7973" w:hanging="578"/>
      </w:pPr>
      <w:rPr>
        <w:rFonts w:hint="default"/>
      </w:rPr>
    </w:lvl>
    <w:lvl w:ilvl="7">
      <w:start w:val="0"/>
      <w:numFmt w:val="bullet"/>
      <w:lvlText w:val="•"/>
      <w:lvlJc w:val="left"/>
      <w:pPr>
        <w:ind w:left="9020" w:hanging="578"/>
      </w:pPr>
      <w:rPr>
        <w:rFonts w:hint="default"/>
      </w:rPr>
    </w:lvl>
    <w:lvl w:ilvl="8">
      <w:start w:val="0"/>
      <w:numFmt w:val="bullet"/>
      <w:lvlText w:val="•"/>
      <w:lvlJc w:val="left"/>
      <w:pPr>
        <w:ind w:left="10066" w:hanging="578"/>
      </w:pPr>
      <w:rPr>
        <w:rFonts w:hint="default"/>
      </w:rPr>
    </w:lvl>
  </w:abstractNum>
  <w:abstractNum w:abstractNumId="7">
    <w:multiLevelType w:val="hybridMultilevel"/>
    <w:lvl w:ilvl="0">
      <w:start w:val="1"/>
      <w:numFmt w:val="decimal"/>
      <w:lvlText w:val="%1."/>
      <w:lvlJc w:val="left"/>
      <w:pPr>
        <w:ind w:left="3296" w:hanging="566"/>
        <w:jc w:val="left"/>
      </w:pPr>
      <w:rPr>
        <w:rFonts w:hint="default"/>
        <w:b/>
        <w:bCs/>
        <w:spacing w:val="-1"/>
        <w:w w:val="109"/>
      </w:rPr>
    </w:lvl>
    <w:lvl w:ilvl="1">
      <w:start w:val="0"/>
      <w:numFmt w:val="bullet"/>
      <w:lvlText w:val="•"/>
      <w:lvlJc w:val="left"/>
      <w:pPr>
        <w:ind w:left="4186" w:hanging="566"/>
      </w:pPr>
      <w:rPr>
        <w:rFonts w:hint="default"/>
      </w:rPr>
    </w:lvl>
    <w:lvl w:ilvl="2">
      <w:start w:val="0"/>
      <w:numFmt w:val="bullet"/>
      <w:lvlText w:val="•"/>
      <w:lvlJc w:val="left"/>
      <w:pPr>
        <w:ind w:left="5072" w:hanging="566"/>
      </w:pPr>
      <w:rPr>
        <w:rFonts w:hint="default"/>
      </w:rPr>
    </w:lvl>
    <w:lvl w:ilvl="3">
      <w:start w:val="0"/>
      <w:numFmt w:val="bullet"/>
      <w:lvlText w:val="•"/>
      <w:lvlJc w:val="left"/>
      <w:pPr>
        <w:ind w:left="5958" w:hanging="566"/>
      </w:pPr>
      <w:rPr>
        <w:rFonts w:hint="default"/>
      </w:rPr>
    </w:lvl>
    <w:lvl w:ilvl="4">
      <w:start w:val="0"/>
      <w:numFmt w:val="bullet"/>
      <w:lvlText w:val="•"/>
      <w:lvlJc w:val="left"/>
      <w:pPr>
        <w:ind w:left="6844" w:hanging="566"/>
      </w:pPr>
      <w:rPr>
        <w:rFonts w:hint="default"/>
      </w:rPr>
    </w:lvl>
    <w:lvl w:ilvl="5">
      <w:start w:val="0"/>
      <w:numFmt w:val="bullet"/>
      <w:lvlText w:val="•"/>
      <w:lvlJc w:val="left"/>
      <w:pPr>
        <w:ind w:left="7730" w:hanging="566"/>
      </w:pPr>
      <w:rPr>
        <w:rFonts w:hint="default"/>
      </w:rPr>
    </w:lvl>
    <w:lvl w:ilvl="6">
      <w:start w:val="0"/>
      <w:numFmt w:val="bullet"/>
      <w:lvlText w:val="•"/>
      <w:lvlJc w:val="left"/>
      <w:pPr>
        <w:ind w:left="8616" w:hanging="566"/>
      </w:pPr>
      <w:rPr>
        <w:rFonts w:hint="default"/>
      </w:rPr>
    </w:lvl>
    <w:lvl w:ilvl="7">
      <w:start w:val="0"/>
      <w:numFmt w:val="bullet"/>
      <w:lvlText w:val="•"/>
      <w:lvlJc w:val="left"/>
      <w:pPr>
        <w:ind w:left="9502" w:hanging="566"/>
      </w:pPr>
      <w:rPr>
        <w:rFonts w:hint="default"/>
      </w:rPr>
    </w:lvl>
    <w:lvl w:ilvl="8">
      <w:start w:val="0"/>
      <w:numFmt w:val="bullet"/>
      <w:lvlText w:val="•"/>
      <w:lvlJc w:val="left"/>
      <w:pPr>
        <w:ind w:left="10388" w:hanging="566"/>
      </w:pPr>
      <w:rPr>
        <w:rFonts w:hint="default"/>
      </w:rPr>
    </w:lvl>
  </w:abstractNum>
  <w:abstractNum w:abstractNumId="6">
    <w:multiLevelType w:val="hybridMultilevel"/>
    <w:lvl w:ilvl="0">
      <w:start w:val="4"/>
      <w:numFmt w:val="upperRoman"/>
      <w:lvlText w:val="%1."/>
      <w:lvlJc w:val="left"/>
      <w:pPr>
        <w:ind w:left="2657" w:hanging="583"/>
        <w:jc w:val="right"/>
      </w:pPr>
      <w:rPr>
        <w:rFonts w:hint="default"/>
        <w:b/>
        <w:bCs/>
        <w:spacing w:val="-1"/>
        <w:w w:val="101"/>
      </w:rPr>
    </w:lvl>
    <w:lvl w:ilvl="1">
      <w:start w:val="0"/>
      <w:numFmt w:val="bullet"/>
      <w:lvlText w:val="•"/>
      <w:lvlJc w:val="left"/>
      <w:pPr>
        <w:ind w:left="3610" w:hanging="583"/>
      </w:pPr>
      <w:rPr>
        <w:rFonts w:hint="default"/>
      </w:rPr>
    </w:lvl>
    <w:lvl w:ilvl="2">
      <w:start w:val="0"/>
      <w:numFmt w:val="bullet"/>
      <w:lvlText w:val="•"/>
      <w:lvlJc w:val="left"/>
      <w:pPr>
        <w:ind w:left="4560" w:hanging="583"/>
      </w:pPr>
      <w:rPr>
        <w:rFonts w:hint="default"/>
      </w:rPr>
    </w:lvl>
    <w:lvl w:ilvl="3">
      <w:start w:val="0"/>
      <w:numFmt w:val="bullet"/>
      <w:lvlText w:val="•"/>
      <w:lvlJc w:val="left"/>
      <w:pPr>
        <w:ind w:left="5510" w:hanging="583"/>
      </w:pPr>
      <w:rPr>
        <w:rFonts w:hint="default"/>
      </w:rPr>
    </w:lvl>
    <w:lvl w:ilvl="4">
      <w:start w:val="0"/>
      <w:numFmt w:val="bullet"/>
      <w:lvlText w:val="•"/>
      <w:lvlJc w:val="left"/>
      <w:pPr>
        <w:ind w:left="6460" w:hanging="583"/>
      </w:pPr>
      <w:rPr>
        <w:rFonts w:hint="default"/>
      </w:rPr>
    </w:lvl>
    <w:lvl w:ilvl="5">
      <w:start w:val="0"/>
      <w:numFmt w:val="bullet"/>
      <w:lvlText w:val="•"/>
      <w:lvlJc w:val="left"/>
      <w:pPr>
        <w:ind w:left="7410" w:hanging="583"/>
      </w:pPr>
      <w:rPr>
        <w:rFonts w:hint="default"/>
      </w:rPr>
    </w:lvl>
    <w:lvl w:ilvl="6">
      <w:start w:val="0"/>
      <w:numFmt w:val="bullet"/>
      <w:lvlText w:val="•"/>
      <w:lvlJc w:val="left"/>
      <w:pPr>
        <w:ind w:left="8360" w:hanging="583"/>
      </w:pPr>
      <w:rPr>
        <w:rFonts w:hint="default"/>
      </w:rPr>
    </w:lvl>
    <w:lvl w:ilvl="7">
      <w:start w:val="0"/>
      <w:numFmt w:val="bullet"/>
      <w:lvlText w:val="•"/>
      <w:lvlJc w:val="left"/>
      <w:pPr>
        <w:ind w:left="9310" w:hanging="583"/>
      </w:pPr>
      <w:rPr>
        <w:rFonts w:hint="default"/>
      </w:rPr>
    </w:lvl>
    <w:lvl w:ilvl="8">
      <w:start w:val="0"/>
      <w:numFmt w:val="bullet"/>
      <w:lvlText w:val="•"/>
      <w:lvlJc w:val="left"/>
      <w:pPr>
        <w:ind w:left="10260" w:hanging="583"/>
      </w:pPr>
      <w:rPr>
        <w:rFonts w:hint="default"/>
      </w:rPr>
    </w:lvl>
  </w:abstractNum>
  <w:abstractNum w:abstractNumId="5">
    <w:multiLevelType w:val="hybridMultilevel"/>
    <w:lvl w:ilvl="0">
      <w:start w:val="4"/>
      <w:numFmt w:val="upperRoman"/>
      <w:lvlText w:val="%1."/>
      <w:lvlJc w:val="left"/>
      <w:pPr>
        <w:ind w:left="3343" w:hanging="582"/>
        <w:jc w:val="left"/>
      </w:pPr>
      <w:rPr>
        <w:rFonts w:hint="default" w:ascii="Arial" w:hAnsi="Arial" w:eastAsia="Arial" w:cs="Arial"/>
        <w:b/>
        <w:bCs/>
        <w:color w:val="444446"/>
        <w:spacing w:val="-1"/>
        <w:w w:val="106"/>
        <w:sz w:val="23"/>
        <w:szCs w:val="23"/>
      </w:rPr>
    </w:lvl>
    <w:lvl w:ilvl="1">
      <w:start w:val="0"/>
      <w:numFmt w:val="bullet"/>
      <w:lvlText w:val="•"/>
      <w:lvlJc w:val="left"/>
      <w:pPr>
        <w:ind w:left="4222" w:hanging="582"/>
      </w:pPr>
      <w:rPr>
        <w:rFonts w:hint="default"/>
      </w:rPr>
    </w:lvl>
    <w:lvl w:ilvl="2">
      <w:start w:val="0"/>
      <w:numFmt w:val="bullet"/>
      <w:lvlText w:val="•"/>
      <w:lvlJc w:val="left"/>
      <w:pPr>
        <w:ind w:left="5104" w:hanging="582"/>
      </w:pPr>
      <w:rPr>
        <w:rFonts w:hint="default"/>
      </w:rPr>
    </w:lvl>
    <w:lvl w:ilvl="3">
      <w:start w:val="0"/>
      <w:numFmt w:val="bullet"/>
      <w:lvlText w:val="•"/>
      <w:lvlJc w:val="left"/>
      <w:pPr>
        <w:ind w:left="5986" w:hanging="582"/>
      </w:pPr>
      <w:rPr>
        <w:rFonts w:hint="default"/>
      </w:rPr>
    </w:lvl>
    <w:lvl w:ilvl="4">
      <w:start w:val="0"/>
      <w:numFmt w:val="bullet"/>
      <w:lvlText w:val="•"/>
      <w:lvlJc w:val="left"/>
      <w:pPr>
        <w:ind w:left="6868" w:hanging="582"/>
      </w:pPr>
      <w:rPr>
        <w:rFonts w:hint="default"/>
      </w:rPr>
    </w:lvl>
    <w:lvl w:ilvl="5">
      <w:start w:val="0"/>
      <w:numFmt w:val="bullet"/>
      <w:lvlText w:val="•"/>
      <w:lvlJc w:val="left"/>
      <w:pPr>
        <w:ind w:left="7750" w:hanging="582"/>
      </w:pPr>
      <w:rPr>
        <w:rFonts w:hint="default"/>
      </w:rPr>
    </w:lvl>
    <w:lvl w:ilvl="6">
      <w:start w:val="0"/>
      <w:numFmt w:val="bullet"/>
      <w:lvlText w:val="•"/>
      <w:lvlJc w:val="left"/>
      <w:pPr>
        <w:ind w:left="8632" w:hanging="582"/>
      </w:pPr>
      <w:rPr>
        <w:rFonts w:hint="default"/>
      </w:rPr>
    </w:lvl>
    <w:lvl w:ilvl="7">
      <w:start w:val="0"/>
      <w:numFmt w:val="bullet"/>
      <w:lvlText w:val="•"/>
      <w:lvlJc w:val="left"/>
      <w:pPr>
        <w:ind w:left="9514" w:hanging="582"/>
      </w:pPr>
      <w:rPr>
        <w:rFonts w:hint="default"/>
      </w:rPr>
    </w:lvl>
    <w:lvl w:ilvl="8">
      <w:start w:val="0"/>
      <w:numFmt w:val="bullet"/>
      <w:lvlText w:val="•"/>
      <w:lvlJc w:val="left"/>
      <w:pPr>
        <w:ind w:left="10396" w:hanging="582"/>
      </w:pPr>
      <w:rPr>
        <w:rFonts w:hint="default"/>
      </w:rPr>
    </w:lvl>
  </w:abstractNum>
  <w:abstractNum w:abstractNumId="4">
    <w:multiLevelType w:val="hybridMultilevel"/>
    <w:lvl w:ilvl="0">
      <w:start w:val="111"/>
      <w:numFmt w:val="decimal"/>
      <w:lvlText w:val="%1."/>
      <w:lvlJc w:val="left"/>
      <w:pPr>
        <w:ind w:left="3322" w:hanging="570"/>
        <w:jc w:val="left"/>
      </w:pPr>
      <w:rPr>
        <w:rFonts w:hint="default" w:ascii="Arial" w:hAnsi="Arial" w:eastAsia="Arial" w:cs="Arial"/>
        <w:b/>
        <w:bCs/>
        <w:color w:val="444446"/>
        <w:spacing w:val="-1"/>
        <w:w w:val="54"/>
        <w:sz w:val="24"/>
        <w:szCs w:val="24"/>
      </w:rPr>
    </w:lvl>
    <w:lvl w:ilvl="1">
      <w:start w:val="1"/>
      <w:numFmt w:val="decimal"/>
      <w:lvlText w:val="%1.%2"/>
      <w:lvlJc w:val="left"/>
      <w:pPr>
        <w:ind w:left="4353" w:hanging="539"/>
        <w:jc w:val="left"/>
      </w:pPr>
      <w:rPr>
        <w:rFonts w:hint="default" w:ascii="Arial" w:hAnsi="Arial" w:eastAsia="Arial" w:cs="Arial"/>
        <w:b/>
        <w:bCs/>
        <w:color w:val="464446"/>
        <w:spacing w:val="-1"/>
        <w:w w:val="56"/>
        <w:sz w:val="31"/>
        <w:szCs w:val="31"/>
      </w:rPr>
    </w:lvl>
    <w:lvl w:ilvl="2">
      <w:start w:val="0"/>
      <w:numFmt w:val="bullet"/>
      <w:lvlText w:val="•"/>
      <w:lvlJc w:val="left"/>
      <w:pPr>
        <w:ind w:left="5460" w:hanging="539"/>
      </w:pPr>
      <w:rPr>
        <w:rFonts w:hint="default"/>
      </w:rPr>
    </w:lvl>
    <w:lvl w:ilvl="3">
      <w:start w:val="0"/>
      <w:numFmt w:val="bullet"/>
      <w:lvlText w:val="•"/>
      <w:lvlJc w:val="left"/>
      <w:pPr>
        <w:ind w:left="6297" w:hanging="539"/>
      </w:pPr>
      <w:rPr>
        <w:rFonts w:hint="default"/>
      </w:rPr>
    </w:lvl>
    <w:lvl w:ilvl="4">
      <w:start w:val="0"/>
      <w:numFmt w:val="bullet"/>
      <w:lvlText w:val="•"/>
      <w:lvlJc w:val="left"/>
      <w:pPr>
        <w:ind w:left="7135" w:hanging="539"/>
      </w:pPr>
      <w:rPr>
        <w:rFonts w:hint="default"/>
      </w:rPr>
    </w:lvl>
    <w:lvl w:ilvl="5">
      <w:start w:val="0"/>
      <w:numFmt w:val="bullet"/>
      <w:lvlText w:val="•"/>
      <w:lvlJc w:val="left"/>
      <w:pPr>
        <w:ind w:left="7972" w:hanging="539"/>
      </w:pPr>
      <w:rPr>
        <w:rFonts w:hint="default"/>
      </w:rPr>
    </w:lvl>
    <w:lvl w:ilvl="6">
      <w:start w:val="0"/>
      <w:numFmt w:val="bullet"/>
      <w:lvlText w:val="•"/>
      <w:lvlJc w:val="left"/>
      <w:pPr>
        <w:ind w:left="8810" w:hanging="539"/>
      </w:pPr>
      <w:rPr>
        <w:rFonts w:hint="default"/>
      </w:rPr>
    </w:lvl>
    <w:lvl w:ilvl="7">
      <w:start w:val="0"/>
      <w:numFmt w:val="bullet"/>
      <w:lvlText w:val="•"/>
      <w:lvlJc w:val="left"/>
      <w:pPr>
        <w:ind w:left="9647" w:hanging="539"/>
      </w:pPr>
      <w:rPr>
        <w:rFonts w:hint="default"/>
      </w:rPr>
    </w:lvl>
    <w:lvl w:ilvl="8">
      <w:start w:val="0"/>
      <w:numFmt w:val="bullet"/>
      <w:lvlText w:val="•"/>
      <w:lvlJc w:val="left"/>
      <w:pPr>
        <w:ind w:left="10485" w:hanging="539"/>
      </w:pPr>
      <w:rPr>
        <w:rFonts w:hint="default"/>
      </w:rPr>
    </w:lvl>
  </w:abstractNum>
  <w:abstractNum w:abstractNumId="3">
    <w:multiLevelType w:val="hybridMultilevel"/>
    <w:lvl w:ilvl="0">
      <w:start w:val="4"/>
      <w:numFmt w:val="upperRoman"/>
      <w:lvlText w:val="%1."/>
      <w:lvlJc w:val="left"/>
      <w:pPr>
        <w:ind w:left="2775" w:hanging="366"/>
        <w:jc w:val="left"/>
      </w:pPr>
      <w:rPr>
        <w:rFonts w:hint="default" w:ascii="Arial" w:hAnsi="Arial" w:eastAsia="Arial" w:cs="Arial"/>
        <w:b/>
        <w:bCs/>
        <w:color w:val="444444"/>
        <w:spacing w:val="-1"/>
        <w:w w:val="108"/>
        <w:sz w:val="23"/>
        <w:szCs w:val="23"/>
      </w:rPr>
    </w:lvl>
    <w:lvl w:ilvl="1">
      <w:start w:val="0"/>
      <w:numFmt w:val="bullet"/>
      <w:lvlText w:val="•"/>
      <w:lvlJc w:val="left"/>
      <w:pPr>
        <w:ind w:left="3718" w:hanging="366"/>
      </w:pPr>
      <w:rPr>
        <w:rFonts w:hint="default"/>
      </w:rPr>
    </w:lvl>
    <w:lvl w:ilvl="2">
      <w:start w:val="0"/>
      <w:numFmt w:val="bullet"/>
      <w:lvlText w:val="•"/>
      <w:lvlJc w:val="left"/>
      <w:pPr>
        <w:ind w:left="4656" w:hanging="366"/>
      </w:pPr>
      <w:rPr>
        <w:rFonts w:hint="default"/>
      </w:rPr>
    </w:lvl>
    <w:lvl w:ilvl="3">
      <w:start w:val="0"/>
      <w:numFmt w:val="bullet"/>
      <w:lvlText w:val="•"/>
      <w:lvlJc w:val="left"/>
      <w:pPr>
        <w:ind w:left="5594" w:hanging="366"/>
      </w:pPr>
      <w:rPr>
        <w:rFonts w:hint="default"/>
      </w:rPr>
    </w:lvl>
    <w:lvl w:ilvl="4">
      <w:start w:val="0"/>
      <w:numFmt w:val="bullet"/>
      <w:lvlText w:val="•"/>
      <w:lvlJc w:val="left"/>
      <w:pPr>
        <w:ind w:left="6532" w:hanging="366"/>
      </w:pPr>
      <w:rPr>
        <w:rFonts w:hint="default"/>
      </w:rPr>
    </w:lvl>
    <w:lvl w:ilvl="5">
      <w:start w:val="0"/>
      <w:numFmt w:val="bullet"/>
      <w:lvlText w:val="•"/>
      <w:lvlJc w:val="left"/>
      <w:pPr>
        <w:ind w:left="7470" w:hanging="366"/>
      </w:pPr>
      <w:rPr>
        <w:rFonts w:hint="default"/>
      </w:rPr>
    </w:lvl>
    <w:lvl w:ilvl="6">
      <w:start w:val="0"/>
      <w:numFmt w:val="bullet"/>
      <w:lvlText w:val="•"/>
      <w:lvlJc w:val="left"/>
      <w:pPr>
        <w:ind w:left="8408" w:hanging="366"/>
      </w:pPr>
      <w:rPr>
        <w:rFonts w:hint="default"/>
      </w:rPr>
    </w:lvl>
    <w:lvl w:ilvl="7">
      <w:start w:val="0"/>
      <w:numFmt w:val="bullet"/>
      <w:lvlText w:val="•"/>
      <w:lvlJc w:val="left"/>
      <w:pPr>
        <w:ind w:left="9346" w:hanging="366"/>
      </w:pPr>
      <w:rPr>
        <w:rFonts w:hint="default"/>
      </w:rPr>
    </w:lvl>
    <w:lvl w:ilvl="8">
      <w:start w:val="0"/>
      <w:numFmt w:val="bullet"/>
      <w:lvlText w:val="•"/>
      <w:lvlJc w:val="left"/>
      <w:pPr>
        <w:ind w:left="10284" w:hanging="366"/>
      </w:pPr>
      <w:rPr>
        <w:rFonts w:hint="default"/>
      </w:rPr>
    </w:lvl>
  </w:abstractNum>
  <w:abstractNum w:abstractNumId="2">
    <w:multiLevelType w:val="hybridMultilevel"/>
    <w:lvl w:ilvl="0">
      <w:start w:val="4"/>
      <w:numFmt w:val="upperRoman"/>
      <w:lvlText w:val="%1."/>
      <w:lvlJc w:val="left"/>
      <w:pPr>
        <w:ind w:left="2746" w:hanging="388"/>
        <w:jc w:val="left"/>
      </w:pPr>
      <w:rPr>
        <w:rFonts w:hint="default"/>
        <w:b/>
        <w:bCs/>
        <w:spacing w:val="-1"/>
        <w:w w:val="106"/>
      </w:rPr>
    </w:lvl>
    <w:lvl w:ilvl="1">
      <w:start w:val="0"/>
      <w:numFmt w:val="bullet"/>
      <w:lvlText w:val="•"/>
      <w:lvlJc w:val="left"/>
      <w:pPr>
        <w:ind w:left="3682" w:hanging="388"/>
      </w:pPr>
      <w:rPr>
        <w:rFonts w:hint="default"/>
      </w:rPr>
    </w:lvl>
    <w:lvl w:ilvl="2">
      <w:start w:val="0"/>
      <w:numFmt w:val="bullet"/>
      <w:lvlText w:val="•"/>
      <w:lvlJc w:val="left"/>
      <w:pPr>
        <w:ind w:left="4624" w:hanging="388"/>
      </w:pPr>
      <w:rPr>
        <w:rFonts w:hint="default"/>
      </w:rPr>
    </w:lvl>
    <w:lvl w:ilvl="3">
      <w:start w:val="0"/>
      <w:numFmt w:val="bullet"/>
      <w:lvlText w:val="•"/>
      <w:lvlJc w:val="left"/>
      <w:pPr>
        <w:ind w:left="5566" w:hanging="388"/>
      </w:pPr>
      <w:rPr>
        <w:rFonts w:hint="default"/>
      </w:rPr>
    </w:lvl>
    <w:lvl w:ilvl="4">
      <w:start w:val="0"/>
      <w:numFmt w:val="bullet"/>
      <w:lvlText w:val="•"/>
      <w:lvlJc w:val="left"/>
      <w:pPr>
        <w:ind w:left="6508" w:hanging="388"/>
      </w:pPr>
      <w:rPr>
        <w:rFonts w:hint="default"/>
      </w:rPr>
    </w:lvl>
    <w:lvl w:ilvl="5">
      <w:start w:val="0"/>
      <w:numFmt w:val="bullet"/>
      <w:lvlText w:val="•"/>
      <w:lvlJc w:val="left"/>
      <w:pPr>
        <w:ind w:left="7450" w:hanging="388"/>
      </w:pPr>
      <w:rPr>
        <w:rFonts w:hint="default"/>
      </w:rPr>
    </w:lvl>
    <w:lvl w:ilvl="6">
      <w:start w:val="0"/>
      <w:numFmt w:val="bullet"/>
      <w:lvlText w:val="•"/>
      <w:lvlJc w:val="left"/>
      <w:pPr>
        <w:ind w:left="8392" w:hanging="388"/>
      </w:pPr>
      <w:rPr>
        <w:rFonts w:hint="default"/>
      </w:rPr>
    </w:lvl>
    <w:lvl w:ilvl="7">
      <w:start w:val="0"/>
      <w:numFmt w:val="bullet"/>
      <w:lvlText w:val="•"/>
      <w:lvlJc w:val="left"/>
      <w:pPr>
        <w:ind w:left="9334" w:hanging="388"/>
      </w:pPr>
      <w:rPr>
        <w:rFonts w:hint="default"/>
      </w:rPr>
    </w:lvl>
    <w:lvl w:ilvl="8">
      <w:start w:val="0"/>
      <w:numFmt w:val="bullet"/>
      <w:lvlText w:val="•"/>
      <w:lvlJc w:val="left"/>
      <w:pPr>
        <w:ind w:left="10276" w:hanging="388"/>
      </w:pPr>
      <w:rPr>
        <w:rFonts w:hint="default"/>
      </w:rPr>
    </w:lvl>
  </w:abstractNum>
  <w:abstractNum w:abstractNumId="1">
    <w:multiLevelType w:val="hybridMultilevel"/>
    <w:lvl w:ilvl="0">
      <w:start w:val="4"/>
      <w:numFmt w:val="upperRoman"/>
      <w:lvlText w:val="%1."/>
      <w:lvlJc w:val="left"/>
      <w:pPr>
        <w:ind w:left="3298" w:hanging="486"/>
        <w:jc w:val="left"/>
      </w:pPr>
      <w:rPr>
        <w:rFonts w:hint="default" w:ascii="Arial" w:hAnsi="Arial" w:eastAsia="Arial" w:cs="Arial"/>
        <w:b/>
        <w:bCs/>
        <w:color w:val="3D3B3D"/>
        <w:spacing w:val="-1"/>
        <w:w w:val="96"/>
        <w:sz w:val="32"/>
        <w:szCs w:val="32"/>
      </w:rPr>
    </w:lvl>
    <w:lvl w:ilvl="1">
      <w:start w:val="0"/>
      <w:numFmt w:val="bullet"/>
      <w:lvlText w:val="•"/>
      <w:lvlJc w:val="left"/>
      <w:pPr>
        <w:ind w:left="4186" w:hanging="486"/>
      </w:pPr>
      <w:rPr>
        <w:rFonts w:hint="default"/>
      </w:rPr>
    </w:lvl>
    <w:lvl w:ilvl="2">
      <w:start w:val="0"/>
      <w:numFmt w:val="bullet"/>
      <w:lvlText w:val="•"/>
      <w:lvlJc w:val="left"/>
      <w:pPr>
        <w:ind w:left="5072" w:hanging="486"/>
      </w:pPr>
      <w:rPr>
        <w:rFonts w:hint="default"/>
      </w:rPr>
    </w:lvl>
    <w:lvl w:ilvl="3">
      <w:start w:val="0"/>
      <w:numFmt w:val="bullet"/>
      <w:lvlText w:val="•"/>
      <w:lvlJc w:val="left"/>
      <w:pPr>
        <w:ind w:left="5958" w:hanging="486"/>
      </w:pPr>
      <w:rPr>
        <w:rFonts w:hint="default"/>
      </w:rPr>
    </w:lvl>
    <w:lvl w:ilvl="4">
      <w:start w:val="0"/>
      <w:numFmt w:val="bullet"/>
      <w:lvlText w:val="•"/>
      <w:lvlJc w:val="left"/>
      <w:pPr>
        <w:ind w:left="6844" w:hanging="486"/>
      </w:pPr>
      <w:rPr>
        <w:rFonts w:hint="default"/>
      </w:rPr>
    </w:lvl>
    <w:lvl w:ilvl="5">
      <w:start w:val="0"/>
      <w:numFmt w:val="bullet"/>
      <w:lvlText w:val="•"/>
      <w:lvlJc w:val="left"/>
      <w:pPr>
        <w:ind w:left="7730" w:hanging="486"/>
      </w:pPr>
      <w:rPr>
        <w:rFonts w:hint="default"/>
      </w:rPr>
    </w:lvl>
    <w:lvl w:ilvl="6">
      <w:start w:val="0"/>
      <w:numFmt w:val="bullet"/>
      <w:lvlText w:val="•"/>
      <w:lvlJc w:val="left"/>
      <w:pPr>
        <w:ind w:left="8616" w:hanging="486"/>
      </w:pPr>
      <w:rPr>
        <w:rFonts w:hint="default"/>
      </w:rPr>
    </w:lvl>
    <w:lvl w:ilvl="7">
      <w:start w:val="0"/>
      <w:numFmt w:val="bullet"/>
      <w:lvlText w:val="•"/>
      <w:lvlJc w:val="left"/>
      <w:pPr>
        <w:ind w:left="9502" w:hanging="486"/>
      </w:pPr>
      <w:rPr>
        <w:rFonts w:hint="default"/>
      </w:rPr>
    </w:lvl>
    <w:lvl w:ilvl="8">
      <w:start w:val="0"/>
      <w:numFmt w:val="bullet"/>
      <w:lvlText w:val="•"/>
      <w:lvlJc w:val="left"/>
      <w:pPr>
        <w:ind w:left="10388" w:hanging="486"/>
      </w:pPr>
      <w:rPr>
        <w:rFonts w:hint="default"/>
      </w:rPr>
    </w:lvl>
  </w:abstractNum>
  <w:abstractNum w:abstractNumId="0">
    <w:multiLevelType w:val="hybridMultilevel"/>
    <w:lvl w:ilvl="0">
      <w:start w:val="111"/>
      <w:numFmt w:val="decimal"/>
      <w:lvlText w:val="%1."/>
      <w:lvlJc w:val="left"/>
      <w:pPr>
        <w:ind w:left="3266" w:hanging="453"/>
        <w:jc w:val="left"/>
      </w:pPr>
      <w:rPr>
        <w:rFonts w:hint="default" w:ascii="Arial" w:hAnsi="Arial" w:eastAsia="Arial" w:cs="Arial"/>
        <w:b/>
        <w:bCs/>
        <w:color w:val="3D3B3D"/>
        <w:spacing w:val="-1"/>
        <w:w w:val="54"/>
        <w:sz w:val="32"/>
        <w:szCs w:val="32"/>
      </w:rPr>
    </w:lvl>
    <w:lvl w:ilvl="1">
      <w:start w:val="1"/>
      <w:numFmt w:val="decimal"/>
      <w:lvlText w:val="%1.%2"/>
      <w:lvlJc w:val="left"/>
      <w:pPr>
        <w:ind w:left="3280" w:hanging="470"/>
        <w:jc w:val="left"/>
      </w:pPr>
      <w:rPr>
        <w:rFonts w:hint="default" w:ascii="Arial" w:hAnsi="Arial" w:eastAsia="Arial" w:cs="Arial"/>
        <w:color w:val="525254"/>
        <w:spacing w:val="-1"/>
        <w:w w:val="48"/>
        <w:sz w:val="31"/>
        <w:szCs w:val="31"/>
      </w:rPr>
    </w:lvl>
    <w:lvl w:ilvl="2">
      <w:start w:val="0"/>
      <w:numFmt w:val="bullet"/>
      <w:lvlText w:val="•"/>
      <w:lvlJc w:val="left"/>
      <w:pPr>
        <w:ind w:left="4266" w:hanging="470"/>
      </w:pPr>
      <w:rPr>
        <w:rFonts w:hint="default"/>
      </w:rPr>
    </w:lvl>
    <w:lvl w:ilvl="3">
      <w:start w:val="0"/>
      <w:numFmt w:val="bullet"/>
      <w:lvlText w:val="•"/>
      <w:lvlJc w:val="left"/>
      <w:pPr>
        <w:ind w:left="5253" w:hanging="470"/>
      </w:pPr>
      <w:rPr>
        <w:rFonts w:hint="default"/>
      </w:rPr>
    </w:lvl>
    <w:lvl w:ilvl="4">
      <w:start w:val="0"/>
      <w:numFmt w:val="bullet"/>
      <w:lvlText w:val="•"/>
      <w:lvlJc w:val="left"/>
      <w:pPr>
        <w:ind w:left="6240" w:hanging="470"/>
      </w:pPr>
      <w:rPr>
        <w:rFonts w:hint="default"/>
      </w:rPr>
    </w:lvl>
    <w:lvl w:ilvl="5">
      <w:start w:val="0"/>
      <w:numFmt w:val="bullet"/>
      <w:lvlText w:val="•"/>
      <w:lvlJc w:val="left"/>
      <w:pPr>
        <w:ind w:left="7226" w:hanging="470"/>
      </w:pPr>
      <w:rPr>
        <w:rFonts w:hint="default"/>
      </w:rPr>
    </w:lvl>
    <w:lvl w:ilvl="6">
      <w:start w:val="0"/>
      <w:numFmt w:val="bullet"/>
      <w:lvlText w:val="•"/>
      <w:lvlJc w:val="left"/>
      <w:pPr>
        <w:ind w:left="8213" w:hanging="470"/>
      </w:pPr>
      <w:rPr>
        <w:rFonts w:hint="default"/>
      </w:rPr>
    </w:lvl>
    <w:lvl w:ilvl="7">
      <w:start w:val="0"/>
      <w:numFmt w:val="bullet"/>
      <w:lvlText w:val="•"/>
      <w:lvlJc w:val="left"/>
      <w:pPr>
        <w:ind w:left="9200" w:hanging="470"/>
      </w:pPr>
      <w:rPr>
        <w:rFonts w:hint="default"/>
      </w:rPr>
    </w:lvl>
    <w:lvl w:ilvl="8">
      <w:start w:val="0"/>
      <w:numFmt w:val="bullet"/>
      <w:lvlText w:val="•"/>
      <w:lvlJc w:val="left"/>
      <w:pPr>
        <w:ind w:left="10186" w:hanging="470"/>
      </w:pPr>
      <w:rPr>
        <w:rFonts w:hint="default"/>
      </w:rPr>
    </w:lvl>
  </w:abstractNum>
  <w:num w:numId="9">
    <w:abstractNumId w:val="8"/>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jc w:val="right"/>
      <w:outlineLvl w:val="1"/>
    </w:pPr>
    <w:rPr>
      <w:rFonts w:ascii="Times New Roman" w:hAnsi="Times New Roman" w:eastAsia="Times New Roman" w:cs="Times New Roman"/>
      <w:b/>
      <w:bCs/>
      <w:sz w:val="52"/>
      <w:szCs w:val="52"/>
    </w:rPr>
  </w:style>
  <w:style w:styleId="Heading2" w:type="paragraph">
    <w:name w:val="Heading 2"/>
    <w:basedOn w:val="Normal"/>
    <w:uiPriority w:val="1"/>
    <w:qFormat/>
    <w:pPr>
      <w:spacing w:line="533" w:lineRule="exact"/>
      <w:jc w:val="right"/>
      <w:outlineLvl w:val="2"/>
    </w:pPr>
    <w:rPr>
      <w:rFonts w:ascii="Times New Roman" w:hAnsi="Times New Roman" w:eastAsia="Times New Roman" w:cs="Times New Roman"/>
      <w:b/>
      <w:bCs/>
      <w:sz w:val="51"/>
      <w:szCs w:val="51"/>
    </w:rPr>
  </w:style>
  <w:style w:styleId="Heading3" w:type="paragraph">
    <w:name w:val="Heading 3"/>
    <w:basedOn w:val="Normal"/>
    <w:uiPriority w:val="1"/>
    <w:qFormat/>
    <w:pPr>
      <w:ind w:left="2885" w:right="205" w:hanging="51"/>
      <w:jc w:val="center"/>
      <w:outlineLvl w:val="3"/>
    </w:pPr>
    <w:rPr>
      <w:rFonts w:ascii="Arial" w:hAnsi="Arial" w:eastAsia="Arial" w:cs="Arial"/>
      <w:b/>
      <w:bCs/>
      <w:sz w:val="34"/>
      <w:szCs w:val="34"/>
    </w:rPr>
  </w:style>
  <w:style w:styleId="Heading4" w:type="paragraph">
    <w:name w:val="Heading 4"/>
    <w:basedOn w:val="Normal"/>
    <w:uiPriority w:val="1"/>
    <w:qFormat/>
    <w:pPr>
      <w:ind w:left="828"/>
      <w:outlineLvl w:val="4"/>
    </w:pPr>
    <w:rPr>
      <w:rFonts w:ascii="Arial" w:hAnsi="Arial" w:eastAsia="Arial" w:cs="Arial"/>
      <w:b/>
      <w:bCs/>
      <w:sz w:val="31"/>
      <w:szCs w:val="31"/>
    </w:rPr>
  </w:style>
  <w:style w:styleId="Heading5" w:type="paragraph">
    <w:name w:val="Heading 5"/>
    <w:basedOn w:val="Normal"/>
    <w:uiPriority w:val="1"/>
    <w:qFormat/>
    <w:pPr>
      <w:spacing w:before="92"/>
      <w:ind w:left="1296" w:right="205"/>
      <w:jc w:val="center"/>
      <w:outlineLvl w:val="5"/>
    </w:pPr>
    <w:rPr>
      <w:rFonts w:ascii="Arial" w:hAnsi="Arial" w:eastAsia="Arial" w:cs="Arial"/>
      <w:b/>
      <w:bCs/>
      <w:sz w:val="27"/>
      <w:szCs w:val="27"/>
    </w:rPr>
  </w:style>
  <w:style w:styleId="Heading6" w:type="paragraph">
    <w:name w:val="Heading 6"/>
    <w:basedOn w:val="Normal"/>
    <w:uiPriority w:val="1"/>
    <w:qFormat/>
    <w:pPr>
      <w:spacing w:before="164"/>
      <w:ind w:left="2616"/>
      <w:jc w:val="both"/>
      <w:outlineLvl w:val="6"/>
    </w:pPr>
    <w:rPr>
      <w:rFonts w:ascii="Arial" w:hAnsi="Arial" w:eastAsia="Arial" w:cs="Arial"/>
      <w:b/>
      <w:bCs/>
      <w:sz w:val="24"/>
      <w:szCs w:val="24"/>
    </w:rPr>
  </w:style>
  <w:style w:styleId="ListParagraph" w:type="paragraph">
    <w:name w:val="List Paragraph"/>
    <w:basedOn w:val="Normal"/>
    <w:uiPriority w:val="1"/>
    <w:qFormat/>
    <w:pPr>
      <w:ind w:left="2775" w:hanging="561"/>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png"/><Relationship Id="rId69" Type="http://schemas.openxmlformats.org/officeDocument/2006/relationships/image" Target="media/image6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jpeg"/><Relationship Id="rId77" Type="http://schemas.openxmlformats.org/officeDocument/2006/relationships/image" Target="media/image73.jpeg"/><Relationship Id="rId78" Type="http://schemas.openxmlformats.org/officeDocument/2006/relationships/image" Target="media/image74.jpeg"/><Relationship Id="rId79" Type="http://schemas.openxmlformats.org/officeDocument/2006/relationships/image" Target="media/image75.jpeg"/><Relationship Id="rId80" Type="http://schemas.openxmlformats.org/officeDocument/2006/relationships/image" Target="media/image76.jpeg"/><Relationship Id="rId81" Type="http://schemas.openxmlformats.org/officeDocument/2006/relationships/image" Target="media/image77.jpeg"/><Relationship Id="rId82" Type="http://schemas.openxmlformats.org/officeDocument/2006/relationships/image" Target="media/image78.jpe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jpeg"/><Relationship Id="rId89" Type="http://schemas.openxmlformats.org/officeDocument/2006/relationships/image" Target="media/image85.jpeg"/><Relationship Id="rId90" Type="http://schemas.openxmlformats.org/officeDocument/2006/relationships/image" Target="media/image86.jpeg"/><Relationship Id="rId91" Type="http://schemas.openxmlformats.org/officeDocument/2006/relationships/image" Target="media/image87.jpeg"/><Relationship Id="rId92" Type="http://schemas.openxmlformats.org/officeDocument/2006/relationships/image" Target="media/image88.jpeg"/><Relationship Id="rId93" Type="http://schemas.openxmlformats.org/officeDocument/2006/relationships/image" Target="media/image89.png"/><Relationship Id="rId94" Type="http://schemas.openxmlformats.org/officeDocument/2006/relationships/image" Target="media/image90.jpeg"/><Relationship Id="rId95" Type="http://schemas.openxmlformats.org/officeDocument/2006/relationships/image" Target="media/image91.jpeg"/><Relationship Id="rId96" Type="http://schemas.openxmlformats.org/officeDocument/2006/relationships/image" Target="media/image92.jpeg"/><Relationship Id="rId97" Type="http://schemas.openxmlformats.org/officeDocument/2006/relationships/image" Target="media/image93.jpeg"/><Relationship Id="rId98" Type="http://schemas.openxmlformats.org/officeDocument/2006/relationships/image" Target="media/image94.jpeg"/><Relationship Id="rId99" Type="http://schemas.openxmlformats.org/officeDocument/2006/relationships/image" Target="media/image95.jpeg"/><Relationship Id="rId10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2020-10-15T14:57:42Z</dcterms:created>
  <dcterms:modified xsi:type="dcterms:W3CDTF">2020-10-15T14:57:42Z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2020-09-11T00:00:00Z</vt:filetime>
  </property>
  <property fmtid="{D5CDD505-2E9C-101B-9397-08002B2CF9AE}" pid="3" name="Creator">
    <vt:lpwstr>Created By SAMSUNG MFP</vt:lpwstr>
  </property>
  <property fmtid="{D5CDD505-2E9C-101B-9397-08002B2CF9AE}" pid="4" name="LastSaved">
    <vt:filetime>2020-10-15T00:00:00Z</vt:filetime>
  </property>
</Properties>
</file>